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Attestation de scolarite pour l'annee 2026.</w:t>
      </w:r>
    </w:p>
    <w:p>
      <w:r>
        <w:t>L'eleve est inscrit en classe de premiere</w:t>
      </w:r>
      <w:r>
        <w:t xml:space="preserve"> au lycee.</w:t>
      </w:r>
    </w:p>
  </w:body>
</w:document>
</file>