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04D" w:rsidRDefault="0083667B">
      <w:pPr>
        <w:spacing w:after="218" w:line="259" w:lineRule="auto"/>
        <w:ind w:left="13" w:right="0" w:hanging="10"/>
        <w:jc w:val="center"/>
      </w:pPr>
      <w:bookmarkStart w:id="0" w:name="_GoBack"/>
      <w:bookmarkEnd w:id="0"/>
      <w:r>
        <w:rPr>
          <w:b/>
        </w:rPr>
        <w:t xml:space="preserve">MEMT 201 Section 001 </w:t>
      </w:r>
    </w:p>
    <w:p w:rsidR="0007604D" w:rsidRDefault="0083667B">
      <w:pPr>
        <w:spacing w:after="216" w:line="259" w:lineRule="auto"/>
        <w:ind w:left="0" w:firstLine="0"/>
        <w:jc w:val="center"/>
      </w:pPr>
      <w:r>
        <w:t xml:space="preserve">Instructor: Prabhu Arumugam </w:t>
      </w:r>
    </w:p>
    <w:p w:rsidR="0007604D" w:rsidRDefault="0083667B">
      <w:pPr>
        <w:spacing w:after="218" w:line="259" w:lineRule="auto"/>
        <w:ind w:left="13" w:right="3" w:hanging="10"/>
        <w:jc w:val="center"/>
      </w:pPr>
      <w:r>
        <w:rPr>
          <w:b/>
        </w:rPr>
        <w:t xml:space="preserve">HW #1 (Due: 3/27/19) </w:t>
      </w:r>
    </w:p>
    <w:p w:rsidR="0007604D" w:rsidRDefault="0083667B">
      <w:pPr>
        <w:spacing w:after="208" w:line="266" w:lineRule="auto"/>
        <w:ind w:left="-5" w:right="0" w:hanging="10"/>
      </w:pPr>
      <w:r>
        <w:rPr>
          <w:b/>
        </w:rPr>
        <w:t xml:space="preserve">For the following questions, provide brief answers (1-2 sentences only).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 xml:space="preserve">Why the cooling rate (an important processing parameter) affects the hardness of steel? </w:t>
      </w:r>
    </w:p>
    <w:p w:rsidR="0007604D" w:rsidRDefault="0083667B">
      <w:pPr>
        <w:spacing w:after="0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 xml:space="preserve">What happens to the electrical resistivity of copper at higher temperatures (increases, decreases or remains the same?) And why? </w:t>
      </w:r>
    </w:p>
    <w:p w:rsidR="0007604D" w:rsidRDefault="0083667B">
      <w:pPr>
        <w:spacing w:after="20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>What is the average density of ce</w:t>
      </w:r>
      <w:r>
        <w:t xml:space="preserve">ramics? And how that compares to metals and polymers? </w:t>
      </w:r>
    </w:p>
    <w:p w:rsidR="0007604D" w:rsidRDefault="0083667B">
      <w:pPr>
        <w:spacing w:after="22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 xml:space="preserve">Among metals, ceramics and polymers, which material type exhibits the lowest thermal coefficient of expansion? And why? </w:t>
      </w:r>
    </w:p>
    <w:p w:rsidR="0007604D" w:rsidRDefault="0083667B">
      <w:pPr>
        <w:spacing w:after="20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 xml:space="preserve">Among metals, ceramics and polymers, which material type exhibits the highest tensile strength? And why? </w:t>
      </w:r>
    </w:p>
    <w:p w:rsidR="0007604D" w:rsidRDefault="0083667B">
      <w:pPr>
        <w:spacing w:after="22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 xml:space="preserve">Among metals, ceramics and polymers, which material type exhibits the lowest density? And why? </w:t>
      </w:r>
    </w:p>
    <w:p w:rsidR="0007604D" w:rsidRDefault="0083667B">
      <w:pPr>
        <w:spacing w:after="20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>What is the unique advantage of using metal nanopa</w:t>
      </w:r>
      <w:r>
        <w:t xml:space="preserve">rticles (an example of advanced materials) in catalysis? </w:t>
      </w:r>
    </w:p>
    <w:p w:rsidR="0007604D" w:rsidRDefault="0083667B">
      <w:pPr>
        <w:spacing w:after="22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 xml:space="preserve">How electron configuration affects properties? </w:t>
      </w:r>
    </w:p>
    <w:p w:rsidR="0007604D" w:rsidRDefault="0083667B">
      <w:pPr>
        <w:spacing w:after="20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 xml:space="preserve">Which type of bond requires electron transfer between the participating atoms? </w:t>
      </w:r>
    </w:p>
    <w:p w:rsidR="0007604D" w:rsidRDefault="0083667B">
      <w:pPr>
        <w:spacing w:after="20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>How electronegativity affects the formation of ionic or covalent</w:t>
      </w:r>
      <w:r>
        <w:t xml:space="preserve"> bonds? </w:t>
      </w:r>
    </w:p>
    <w:p w:rsidR="0007604D" w:rsidRDefault="0083667B">
      <w:pPr>
        <w:spacing w:after="20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 xml:space="preserve">Why metals are ductile and workable? </w:t>
      </w:r>
    </w:p>
    <w:p w:rsidR="0007604D" w:rsidRDefault="0083667B">
      <w:pPr>
        <w:spacing w:after="20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ind w:right="0" w:hanging="360"/>
      </w:pPr>
      <w:r>
        <w:t xml:space="preserve">What is hydrogen bonding? </w:t>
      </w:r>
    </w:p>
    <w:p w:rsidR="0007604D" w:rsidRDefault="0083667B">
      <w:pPr>
        <w:spacing w:after="218" w:line="259" w:lineRule="auto"/>
        <w:ind w:left="720" w:right="0" w:firstLine="0"/>
      </w:pPr>
      <w:r>
        <w:t xml:space="preserve"> </w:t>
      </w:r>
    </w:p>
    <w:p w:rsidR="0007604D" w:rsidRDefault="0083667B">
      <w:pPr>
        <w:spacing w:after="208" w:line="266" w:lineRule="auto"/>
        <w:ind w:left="-5" w:right="0" w:hanging="10"/>
      </w:pPr>
      <w:r>
        <w:rPr>
          <w:b/>
        </w:rPr>
        <w:t xml:space="preserve">For the following questions, use engineering format (a sample format is posted in the moodle).  </w:t>
      </w:r>
    </w:p>
    <w:p w:rsidR="0007604D" w:rsidRDefault="0083667B">
      <w:pPr>
        <w:numPr>
          <w:ilvl w:val="0"/>
          <w:numId w:val="1"/>
        </w:numPr>
        <w:spacing w:after="37"/>
        <w:ind w:right="0" w:hanging="360"/>
      </w:pPr>
      <w:r>
        <w:lastRenderedPageBreak/>
        <w:t>Calculate the force of attraction between a Ca</w:t>
      </w:r>
      <w:r>
        <w:rPr>
          <w:vertAlign w:val="superscript"/>
        </w:rPr>
        <w:t>2+</w:t>
      </w:r>
      <w:r>
        <w:t xml:space="preserve"> and an O</w:t>
      </w:r>
      <w:r>
        <w:rPr>
          <w:vertAlign w:val="superscript"/>
        </w:rPr>
        <w:t>2–</w:t>
      </w:r>
      <w:r>
        <w:t xml:space="preserve"> ion whose centers are separated by a distance of 1.25 nm. (Note: it forms an ionic bond and the force is coulombic in nature). </w:t>
      </w:r>
    </w:p>
    <w:p w:rsidR="0007604D" w:rsidRDefault="0083667B">
      <w:pPr>
        <w:numPr>
          <w:ilvl w:val="0"/>
          <w:numId w:val="1"/>
        </w:numPr>
        <w:spacing w:after="38"/>
        <w:ind w:right="0" w:hanging="360"/>
      </w:pPr>
      <w:r>
        <w:t>Molybdenum (Mo) has a BCC crystal structure, an atomic radius of 0.1</w:t>
      </w:r>
      <w:r>
        <w:t>363 nm, and an atomic weight of 95.94 g/mol. Compute its theoretical density in g/cm</w:t>
      </w:r>
      <w:r>
        <w:rPr>
          <w:vertAlign w:val="superscript"/>
        </w:rPr>
        <w:t>3</w:t>
      </w:r>
      <w:r>
        <w:t xml:space="preserve">. </w:t>
      </w:r>
    </w:p>
    <w:p w:rsidR="0007604D" w:rsidRDefault="0083667B">
      <w:pPr>
        <w:spacing w:after="22" w:line="259" w:lineRule="auto"/>
        <w:ind w:left="720" w:right="0" w:firstLine="0"/>
      </w:pPr>
      <w:r>
        <w:t xml:space="preserve"> </w:t>
      </w:r>
    </w:p>
    <w:p w:rsidR="0007604D" w:rsidRDefault="0083667B">
      <w:pPr>
        <w:numPr>
          <w:ilvl w:val="0"/>
          <w:numId w:val="1"/>
        </w:numPr>
        <w:spacing w:after="251"/>
        <w:ind w:right="0" w:hanging="360"/>
      </w:pPr>
      <w:r>
        <w:t>Calculate the radius of a palladium (Pd) atom, given that Pd has an FCC crystal structure, a density of 12.0 g/cm</w:t>
      </w:r>
      <w:r>
        <w:rPr>
          <w:vertAlign w:val="superscript"/>
        </w:rPr>
        <w:t>3</w:t>
      </w:r>
      <w:r>
        <w:t xml:space="preserve">, and an atomic weight of 106.4 g/mol. </w:t>
      </w:r>
    </w:p>
    <w:p w:rsidR="0007604D" w:rsidRDefault="0083667B">
      <w:pPr>
        <w:spacing w:after="0" w:line="259" w:lineRule="auto"/>
        <w:ind w:left="0" w:right="0" w:firstLine="0"/>
      </w:pPr>
      <w:r>
        <w:t xml:space="preserve"> </w:t>
      </w:r>
    </w:p>
    <w:sectPr w:rsidR="0007604D">
      <w:pgSz w:w="12240" w:h="15840"/>
      <w:pgMar w:top="1449" w:right="1443" w:bottom="1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51CE"/>
    <w:multiLevelType w:val="hybridMultilevel"/>
    <w:tmpl w:val="3D1E1146"/>
    <w:lvl w:ilvl="0" w:tplc="295885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F40F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605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BE06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0C9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015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8C6B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4C96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294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04D"/>
    <w:rsid w:val="0007604D"/>
    <w:rsid w:val="008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92F9BF-4FD0-4CF5-BC14-4714422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370" w:right="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home</dc:creator>
  <cp:keywords/>
  <cp:lastModifiedBy>Edward Auttonberry</cp:lastModifiedBy>
  <cp:revision>2</cp:revision>
  <dcterms:created xsi:type="dcterms:W3CDTF">2019-03-27T03:05:00Z</dcterms:created>
  <dcterms:modified xsi:type="dcterms:W3CDTF">2019-03-27T03:05:00Z</dcterms:modified>
</cp:coreProperties>
</file>