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1.2.a, Password-attack signs (failed attempts, unusual times, unknown devices)</w:t>
      </w:r>
    </w:p>
    <w:p>
      <w:r>
        <w:t>Unit 1 · 1.2 Suspicious Wi-Fi Login</w:t>
      </w:r>
    </w:p>
    <w:p>
      <w:r>
        <w:t>AP Learning Objective(s): 1.2.A | Skill: Detect Attacks</w:t>
      </w:r>
    </w:p>
    <w:p>
      <w:pPr>
        <w:pStyle w:val="Heading2"/>
      </w:pPr>
      <w:r>
        <w:t>Before class</w:t>
      </w:r>
    </w:p>
    <w:p>
      <w:r>
        <w:t>When an attacker wants access to an account they do not own, the simplest path is to guess the password. Modern attackers do not guess slowly and manually, they use automated tools that can submit hundreds or thousands of login attempts per minute. The digital fingerprints those attempts leave in authentication logs are predictable, and recognizing them is one of the most fundamental skills in defensive security.</w:t>
      </w:r>
    </w:p>
    <w:p>
      <w:pPr>
        <w:pStyle w:val="Heading2"/>
      </w:pPr>
      <w:r>
        <w:t>Terms you'll see today</w:t>
      </w:r>
    </w:p>
    <w:p>
      <w:pPr>
        <w:pStyle w:val="ListBullet"/>
      </w:pPr>
      <w:r>
        <w:t>Brute-force attack</w:t>
      </w:r>
    </w:p>
    <w:p>
      <w:pPr>
        <w:pStyle w:val="ListBullet"/>
      </w:pPr>
      <w:r>
        <w:t>Dictionary attack</w:t>
      </w:r>
    </w:p>
    <w:p>
      <w:pPr>
        <w:pStyle w:val="ListBullet"/>
      </w:pPr>
      <w:r>
        <w:t>Credential stuffing</w:t>
      </w:r>
    </w:p>
    <w:p>
      <w:pPr>
        <w:pStyle w:val="ListBullet"/>
      </w:pPr>
      <w:r>
        <w:t>Authentication failure spike</w:t>
      </w:r>
    </w:p>
    <w:p>
      <w:pPr>
        <w:pStyle w:val="ListBullet"/>
      </w:pPr>
      <w:r>
        <w:t>Behavioral baseline</w:t>
      </w:r>
    </w:p>
    <w:p>
      <w:pPr>
        <w:pStyle w:val="ListBullet"/>
      </w:pPr>
      <w:r>
        <w:t>Correlation</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