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4.3.c, Patching and regular updates</w:t>
      </w:r>
    </w:p>
    <w:p>
      <w:r>
        <w:t>Unit 4 · 4.3 Protecting Devices · Recap / take-home reference</w:t>
      </w:r>
    </w:p>
    <w:p>
      <w:pPr>
        <w:pStyle w:val="Heading2"/>
      </w:pPr>
      <w:r>
        <w:t>Lesson recap</w:t>
      </w:r>
    </w:p>
    <w:p>
      <w:r>
        <w:t xml:space="preserve">Antivirus and firewalls (4.3.a, 4.3.b) defend a device from the outside, they watch for known-bad files and traffic. But many of the most damaging breaches in history did not require tricking a user or evading a signature at all. They exploited a </w:t>
      </w:r>
      <w:r>
        <w:rPr>
          <w:b/>
        </w:rPr>
        <w:t>known, published vulnerability</w:t>
      </w:r>
      <w:r>
        <w:t xml:space="preserve"> in software that the victim organization had simply not yet fixed. </w:t>
      </w:r>
      <w:r>
        <w:rPr>
          <w:b/>
        </w:rPr>
        <w:t>Patching</w:t>
      </w:r>
      <w:r>
        <w:t>, applying vendor- released code updates that close security holes, is one of the highest-leverage, lowest-cost controls in all of cybersecurity, and it is also one of the most consistently neglected.</w:t>
      </w:r>
    </w:p>
    <w:p>
      <w:pPr>
        <w:pStyle w:val="Heading3"/>
      </w:pPr>
      <w:r>
        <w:t>The vulnerability lifecycle</w:t>
      </w:r>
    </w:p>
    <w:p>
      <w:r>
        <w:t>Every piece of software has bugs, and some bugs are exploitable security flaws. The lifecycle of a vulnerability typically runs through these stages:</w:t>
      </w:r>
    </w:p>
    <w:p>
      <w:pPr>
        <w:pStyle w:val="ListBullet"/>
      </w:pPr>
      <w:r>
        <w:rPr>
          <w:b/>
        </w:rPr>
        <w:t>Discovery.</w:t>
      </w:r>
      <w:r>
        <w:t xml:space="preserve"> A researcher (or attacker) finds a flaw in the software, for example, a way to send malformed input that lets an attacker run arbitrary code.</w:t>
      </w:r>
    </w:p>
    <w:p>
      <w:pPr>
        <w:pStyle w:val="ListBullet"/>
      </w:pPr>
      <w:r>
        <w:rPr>
          <w:b/>
        </w:rPr>
        <w:t>Disclosure.</w:t>
      </w:r>
      <w:r>
        <w:t xml:space="preserve"> In </w:t>
      </w:r>
      <w:r>
        <w:rPr>
          <w:i/>
        </w:rPr>
        <w:t>responsible disclosure</w:t>
      </w:r>
      <w:r>
        <w:t xml:space="preserve">, the researcher privately reports the flaw to the vendor and gives them time to fix it before going public. Each disclosed vulnerability is catalogued with a public </w:t>
      </w:r>
      <w:r>
        <w:rPr>
          <w:b/>
        </w:rPr>
        <w:t>CVE (Common Vulnerabilities and Exposures)</w:t>
      </w:r>
      <w:r>
        <w:t xml:space="preserve"> identifier, e.g. </w:t>
      </w:r>
      <w:r>
        <w:rPr>
          <w:rFonts w:ascii="Consolas" w:hAnsi="Consolas"/>
        </w:rPr>
        <w:t>CVE-2024-12345</w:t>
      </w:r>
      <w:r>
        <w:t xml:space="preserve">, along with a </w:t>
      </w:r>
      <w:r>
        <w:rPr>
          <w:b/>
        </w:rPr>
        <w:t>CVSS (Common Vulnerability Scoring System)</w:t>
      </w:r>
      <w:r>
        <w:t xml:space="preserve"> severity score from 0-10 describing how easy and damaging exploitation would be.</w:t>
      </w:r>
    </w:p>
    <w:p>
      <w:pPr>
        <w:pStyle w:val="ListBullet"/>
      </w:pPr>
      <w:r>
        <w:rPr>
          <w:b/>
        </w:rPr>
        <w:t>Patch release.</w:t>
      </w:r>
      <w:r>
        <w:t xml:space="preserve"> The vendor writes and ships a fix, a patch or update, usually alongside the public CVE disclosure, sometimes ahead of it ("patch Tuesday" cycles at large vendors).</w:t>
      </w:r>
    </w:p>
    <w:p>
      <w:pPr>
        <w:pStyle w:val="ListBullet"/>
      </w:pPr>
      <w:r>
        <w:rPr>
          <w:b/>
        </w:rPr>
        <w:t>Weaponization.</w:t>
      </w:r>
      <w:r>
        <w:t xml:space="preserve"> Attackers reverse-engineer the patch (or the vulnerability disclosure itself) to build working exploit code. This can happen within </w:t>
      </w:r>
      <w:r>
        <w:rPr>
          <w:i/>
        </w:rPr>
        <w:t>hours</w:t>
      </w:r>
      <w:r>
        <w:t xml:space="preserve"> of a patch shipping, because the patch diff itself reveals exactly what was broken.</w:t>
      </w:r>
    </w:p>
    <w:p>
      <w:pPr>
        <w:pStyle w:val="ListBullet"/>
      </w:pPr>
      <w:r>
        <w:rPr>
          <w:b/>
        </w:rPr>
        <w:t>Exploitation in the wild.</w:t>
      </w:r>
      <w:r>
        <w:t xml:space="preserve"> Attackers scan the internet for systems that have not yet applied the patch and compromise them. This window is often called the </w:t>
      </w:r>
      <w:r>
        <w:rPr>
          <w:b/>
        </w:rPr>
        <w:t>patch gap</w:t>
      </w:r>
      <w:r>
        <w:t>, the time between a patch becoming available and an organization actually applying it.</w:t>
      </w:r>
    </w:p>
    <w:p>
      <w:r>
        <w:t xml:space="preserve">The moment a patch is published, the vulnerability effectively becomes </w:t>
      </w:r>
      <w:r>
        <w:rPr>
          <w:i/>
        </w:rPr>
        <w:t>public knowledge</w:t>
      </w:r>
      <w:r>
        <w:t>, and the race between defenders (apply the patch) and attackers (build and launch an exploit) begins in earnest. This is the core reason patching promptness matters so much: publishing the fix also publishes a roadmap of the flaw to anyone willing to reverse-engineer it.</w:t>
      </w:r>
    </w:p>
    <w:p>
      <w:pPr>
        <w:pStyle w:val="Heading3"/>
      </w:pPr>
      <w:r>
        <w:t>Zero-day vs. n-day</w:t>
      </w:r>
    </w:p>
    <w:p>
      <w:r>
        <w:t xml:space="preserve">A </w:t>
      </w:r>
      <w:r>
        <w:rPr>
          <w:b/>
        </w:rPr>
        <w:t>zero-day vulnerability</w:t>
      </w:r>
      <w:r>
        <w:t xml:space="preserve"> is one being actively exploited </w:t>
      </w:r>
      <w:r>
        <w:rPr>
          <w:i/>
        </w:rPr>
        <w:t>before</w:t>
      </w:r>
      <w:r>
        <w:t xml:space="preserve"> any patch exists, there are "zero days" of protection available, because even a fully up-to-date system is vulnerable. Zero-days are rare and valuable to attackers precisely because patching cannot stop them (only other layered defenses like EDR or network segmentation can help). Far more common, and far more preventable, are </w:t>
      </w:r>
      <w:r>
        <w:rPr>
          <w:b/>
        </w:rPr>
        <w:t>n-day vulnerabilities</w:t>
      </w:r>
      <w:r>
        <w:t>: flaws for which a patch has existed for some number of days ("n" days) but the target system has not yet applied it. The overwhelming majority of real-world breaches exploit n-day vulnerabilities, not zero-days, because attackers know most organizations lag behind on patching and it is far cheaper to reuse a known exploit than to discover a new one.</w:t>
      </w:r>
    </w:p>
    <w:p>
      <w:pPr>
        <w:pStyle w:val="Heading3"/>
      </w:pPr>
      <w:r>
        <w:t>Why organizations delay patching</w:t>
      </w:r>
    </w:p>
    <w:p>
      <w:r>
        <w:t>If patching is so effective, why do breaches involving year-old unpatched vulnerabilities remain common? Patching is not free:</w:t>
      </w:r>
    </w:p>
    <w:p>
      <w:pPr>
        <w:pStyle w:val="ListBullet"/>
      </w:pPr>
      <w:r>
        <w:rPr>
          <w:b/>
        </w:rPr>
        <w:t>Compatibility risk.</w:t>
      </w:r>
      <w:r>
        <w:t xml:space="preserve"> A patch can break a business-critical application that depends on the old behavior. Organizations often test patches in a staging environment first.</w:t>
      </w:r>
    </w:p>
    <w:p>
      <w:pPr>
        <w:pStyle w:val="ListBullet"/>
      </w:pPr>
      <w:r>
        <w:rPr>
          <w:b/>
        </w:rPr>
        <w:t>Downtime.</w:t>
      </w:r>
      <w:r>
        <w:t xml:space="preserve"> Some patches (especially OS-level or firmware patches) require a reboot or service interruption, which must be scheduled around business needs.</w:t>
      </w:r>
    </w:p>
    <w:p>
      <w:pPr>
        <w:pStyle w:val="ListBullet"/>
      </w:pPr>
      <w:r>
        <w:rPr>
          <w:b/>
        </w:rPr>
        <w:t>Scale.</w:t>
      </w:r>
      <w:r>
        <w:t xml:space="preserve"> A large enterprise may have tens of thousands of endpoints, servers, and network devices, each potentially requiring a different patch, tested against a different set of dependent software.</w:t>
      </w:r>
    </w:p>
    <w:p>
      <w:pPr>
        <w:pStyle w:val="ListBullet"/>
      </w:pPr>
      <w:r>
        <w:rPr>
          <w:b/>
        </w:rPr>
        <w:t>Legacy and unsupported systems.</w:t>
      </w:r>
      <w:r>
        <w:t xml:space="preserve"> Some critical systems run on software the vendor no longer supports (end-of-life), meaning no patch will ever be released, these require compensating controls like network isolation instead.</w:t>
      </w:r>
    </w:p>
    <w:p>
      <w:pPr>
        <w:pStyle w:val="Heading3"/>
      </w:pPr>
      <w:r>
        <w:t>Patch management as a process</w:t>
      </w:r>
    </w:p>
    <w:p>
      <w:r>
        <w:t xml:space="preserve">Because of these tensions, mature organizations run a formal </w:t>
      </w:r>
      <w:r>
        <w:rPr>
          <w:b/>
        </w:rPr>
        <w:t>patch management</w:t>
      </w:r>
      <w:r>
        <w:t xml:space="preserve"> process rather than patching ad hoc:</w:t>
      </w:r>
    </w:p>
    <w:p>
      <w:pPr>
        <w:pStyle w:val="ListBullet"/>
      </w:pPr>
      <w:r>
        <w:rPr>
          <w:b/>
        </w:rPr>
        <w:t>Inventory</w:t>
      </w:r>
      <w:r>
        <w:t>, know what software and versions are running on every asset (you cannot patch what you do not know you have).</w:t>
      </w:r>
    </w:p>
    <w:p>
      <w:pPr>
        <w:pStyle w:val="ListBullet"/>
      </w:pPr>
      <w:r>
        <w:rPr>
          <w:b/>
        </w:rPr>
        <w:t>Prioritize</w:t>
      </w:r>
      <w:r>
        <w:t>, triage new patches by CVSS severity, exploitability (is it already being exploited in the wild?), and exposure (is the vulnerable service internet-facing?).</w:t>
      </w:r>
    </w:p>
    <w:p>
      <w:pPr>
        <w:pStyle w:val="ListBullet"/>
      </w:pPr>
      <w:r>
        <w:rPr>
          <w:b/>
        </w:rPr>
        <w:t>Test</w:t>
      </w:r>
      <w:r>
        <w:t>, validate the patch in a non-production environment to catch compatibility breaks.</w:t>
      </w:r>
    </w:p>
    <w:p>
      <w:pPr>
        <w:pStyle w:val="ListBullet"/>
      </w:pPr>
      <w:r>
        <w:rPr>
          <w:b/>
        </w:rPr>
        <w:t>Deploy</w:t>
      </w:r>
      <w:r>
        <w:t xml:space="preserve">, roll the patch out, often in waves (a pilot group first, then the wider fleet), on a defined </w:t>
      </w:r>
      <w:r>
        <w:rPr>
          <w:b/>
        </w:rPr>
        <w:t>patch cadence</w:t>
      </w:r>
      <w:r>
        <w:t>, the schedule an organization commits to. Critical, actively exploited vulnerabilities justify emergency out-of-cycle patching within hours or days; routine, low-severity patches may follow a monthly cadence.</w:t>
      </w:r>
    </w:p>
    <w:p>
      <w:pPr>
        <w:pStyle w:val="ListBullet"/>
      </w:pPr>
      <w:r>
        <w:rPr>
          <w:b/>
        </w:rPr>
        <w:t>Verify</w:t>
      </w:r>
      <w:r>
        <w:t>, confirm the patch was actually applied fleet-wide; failed or partial rollouts are common and leave silent gaps.</w:t>
      </w:r>
    </w:p>
    <w:p>
      <w:r>
        <w:t xml:space="preserve">This process mirrors the triage engine you will build in </w:t>
      </w:r>
      <w:r>
        <w:rPr>
          <w:rFonts w:ascii="Consolas" w:hAnsi="Consolas"/>
        </w:rPr>
        <w:t>problem/</w:t>
      </w:r>
      <w:r>
        <w:t>: given a vulnerability's CVSS severity, whether it is actively exploited in the wild, and whether the affected system is internet-facing, decide how urgently it must be patched.</w:t>
      </w:r>
    </w:p>
    <w:p>
      <w:pPr>
        <w:pStyle w:val="Heading2"/>
      </w:pPr>
      <w:r>
        <w:t>Key terms</w:t>
      </w:r>
    </w:p>
    <w:p>
      <w:pPr>
        <w:pStyle w:val="ListBullet"/>
      </w:pPr>
      <w:r>
        <w:rPr>
          <w:b/>
        </w:rPr>
        <w:t>Patch</w:t>
      </w:r>
      <w:r>
        <w:t>, a vendor-released software update that fixes a bug, often including a security fix.</w:t>
      </w:r>
    </w:p>
    <w:p>
      <w:pPr>
        <w:pStyle w:val="ListBullet"/>
      </w:pPr>
      <w:r>
        <w:rPr>
          <w:b/>
        </w:rPr>
        <w:t>CVE (Common Vulnerabilities and Exposures)</w:t>
      </w:r>
      <w:r>
        <w:t>, a public, unique identifier assigned to a disclosed vulnerability.</w:t>
      </w:r>
    </w:p>
    <w:p>
      <w:pPr>
        <w:pStyle w:val="ListBullet"/>
      </w:pPr>
      <w:r>
        <w:rPr>
          <w:b/>
        </w:rPr>
        <w:t>CVSS (Common Vulnerability Scoring System)</w:t>
      </w:r>
      <w:r>
        <w:t>, a 0-10 standardized severity score for a vulnerability, based on exploitability and impact.</w:t>
      </w:r>
    </w:p>
    <w:p>
      <w:pPr>
        <w:pStyle w:val="ListBullet"/>
      </w:pPr>
      <w:r>
        <w:rPr>
          <w:b/>
        </w:rPr>
        <w:t>Zero-day</w:t>
      </w:r>
      <w:r>
        <w:t>, a vulnerability being exploited before any patch exists.</w:t>
      </w:r>
    </w:p>
    <w:p>
      <w:pPr>
        <w:pStyle w:val="ListBullet"/>
      </w:pPr>
      <w:r>
        <w:rPr>
          <w:b/>
        </w:rPr>
        <w:t>N-day</w:t>
      </w:r>
      <w:r>
        <w:t>, a vulnerability for which a patch exists but has not yet been applied to the target.</w:t>
      </w:r>
    </w:p>
    <w:p>
      <w:pPr>
        <w:pStyle w:val="ListBullet"/>
      </w:pPr>
      <w:r>
        <w:rPr>
          <w:b/>
        </w:rPr>
        <w:t>Patch gap</w:t>
      </w:r>
      <w:r>
        <w:t>, the time between a patch's release and an organization actually deploying it.</w:t>
      </w:r>
    </w:p>
    <w:p>
      <w:pPr>
        <w:pStyle w:val="ListBullet"/>
      </w:pPr>
      <w:r>
        <w:rPr>
          <w:b/>
        </w:rPr>
        <w:t>Patch management</w:t>
      </w:r>
      <w:r>
        <w:t>, the formal process of inventorying, prioritizing, testing, deploying, and verifying patches across an organization's assets.</w:t>
      </w:r>
    </w:p>
    <w:p>
      <w:pPr>
        <w:pStyle w:val="ListBullet"/>
      </w:pPr>
      <w:r>
        <w:rPr>
          <w:b/>
        </w:rPr>
        <w:t>End-of-life (EOL) software</w:t>
      </w:r>
      <w:r>
        <w:t>, software no longer receiving vendor patches, requiring compensating controls instead.</w:t>
      </w:r>
    </w:p>
    <w:p>
      <w:pPr>
        <w:pStyle w:val="Heading2"/>
      </w:pPr>
      <w:r>
        <w:t>Common misconceptions</w:t>
      </w:r>
    </w:p>
    <w:p>
      <w:pPr>
        <w:pStyle w:val="ListBullet"/>
      </w:pPr>
      <w:r>
        <w:t>"Zero-days are the main way organizations get breached." → Most real-world breaches exploit n-day vulnerabilities, known flaws with an available patch that simply was not applied in time. Zero-days are rare and expensive for attackers by comparison.</w:t>
      </w:r>
    </w:p>
    <w:p>
      <w:pPr>
        <w:pStyle w:val="ListBullet"/>
      </w:pPr>
      <w:r>
        <w:t>"You should always apply every patch the instant it's released." → Untested patches carry real compatibility and downtime risk. Mature patch management tests and prioritizes by severity and exploitation status rather than patching reflexively, while still moving fast on critical, actively-exploited flaws.</w:t>
      </w:r>
    </w:p>
    <w:p>
      <w:pPr>
        <w:pStyle w:val="ListBullet"/>
      </w:pPr>
      <w:r>
        <w:t>"If a system still works fine, it doesn't need patching." → A system can function perfectly while still containing a serious, publicly known, unpatched vulnerability. Functionality and security posture are independent.</w:t>
      </w:r>
    </w:p>
    <w:p>
      <w:pPr>
        <w:pStyle w:val="Heading2"/>
      </w:pPr>
      <w:r>
        <w:t>Try it</w:t>
      </w:r>
    </w:p>
    <w:p>
      <w:pPr>
        <w:pStyle w:val="ListBullet"/>
      </w:pPr>
      <w:r>
        <w:rPr>
          <w:b/>
        </w:rPr>
        <w:t>Simulation:</w:t>
      </w:r>
      <w:r>
        <w:t xml:space="preserve"> Triage a queue of pending vulnerability patches by severity, exploitation status, and exposure, deciding which to deploy immediately versus schedule, to reach the target score.</w:t>
      </w:r>
    </w:p>
    <w:p>
      <w:pPr>
        <w:pStyle w:val="ListBullet"/>
      </w:pPr>
      <w:r>
        <w:rPr>
          <w:b/>
        </w:rPr>
        <w:t>Coding problem:</w:t>
      </w:r>
      <w:r>
        <w:t xml:space="preserve"> Implement a patch-prioritization engine that assigns an urgency label to each vulnerability using CVSS score, in-the-wild exploitation status, and whether the affected asset is internet-facing.</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4.3.c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