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w w:val="105"/>
        </w:rPr>
        <w:t>Instructions</w:t>
      </w:r>
      <w:r>
        <w:rPr>
          <w:spacing w:val="36"/>
          <w:w w:val="105"/>
        </w:rPr>
        <w:t> </w:t>
      </w:r>
      <w:r>
        <w:rPr>
          <w:b w:val="0"/>
          <w:color w:val="383838"/>
          <w:spacing w:val="-10"/>
          <w:w w:val="105"/>
        </w:rPr>
        <w:t>A</w:t>
      </w:r>
    </w:p>
    <w:p>
      <w:pPr>
        <w:pStyle w:val="BodyText"/>
        <w:spacing w:line="228" w:lineRule="auto" w:before="195"/>
        <w:ind w:left="113" w:firstLine="5"/>
      </w:pPr>
      <w:r>
        <w:rPr>
          <w:color w:val="111111"/>
          <w:spacing w:val="-4"/>
        </w:rPr>
        <w:t>You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are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an</w:t>
      </w:r>
      <w:r>
        <w:rPr>
          <w:color w:val="111111"/>
          <w:spacing w:val="-10"/>
        </w:rPr>
        <w:t> </w:t>
      </w:r>
      <w:r>
        <w:rPr>
          <w:color w:val="111111"/>
          <w:spacing w:val="-4"/>
        </w:rPr>
        <w:t>analyst</w:t>
      </w:r>
      <w:r>
        <w:rPr>
          <w:color w:val="111111"/>
          <w:spacing w:val="-10"/>
        </w:rPr>
        <w:t> </w:t>
      </w:r>
      <w:r>
        <w:rPr>
          <w:color w:val="111111"/>
          <w:spacing w:val="-4"/>
        </w:rPr>
        <w:t>at</w:t>
      </w:r>
      <w:r>
        <w:rPr>
          <w:color w:val="111111"/>
          <w:spacing w:val="-10"/>
        </w:rPr>
        <w:t> </w:t>
      </w:r>
      <w:r>
        <w:rPr>
          <w:color w:val="111111"/>
          <w:spacing w:val="-4"/>
        </w:rPr>
        <w:t>"Performance</w:t>
      </w:r>
      <w:r>
        <w:rPr>
          <w:color w:val="111111"/>
          <w:spacing w:val="-3"/>
        </w:rPr>
        <w:t> </w:t>
      </w:r>
      <w:r>
        <w:rPr>
          <w:color w:val="111111"/>
          <w:spacing w:val="-4"/>
        </w:rPr>
        <w:t>Lawn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Equipment</w:t>
      </w:r>
      <w:r>
        <w:rPr>
          <w:color w:val="111111"/>
          <w:spacing w:val="-7"/>
        </w:rPr>
        <w:t> </w:t>
      </w:r>
      <w:r>
        <w:rPr>
          <w:color w:val="111111"/>
          <w:spacing w:val="-4"/>
        </w:rPr>
        <w:t>(PLE)",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a</w:t>
      </w:r>
      <w:r>
        <w:rPr>
          <w:color w:val="111111"/>
          <w:spacing w:val="-10"/>
        </w:rPr>
        <w:t> </w:t>
      </w:r>
      <w:r>
        <w:rPr>
          <w:color w:val="111111"/>
          <w:spacing w:val="-4"/>
        </w:rPr>
        <w:t>privately</w:t>
      </w:r>
      <w:r>
        <w:rPr>
          <w:color w:val="111111"/>
          <w:spacing w:val="-8"/>
        </w:rPr>
        <w:t> </w:t>
      </w:r>
      <w:r>
        <w:rPr>
          <w:color w:val="111111"/>
          <w:spacing w:val="-4"/>
        </w:rPr>
        <w:t>owned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designer</w:t>
      </w:r>
      <w:r>
        <w:rPr>
          <w:color w:val="111111"/>
          <w:spacing w:val="-3"/>
        </w:rPr>
        <w:t> </w:t>
      </w:r>
      <w:r>
        <w:rPr>
          <w:color w:val="111111"/>
          <w:spacing w:val="-4"/>
        </w:rPr>
        <w:t>and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producer</w:t>
      </w:r>
      <w:r>
        <w:rPr>
          <w:color w:val="111111"/>
          <w:spacing w:val="-6"/>
        </w:rPr>
        <w:t> </w:t>
      </w:r>
      <w:r>
        <w:rPr>
          <w:color w:val="111111"/>
          <w:spacing w:val="-4"/>
        </w:rPr>
        <w:t>of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traditional</w:t>
      </w:r>
      <w:r>
        <w:rPr>
          <w:color w:val="111111"/>
          <w:spacing w:val="-7"/>
        </w:rPr>
        <w:t> </w:t>
      </w:r>
      <w:r>
        <w:rPr>
          <w:color w:val="111111"/>
          <w:spacing w:val="-4"/>
        </w:rPr>
        <w:t>lawn</w:t>
      </w:r>
      <w:r>
        <w:rPr>
          <w:color w:val="111111"/>
          <w:spacing w:val="-8"/>
        </w:rPr>
        <w:t> </w:t>
      </w:r>
      <w:r>
        <w:rPr>
          <w:color w:val="111111"/>
          <w:spacing w:val="-4"/>
        </w:rPr>
        <w:t>mowers.</w:t>
      </w:r>
      <w:r>
        <w:rPr>
          <w:color w:val="111111"/>
          <w:spacing w:val="-1"/>
        </w:rPr>
        <w:t> </w:t>
      </w:r>
      <w:r>
        <w:rPr>
          <w:color w:val="111111"/>
          <w:spacing w:val="-4"/>
        </w:rPr>
        <w:t>Your</w:t>
      </w:r>
      <w:r>
        <w:rPr>
          <w:color w:val="111111"/>
          <w:spacing w:val="-9"/>
        </w:rPr>
        <w:t> </w:t>
      </w:r>
      <w:r>
        <w:rPr>
          <w:color w:val="111111"/>
          <w:spacing w:val="-4"/>
        </w:rPr>
        <w:t>manager, </w:t>
      </w:r>
      <w:r>
        <w:rPr>
          <w:color w:val="111111"/>
          <w:spacing w:val="-2"/>
        </w:rPr>
        <w:t>Elizabeth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Burke,</w:t>
      </w:r>
      <w:r>
        <w:rPr>
          <w:color w:val="111111"/>
          <w:spacing w:val="-4"/>
        </w:rPr>
        <w:t> </w:t>
      </w:r>
      <w:r>
        <w:rPr>
          <w:color w:val="111111"/>
          <w:spacing w:val="-2"/>
        </w:rPr>
        <w:t>has</w:t>
      </w:r>
      <w:r>
        <w:rPr>
          <w:color w:val="111111"/>
          <w:spacing w:val="-9"/>
        </w:rPr>
        <w:t> </w:t>
      </w:r>
      <w:r>
        <w:rPr>
          <w:color w:val="111111"/>
          <w:spacing w:val="-2"/>
        </w:rPr>
        <w:t>received</w:t>
      </w:r>
      <w:r>
        <w:rPr>
          <w:color w:val="111111"/>
          <w:spacing w:val="-7"/>
        </w:rPr>
        <w:t> </w:t>
      </w:r>
      <w:r>
        <w:rPr>
          <w:color w:val="111111"/>
          <w:spacing w:val="-2"/>
        </w:rPr>
        <w:t>several</w:t>
      </w:r>
      <w:r>
        <w:rPr>
          <w:color w:val="111111"/>
          <w:spacing w:val="-12"/>
        </w:rPr>
        <w:t> </w:t>
      </w:r>
      <w:r>
        <w:rPr>
          <w:color w:val="111111"/>
          <w:spacing w:val="-2"/>
        </w:rPr>
        <w:t>questions from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other</w:t>
      </w:r>
      <w:r>
        <w:rPr>
          <w:color w:val="111111"/>
          <w:spacing w:val="-7"/>
        </w:rPr>
        <w:t> </w:t>
      </w:r>
      <w:r>
        <w:rPr>
          <w:color w:val="111111"/>
          <w:spacing w:val="-2"/>
        </w:rPr>
        <w:t>managers</w:t>
      </w:r>
      <w:r>
        <w:rPr>
          <w:color w:val="111111"/>
          <w:spacing w:val="-5"/>
        </w:rPr>
        <w:t> </w:t>
      </w:r>
      <w:r>
        <w:rPr>
          <w:color w:val="111111"/>
          <w:spacing w:val="-2"/>
        </w:rPr>
        <w:t>regarding o</w:t>
      </w:r>
      <w:r>
        <w:rPr>
          <w:color w:val="111111"/>
          <w:spacing w:val="-2"/>
          <w:u w:val="thick" w:color="0F2834"/>
        </w:rPr>
        <w:t>perational performance and</w:t>
      </w:r>
      <w:r>
        <w:rPr>
          <w:color w:val="111111"/>
          <w:spacing w:val="-13"/>
          <w:u w:val="thick" w:color="0F2834"/>
        </w:rPr>
        <w:t> </w:t>
      </w:r>
      <w:r>
        <w:rPr>
          <w:color w:val="111111"/>
          <w:spacing w:val="-2"/>
          <w:u w:val="thick" w:color="0F2834"/>
        </w:rPr>
        <w:t>em</w:t>
      </w:r>
      <w:r>
        <w:rPr>
          <w:color w:val="111111"/>
          <w:spacing w:val="-2"/>
        </w:rPr>
        <w:t>ploy</w:t>
      </w:r>
      <w:r>
        <w:rPr>
          <w:color w:val="111111"/>
          <w:spacing w:val="-2"/>
          <w:u w:val="thick" w:color="0F2834"/>
        </w:rPr>
        <w:t>ee</w:t>
      </w:r>
      <w:r>
        <w:rPr>
          <w:color w:val="111111"/>
          <w:spacing w:val="-10"/>
          <w:u w:val="thick" w:color="0F2834"/>
        </w:rPr>
        <w:t> </w:t>
      </w:r>
      <w:r>
        <w:rPr>
          <w:color w:val="111111"/>
          <w:spacing w:val="-2"/>
          <w:u w:val="thick" w:color="0F2834"/>
        </w:rPr>
        <w:t>retention </w:t>
      </w:r>
      <w:r>
        <w:rPr>
          <w:color w:val="111111"/>
          <w:spacing w:val="-2"/>
        </w:rPr>
        <w:t>of</w:t>
      </w:r>
      <w:r>
        <w:rPr>
          <w:color w:val="111111"/>
          <w:spacing w:val="-7"/>
        </w:rPr>
        <w:t> </w:t>
      </w:r>
      <w:r>
        <w:rPr>
          <w:color w:val="111111"/>
          <w:spacing w:val="-2"/>
        </w:rPr>
        <w:t>the firm.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Using statistical tools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and</w:t>
      </w:r>
      <w:r>
        <w:rPr>
          <w:color w:val="111111"/>
          <w:spacing w:val="-12"/>
        </w:rPr>
        <w:t> </w:t>
      </w:r>
      <w:r>
        <w:rPr>
          <w:color w:val="111111"/>
          <w:spacing w:val="-2"/>
        </w:rPr>
        <w:t>analysis,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she</w:t>
      </w:r>
      <w:r>
        <w:rPr>
          <w:color w:val="111111"/>
          <w:spacing w:val="-12"/>
        </w:rPr>
        <w:t> </w:t>
      </w:r>
      <w:r>
        <w:rPr>
          <w:color w:val="111111"/>
          <w:spacing w:val="-2"/>
        </w:rPr>
        <w:t>would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like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you</w:t>
      </w:r>
      <w:r>
        <w:rPr>
          <w:color w:val="111111"/>
          <w:spacing w:val="-12"/>
        </w:rPr>
        <w:t> </w:t>
      </w:r>
      <w:r>
        <w:rPr>
          <w:color w:val="111111"/>
          <w:spacing w:val="-2"/>
        </w:rPr>
        <w:t>to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answer</w:t>
      </w:r>
      <w:r>
        <w:rPr>
          <w:color w:val="111111"/>
          <w:spacing w:val="-3"/>
        </w:rPr>
        <w:t> </w:t>
      </w:r>
      <w:r>
        <w:rPr>
          <w:color w:val="111111"/>
          <w:spacing w:val="-2"/>
        </w:rPr>
        <w:t>the</w:t>
      </w:r>
      <w:r>
        <w:rPr>
          <w:color w:val="111111"/>
          <w:spacing w:val="-12"/>
        </w:rPr>
        <w:t> </w:t>
      </w:r>
      <w:r>
        <w:rPr>
          <w:color w:val="111111"/>
          <w:spacing w:val="-2"/>
        </w:rPr>
        <w:t>questions</w:t>
      </w:r>
      <w:r>
        <w:rPr>
          <w:color w:val="111111"/>
          <w:spacing w:val="-10"/>
        </w:rPr>
        <w:t> </w:t>
      </w:r>
      <w:r>
        <w:rPr>
          <w:color w:val="111111"/>
          <w:spacing w:val="-2"/>
        </w:rPr>
        <w:t>below</w:t>
      </w:r>
      <w:r>
        <w:rPr>
          <w:color w:val="111111"/>
          <w:spacing w:val="-12"/>
        </w:rPr>
        <w:t> </w:t>
      </w:r>
      <w:r>
        <w:rPr>
          <w:color w:val="111111"/>
          <w:spacing w:val="-2"/>
        </w:rPr>
        <w:t>from</w:t>
      </w:r>
      <w:r>
        <w:rPr>
          <w:color w:val="111111"/>
          <w:spacing w:val="-11"/>
        </w:rPr>
        <w:t> </w:t>
      </w:r>
      <w:r>
        <w:rPr>
          <w:color w:val="111111"/>
          <w:spacing w:val="-2"/>
        </w:rPr>
        <w:t>the</w:t>
      </w:r>
      <w:r>
        <w:rPr>
          <w:color w:val="111111"/>
          <w:spacing w:val="22"/>
        </w:rPr>
        <w:t> </w:t>
      </w:r>
      <w:r>
        <w:rPr>
          <w:color w:val="1874A3"/>
          <w:spacing w:val="-2"/>
          <w:u w:val="thick" w:color="0F2834"/>
        </w:rPr>
        <w:t>firm's</w:t>
      </w:r>
      <w:r>
        <w:rPr>
          <w:color w:val="1874A3"/>
          <w:spacing w:val="-13"/>
          <w:u w:val="thick" w:color="0F2834"/>
        </w:rPr>
        <w:t> </w:t>
      </w:r>
      <w:r>
        <w:rPr>
          <w:color w:val="3887AF"/>
          <w:spacing w:val="-2"/>
          <w:u w:val="thick" w:color="0F2834"/>
        </w:rPr>
        <w:t>Database.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28" w:lineRule="auto"/>
        <w:ind w:left="128" w:right="170" w:hanging="15"/>
      </w:pPr>
      <w:r>
        <w:rPr>
          <w:color w:val="111111"/>
          <w:spacing w:val="-2"/>
        </w:rPr>
        <w:t>Read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the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database</w:t>
      </w:r>
      <w:r>
        <w:rPr>
          <w:color w:val="111111"/>
          <w:spacing w:val="-11"/>
        </w:rPr>
        <w:t> </w:t>
      </w:r>
      <w:r>
        <w:rPr>
          <w:color w:val="111111"/>
          <w:spacing w:val="-2"/>
        </w:rPr>
        <w:t>description</w:t>
      </w:r>
      <w:r>
        <w:rPr>
          <w:color w:val="111111"/>
          <w:spacing w:val="-9"/>
        </w:rPr>
        <w:t> </w:t>
      </w:r>
      <w:r>
        <w:rPr>
          <w:color w:val="111111"/>
          <w:spacing w:val="-2"/>
        </w:rPr>
        <w:t>in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pages</w:t>
      </w:r>
      <w:r>
        <w:rPr>
          <w:color w:val="111111"/>
          <w:spacing w:val="-11"/>
        </w:rPr>
        <w:t> </w:t>
      </w:r>
      <w:r>
        <w:rPr>
          <w:color w:val="111111"/>
          <w:spacing w:val="-2"/>
        </w:rPr>
        <w:t>31-32</w:t>
      </w:r>
      <w:r>
        <w:rPr>
          <w:color w:val="111111"/>
          <w:spacing w:val="-12"/>
        </w:rPr>
        <w:t> </w:t>
      </w:r>
      <w:r>
        <w:rPr>
          <w:color w:val="111111"/>
          <w:spacing w:val="-2"/>
        </w:rPr>
        <w:t>of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your</w:t>
      </w:r>
      <w:r>
        <w:rPr>
          <w:color w:val="111111"/>
          <w:spacing w:val="-7"/>
        </w:rPr>
        <w:t> </w:t>
      </w:r>
      <w:r>
        <w:rPr>
          <w:color w:val="111111"/>
          <w:spacing w:val="-2"/>
        </w:rPr>
        <w:t>book</w:t>
      </w:r>
      <w:r>
        <w:rPr>
          <w:color w:val="111111"/>
          <w:spacing w:val="-6"/>
        </w:rPr>
        <w:t> </w:t>
      </w:r>
      <w:r>
        <w:rPr>
          <w:color w:val="111111"/>
          <w:spacing w:val="-2"/>
        </w:rPr>
        <w:t>and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use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appropriate</w:t>
      </w:r>
      <w:r>
        <w:rPr>
          <w:color w:val="111111"/>
        </w:rPr>
        <w:t> </w:t>
      </w:r>
      <w:r>
        <w:rPr>
          <w:color w:val="111111"/>
          <w:spacing w:val="-2"/>
        </w:rPr>
        <w:t>statistical techniques (covered</w:t>
      </w:r>
      <w:r>
        <w:rPr>
          <w:color w:val="111111"/>
          <w:spacing w:val="-9"/>
        </w:rPr>
        <w:t> </w:t>
      </w:r>
      <w:r>
        <w:rPr>
          <w:color w:val="111111"/>
          <w:spacing w:val="-2"/>
        </w:rPr>
        <w:t>in this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course)</w:t>
      </w:r>
      <w:r>
        <w:rPr>
          <w:color w:val="111111"/>
          <w:spacing w:val="-12"/>
        </w:rPr>
        <w:t> </w:t>
      </w:r>
      <w:r>
        <w:rPr>
          <w:color w:val="111111"/>
          <w:spacing w:val="-2"/>
        </w:rPr>
        <w:t>to</w:t>
      </w:r>
      <w:r>
        <w:rPr>
          <w:color w:val="111111"/>
          <w:spacing w:val="-13"/>
        </w:rPr>
        <w:t> </w:t>
      </w:r>
      <w:r>
        <w:rPr>
          <w:color w:val="111111"/>
          <w:spacing w:val="-2"/>
        </w:rPr>
        <w:t>answer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the </w:t>
      </w:r>
      <w:r>
        <w:rPr>
          <w:color w:val="111111"/>
        </w:rPr>
        <w:t>following questions: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191" w:after="0"/>
        <w:ind w:left="332" w:right="0" w:hanging="226"/>
        <w:jc w:val="left"/>
        <w:rPr>
          <w:sz w:val="21"/>
        </w:rPr>
      </w:pPr>
      <w:r>
        <w:rPr>
          <w:color w:val="111111"/>
          <w:spacing w:val="-2"/>
          <w:w w:val="105"/>
          <w:sz w:val="21"/>
        </w:rPr>
        <w:t>From</w:t>
      </w:r>
      <w:r>
        <w:rPr>
          <w:color w:val="111111"/>
          <w:spacing w:val="-1"/>
          <w:w w:val="105"/>
          <w:sz w:val="21"/>
        </w:rPr>
        <w:t> </w:t>
      </w:r>
      <w:r>
        <w:rPr>
          <w:color w:val="111111"/>
          <w:spacing w:val="-2"/>
          <w:w w:val="105"/>
          <w:sz w:val="21"/>
        </w:rPr>
        <w:t>the</w:t>
      </w:r>
      <w:r>
        <w:rPr>
          <w:color w:val="111111"/>
          <w:spacing w:val="-10"/>
          <w:w w:val="105"/>
          <w:sz w:val="21"/>
        </w:rPr>
        <w:t> </w:t>
      </w:r>
      <w:r>
        <w:rPr>
          <w:color w:val="111111"/>
          <w:spacing w:val="-2"/>
          <w:w w:val="105"/>
          <w:sz w:val="21"/>
        </w:rPr>
        <w:t>worksheet</w:t>
      </w:r>
      <w:r>
        <w:rPr>
          <w:color w:val="111111"/>
          <w:spacing w:val="1"/>
          <w:w w:val="105"/>
          <w:sz w:val="21"/>
        </w:rPr>
        <w:t> </w:t>
      </w:r>
      <w:r>
        <w:rPr>
          <w:color w:val="111111"/>
          <w:spacing w:val="-2"/>
          <w:w w:val="105"/>
          <w:sz w:val="21"/>
        </w:rPr>
        <w:t>defects</w:t>
      </w:r>
      <w:r>
        <w:rPr>
          <w:color w:val="111111"/>
          <w:spacing w:val="-9"/>
          <w:w w:val="105"/>
          <w:sz w:val="21"/>
        </w:rPr>
        <w:t> </w:t>
      </w:r>
      <w:r>
        <w:rPr>
          <w:i/>
          <w:color w:val="111111"/>
          <w:spacing w:val="-2"/>
          <w:w w:val="105"/>
          <w:sz w:val="21"/>
        </w:rPr>
        <w:t>After</w:t>
      </w:r>
      <w:r>
        <w:rPr>
          <w:i/>
          <w:color w:val="111111"/>
          <w:spacing w:val="-3"/>
          <w:w w:val="105"/>
          <w:sz w:val="21"/>
        </w:rPr>
        <w:t> </w:t>
      </w:r>
      <w:r>
        <w:rPr>
          <w:color w:val="111111"/>
          <w:spacing w:val="-2"/>
          <w:w w:val="105"/>
          <w:sz w:val="21"/>
        </w:rPr>
        <w:t>delivery,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40" w:lineRule="auto" w:before="189" w:after="0"/>
        <w:ind w:left="360" w:right="0" w:hanging="241"/>
        <w:jc w:val="left"/>
        <w:rPr>
          <w:sz w:val="21"/>
        </w:rPr>
      </w:pPr>
      <w:r>
        <w:rPr>
          <w:color w:val="111111"/>
          <w:spacing w:val="-6"/>
          <w:sz w:val="21"/>
        </w:rPr>
        <w:t>Is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there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a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difference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6"/>
          <w:sz w:val="21"/>
        </w:rPr>
        <w:t>in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6"/>
          <w:sz w:val="21"/>
        </w:rPr>
        <w:t>number</w:t>
      </w:r>
      <w:r>
        <w:rPr>
          <w:color w:val="111111"/>
          <w:spacing w:val="1"/>
          <w:sz w:val="21"/>
        </w:rPr>
        <w:t> </w:t>
      </w:r>
      <w:r>
        <w:rPr>
          <w:color w:val="111111"/>
          <w:spacing w:val="-6"/>
          <w:sz w:val="21"/>
        </w:rPr>
        <w:t>of</w:t>
      </w:r>
      <w:r>
        <w:rPr>
          <w:color w:val="111111"/>
          <w:spacing w:val="-4"/>
          <w:sz w:val="21"/>
        </w:rPr>
        <w:t> </w:t>
      </w:r>
      <w:r>
        <w:rPr>
          <w:color w:val="111111"/>
          <w:spacing w:val="-6"/>
          <w:sz w:val="21"/>
        </w:rPr>
        <w:t>defects</w:t>
      </w:r>
      <w:r>
        <w:rPr>
          <w:color w:val="111111"/>
          <w:spacing w:val="1"/>
          <w:sz w:val="21"/>
        </w:rPr>
        <w:t> </w:t>
      </w:r>
      <w:r>
        <w:rPr>
          <w:color w:val="111111"/>
          <w:spacing w:val="-6"/>
          <w:sz w:val="21"/>
        </w:rPr>
        <w:t>after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delivery</w:t>
      </w:r>
      <w:r>
        <w:rPr>
          <w:color w:val="111111"/>
          <w:spacing w:val="7"/>
          <w:sz w:val="21"/>
        </w:rPr>
        <w:t> </w:t>
      </w:r>
      <w:r>
        <w:rPr>
          <w:color w:val="111111"/>
          <w:spacing w:val="-6"/>
          <w:sz w:val="21"/>
        </w:rPr>
        <w:t>over</w:t>
      </w:r>
      <w:r>
        <w:rPr>
          <w:color w:val="111111"/>
          <w:spacing w:val="8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6"/>
          <w:sz w:val="21"/>
        </w:rPr>
        <w:t>years</w:t>
      </w:r>
      <w:r>
        <w:rPr>
          <w:color w:val="111111"/>
          <w:spacing w:val="4"/>
          <w:sz w:val="21"/>
        </w:rPr>
        <w:t> </w:t>
      </w:r>
      <w:r>
        <w:rPr>
          <w:color w:val="111111"/>
          <w:spacing w:val="-6"/>
          <w:sz w:val="21"/>
        </w:rPr>
        <w:t>(from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6"/>
          <w:sz w:val="21"/>
        </w:rPr>
        <w:t>2014</w:t>
      </w:r>
      <w:r>
        <w:rPr>
          <w:color w:val="111111"/>
          <w:spacing w:val="8"/>
          <w:sz w:val="21"/>
        </w:rPr>
        <w:t> </w:t>
      </w:r>
      <w:r>
        <w:rPr>
          <w:color w:val="111111"/>
          <w:spacing w:val="-6"/>
          <w:sz w:val="21"/>
        </w:rPr>
        <w:t>to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2018)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10"/>
          <w:sz w:val="21"/>
        </w:rPr>
        <w:t>?</w:t>
      </w:r>
    </w:p>
    <w:p>
      <w:pPr>
        <w:pStyle w:val="ListParagraph"/>
        <w:numPr>
          <w:ilvl w:val="1"/>
          <w:numId w:val="1"/>
        </w:numPr>
        <w:tabs>
          <w:tab w:pos="358" w:val="left" w:leader="none"/>
        </w:tabs>
        <w:spacing w:line="240" w:lineRule="auto" w:before="188" w:after="0"/>
        <w:ind w:left="357" w:right="0" w:hanging="244"/>
        <w:jc w:val="left"/>
        <w:rPr>
          <w:sz w:val="21"/>
        </w:rPr>
      </w:pPr>
      <w:r>
        <w:rPr>
          <w:color w:val="111111"/>
          <w:spacing w:val="-6"/>
          <w:sz w:val="21"/>
        </w:rPr>
        <w:t>What</w:t>
      </w:r>
      <w:r>
        <w:rPr>
          <w:color w:val="111111"/>
          <w:spacing w:val="1"/>
          <w:sz w:val="21"/>
        </w:rPr>
        <w:t> </w:t>
      </w:r>
      <w:r>
        <w:rPr>
          <w:color w:val="111111"/>
          <w:spacing w:val="-6"/>
          <w:sz w:val="21"/>
        </w:rPr>
        <w:t>are</w:t>
      </w:r>
      <w:r>
        <w:rPr>
          <w:color w:val="111111"/>
          <w:spacing w:val="-4"/>
          <w:sz w:val="21"/>
        </w:rPr>
        <w:t> </w:t>
      </w:r>
      <w:r>
        <w:rPr>
          <w:color w:val="111111"/>
          <w:spacing w:val="-6"/>
          <w:sz w:val="21"/>
        </w:rPr>
        <w:t>your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recommendations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on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3"/>
          <w:sz w:val="21"/>
        </w:rPr>
        <w:t> </w:t>
      </w:r>
      <w:r>
        <w:rPr>
          <w:color w:val="111111"/>
          <w:spacing w:val="-6"/>
          <w:sz w:val="21"/>
        </w:rPr>
        <w:t>measures</w:t>
      </w:r>
      <w:r>
        <w:rPr>
          <w:color w:val="111111"/>
          <w:spacing w:val="1"/>
          <w:sz w:val="21"/>
        </w:rPr>
        <w:t> </w:t>
      </w:r>
      <w:r>
        <w:rPr>
          <w:color w:val="111111"/>
          <w:spacing w:val="-6"/>
          <w:sz w:val="21"/>
        </w:rPr>
        <w:t>that PLE should</w:t>
      </w:r>
      <w:r>
        <w:rPr>
          <w:color w:val="111111"/>
          <w:spacing w:val="6"/>
          <w:sz w:val="21"/>
        </w:rPr>
        <w:t> </w:t>
      </w:r>
      <w:r>
        <w:rPr>
          <w:color w:val="111111"/>
          <w:spacing w:val="-6"/>
          <w:sz w:val="21"/>
        </w:rPr>
        <w:t>take</w:t>
      </w:r>
      <w:r>
        <w:rPr>
          <w:color w:val="111111"/>
          <w:spacing w:val="8"/>
          <w:sz w:val="21"/>
        </w:rPr>
        <w:t> </w:t>
      </w:r>
      <w:r>
        <w:rPr>
          <w:color w:val="111111"/>
          <w:spacing w:val="-6"/>
          <w:sz w:val="21"/>
        </w:rPr>
        <w:t>to</w:t>
      </w:r>
      <w:r>
        <w:rPr>
          <w:color w:val="111111"/>
          <w:spacing w:val="-3"/>
          <w:sz w:val="21"/>
        </w:rPr>
        <w:t> </w:t>
      </w:r>
      <w:r>
        <w:rPr>
          <w:color w:val="111111"/>
          <w:spacing w:val="-6"/>
          <w:sz w:val="21"/>
        </w:rPr>
        <w:t>reduce</w:t>
      </w:r>
      <w:r>
        <w:rPr>
          <w:color w:val="111111"/>
          <w:spacing w:val="10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6"/>
          <w:sz w:val="21"/>
        </w:rPr>
        <w:t>number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of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defects</w:t>
      </w:r>
      <w:r>
        <w:rPr>
          <w:color w:val="111111"/>
          <w:sz w:val="21"/>
        </w:rPr>
        <w:t> </w:t>
      </w:r>
      <w:r>
        <w:rPr>
          <w:color w:val="111111"/>
          <w:spacing w:val="-6"/>
          <w:sz w:val="21"/>
        </w:rPr>
        <w:t>after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delivery</w:t>
      </w:r>
      <w:r>
        <w:rPr>
          <w:color w:val="111111"/>
          <w:spacing w:val="4"/>
          <w:sz w:val="21"/>
        </w:rPr>
        <w:t> </w:t>
      </w:r>
      <w:r>
        <w:rPr>
          <w:color w:val="111111"/>
          <w:spacing w:val="-10"/>
          <w:sz w:val="21"/>
        </w:rPr>
        <w:t>?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189" w:after="0"/>
        <w:ind w:left="332" w:right="0" w:hanging="220"/>
        <w:jc w:val="left"/>
        <w:rPr>
          <w:sz w:val="21"/>
        </w:rPr>
      </w:pPr>
      <w:r>
        <w:rPr>
          <w:color w:val="111111"/>
          <w:sz w:val="21"/>
        </w:rPr>
        <w:t>From</w:t>
      </w:r>
      <w:r>
        <w:rPr>
          <w:color w:val="111111"/>
          <w:spacing w:val="13"/>
          <w:sz w:val="21"/>
        </w:rPr>
        <w:t> </w:t>
      </w:r>
      <w:r>
        <w:rPr>
          <w:color w:val="111111"/>
          <w:sz w:val="21"/>
        </w:rPr>
        <w:t>the</w:t>
      </w:r>
      <w:r>
        <w:rPr>
          <w:color w:val="111111"/>
          <w:spacing w:val="3"/>
          <w:sz w:val="21"/>
        </w:rPr>
        <w:t> </w:t>
      </w:r>
      <w:r>
        <w:rPr>
          <w:color w:val="111111"/>
          <w:sz w:val="21"/>
        </w:rPr>
        <w:t>worksheet</w:t>
      </w:r>
      <w:r>
        <w:rPr>
          <w:color w:val="111111"/>
          <w:spacing w:val="5"/>
          <w:sz w:val="21"/>
        </w:rPr>
        <w:t> </w:t>
      </w:r>
      <w:r>
        <w:rPr>
          <w:color w:val="111111"/>
          <w:sz w:val="21"/>
        </w:rPr>
        <w:t>Employee</w:t>
      </w:r>
      <w:r>
        <w:rPr>
          <w:color w:val="111111"/>
          <w:spacing w:val="5"/>
          <w:sz w:val="21"/>
        </w:rPr>
        <w:t> </w:t>
      </w:r>
      <w:r>
        <w:rPr>
          <w:color w:val="111111"/>
          <w:spacing w:val="-2"/>
          <w:sz w:val="21"/>
        </w:rPr>
        <w:t>Retention,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40" w:lineRule="auto" w:before="189" w:after="0"/>
        <w:ind w:left="360" w:right="0" w:hanging="241"/>
        <w:jc w:val="left"/>
        <w:rPr>
          <w:sz w:val="21"/>
        </w:rPr>
      </w:pPr>
      <w:r>
        <w:rPr>
          <w:color w:val="111111"/>
          <w:spacing w:val="-6"/>
          <w:sz w:val="21"/>
        </w:rPr>
        <w:t>Is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there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a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relationship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6"/>
          <w:sz w:val="21"/>
        </w:rPr>
        <w:t>between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4"/>
          <w:sz w:val="21"/>
        </w:rPr>
        <w:t> </w:t>
      </w:r>
      <w:r>
        <w:rPr>
          <w:color w:val="111111"/>
          <w:spacing w:val="-6"/>
          <w:sz w:val="21"/>
        </w:rPr>
        <w:t>Years spent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6"/>
          <w:sz w:val="21"/>
        </w:rPr>
        <w:t>at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PLE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(YearsPLE}</w:t>
      </w:r>
      <w:r>
        <w:rPr>
          <w:color w:val="111111"/>
          <w:spacing w:val="2"/>
          <w:sz w:val="21"/>
        </w:rPr>
        <w:t> </w:t>
      </w:r>
      <w:r>
        <w:rPr>
          <w:color w:val="111111"/>
          <w:spacing w:val="-6"/>
          <w:sz w:val="21"/>
        </w:rPr>
        <w:t>and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Education,</w:t>
      </w:r>
      <w:r>
        <w:rPr>
          <w:color w:val="111111"/>
          <w:sz w:val="21"/>
        </w:rPr>
        <w:t> </w:t>
      </w:r>
      <w:r>
        <w:rPr>
          <w:color w:val="111111"/>
          <w:spacing w:val="-6"/>
          <w:sz w:val="21"/>
        </w:rPr>
        <w:t>GPA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6"/>
          <w:sz w:val="21"/>
        </w:rPr>
        <w:t>and Age?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40" w:lineRule="auto" w:before="188" w:after="0"/>
        <w:ind w:left="360" w:right="0" w:hanging="247"/>
        <w:jc w:val="left"/>
        <w:rPr>
          <w:sz w:val="21"/>
        </w:rPr>
      </w:pPr>
      <w:r>
        <w:rPr>
          <w:color w:val="111111"/>
          <w:w w:val="90"/>
          <w:sz w:val="21"/>
        </w:rPr>
        <w:t>Are</w:t>
      </w:r>
      <w:r>
        <w:rPr>
          <w:color w:val="111111"/>
          <w:spacing w:val="9"/>
          <w:sz w:val="21"/>
        </w:rPr>
        <w:t> </w:t>
      </w:r>
      <w:r>
        <w:rPr>
          <w:color w:val="111111"/>
          <w:w w:val="90"/>
          <w:sz w:val="21"/>
        </w:rPr>
        <w:t>there</w:t>
      </w:r>
      <w:r>
        <w:rPr>
          <w:color w:val="111111"/>
          <w:spacing w:val="1"/>
          <w:sz w:val="21"/>
        </w:rPr>
        <w:t> </w:t>
      </w:r>
      <w:r>
        <w:rPr>
          <w:color w:val="111111"/>
          <w:w w:val="90"/>
          <w:sz w:val="21"/>
        </w:rPr>
        <w:t>di1Terences</w:t>
      </w:r>
      <w:r>
        <w:rPr>
          <w:color w:val="111111"/>
          <w:spacing w:val="6"/>
          <w:sz w:val="21"/>
        </w:rPr>
        <w:t> </w:t>
      </w:r>
      <w:r>
        <w:rPr>
          <w:color w:val="111111"/>
          <w:w w:val="90"/>
          <w:sz w:val="21"/>
        </w:rPr>
        <w:t>in</w:t>
      </w:r>
      <w:r>
        <w:rPr>
          <w:color w:val="111111"/>
          <w:spacing w:val="-2"/>
          <w:sz w:val="21"/>
        </w:rPr>
        <w:t> </w:t>
      </w:r>
      <w:r>
        <w:rPr>
          <w:color w:val="111111"/>
          <w:w w:val="90"/>
          <w:sz w:val="21"/>
        </w:rPr>
        <w:t>employee</w:t>
      </w:r>
      <w:r>
        <w:rPr>
          <w:color w:val="111111"/>
          <w:spacing w:val="10"/>
          <w:sz w:val="21"/>
        </w:rPr>
        <w:t> </w:t>
      </w:r>
      <w:r>
        <w:rPr>
          <w:color w:val="111111"/>
          <w:w w:val="90"/>
          <w:sz w:val="21"/>
        </w:rPr>
        <w:t>retention</w:t>
      </w:r>
      <w:r>
        <w:rPr>
          <w:color w:val="111111"/>
          <w:sz w:val="21"/>
        </w:rPr>
        <w:t> </w:t>
      </w:r>
      <w:r>
        <w:rPr>
          <w:color w:val="111111"/>
          <w:w w:val="90"/>
          <w:sz w:val="21"/>
        </w:rPr>
        <w:t>due</w:t>
      </w:r>
      <w:r>
        <w:rPr>
          <w:color w:val="111111"/>
          <w:spacing w:val="12"/>
          <w:sz w:val="21"/>
        </w:rPr>
        <w:t> </w:t>
      </w:r>
      <w:r>
        <w:rPr>
          <w:color w:val="111111"/>
          <w:w w:val="90"/>
          <w:sz w:val="21"/>
        </w:rPr>
        <w:t>to</w:t>
      </w:r>
      <w:r>
        <w:rPr>
          <w:color w:val="111111"/>
          <w:spacing w:val="-3"/>
          <w:sz w:val="21"/>
        </w:rPr>
        <w:t> </w:t>
      </w:r>
      <w:r>
        <w:rPr>
          <w:color w:val="111111"/>
          <w:spacing w:val="-2"/>
          <w:w w:val="90"/>
          <w:sz w:val="21"/>
        </w:rPr>
        <w:t>gender?</w:t>
      </w:r>
    </w:p>
    <w:p>
      <w:pPr>
        <w:pStyle w:val="ListParagraph"/>
        <w:numPr>
          <w:ilvl w:val="1"/>
          <w:numId w:val="1"/>
        </w:numPr>
        <w:tabs>
          <w:tab w:pos="374" w:val="left" w:leader="none"/>
        </w:tabs>
        <w:spacing w:line="240" w:lineRule="auto" w:before="189" w:after="0"/>
        <w:ind w:left="373" w:right="0" w:hanging="265"/>
        <w:jc w:val="left"/>
        <w:rPr>
          <w:sz w:val="21"/>
        </w:rPr>
      </w:pPr>
      <w:r>
        <w:rPr>
          <w:color w:val="111111"/>
          <w:spacing w:val="-6"/>
          <w:sz w:val="21"/>
        </w:rPr>
        <w:t>How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can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PLE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improve</w:t>
      </w:r>
      <w:r>
        <w:rPr>
          <w:color w:val="111111"/>
          <w:spacing w:val="-4"/>
          <w:sz w:val="21"/>
        </w:rPr>
        <w:t> </w:t>
      </w:r>
      <w:r>
        <w:rPr>
          <w:color w:val="111111"/>
          <w:spacing w:val="-6"/>
          <w:sz w:val="21"/>
        </w:rPr>
        <w:t>employee</w:t>
      </w:r>
      <w:r>
        <w:rPr>
          <w:color w:val="111111"/>
          <w:spacing w:val="2"/>
          <w:sz w:val="21"/>
        </w:rPr>
        <w:t> </w:t>
      </w:r>
      <w:r>
        <w:rPr>
          <w:color w:val="111111"/>
          <w:spacing w:val="-6"/>
          <w:sz w:val="21"/>
        </w:rPr>
        <w:t>retention</w:t>
      </w:r>
      <w:r>
        <w:rPr>
          <w:color w:val="111111"/>
          <w:spacing w:val="3"/>
          <w:sz w:val="21"/>
        </w:rPr>
        <w:t> </w:t>
      </w:r>
      <w:r>
        <w:rPr>
          <w:color w:val="111111"/>
          <w:spacing w:val="-6"/>
          <w:sz w:val="21"/>
        </w:rPr>
        <w:t>in</w:t>
      </w:r>
      <w:r>
        <w:rPr>
          <w:color w:val="111111"/>
          <w:spacing w:val="4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company?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1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color w:val="111111"/>
          <w:spacing w:val="-4"/>
          <w:sz w:val="21"/>
        </w:rPr>
        <w:t>M</w:t>
      </w:r>
      <w:r>
        <w:rPr>
          <w:rFonts w:ascii="Cambria"/>
          <w:b/>
          <w:color w:val="111111"/>
          <w:spacing w:val="-4"/>
          <w:sz w:val="21"/>
          <w:u w:val="thick" w:color="0F0F0F"/>
        </w:rPr>
        <w:t>ore</w:t>
      </w:r>
      <w:r>
        <w:rPr>
          <w:rFonts w:ascii="Cambria"/>
          <w:b/>
          <w:color w:val="111111"/>
          <w:spacing w:val="-2"/>
          <w:sz w:val="21"/>
          <w:u w:val="thick" w:color="0F0F0F"/>
        </w:rPr>
        <w:t> instructions</w:t>
      </w:r>
    </w:p>
    <w:p>
      <w:pPr>
        <w:pStyle w:val="BodyText"/>
        <w:spacing w:line="228" w:lineRule="auto" w:before="196"/>
        <w:ind w:left="117" w:right="170" w:hanging="8"/>
      </w:pPr>
      <w:r>
        <w:rPr>
          <w:color w:val="111111"/>
          <w:spacing w:val="-4"/>
        </w:rPr>
        <w:t>Conduct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appropriate</w:t>
      </w:r>
      <w:r>
        <w:rPr>
          <w:color w:val="111111"/>
          <w:spacing w:val="-6"/>
        </w:rPr>
        <w:t> </w:t>
      </w:r>
      <w:r>
        <w:rPr>
          <w:color w:val="111111"/>
          <w:spacing w:val="-4"/>
        </w:rPr>
        <w:t>statistical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analyses</w:t>
      </w:r>
      <w:r>
        <w:rPr>
          <w:color w:val="111111"/>
          <w:spacing w:val="-9"/>
        </w:rPr>
        <w:t> </w:t>
      </w:r>
      <w:r>
        <w:rPr>
          <w:color w:val="111111"/>
          <w:spacing w:val="-4"/>
        </w:rPr>
        <w:t>and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hypothesis</w:t>
      </w:r>
      <w:r>
        <w:rPr>
          <w:color w:val="111111"/>
          <w:spacing w:val="-10"/>
        </w:rPr>
        <w:t> </w:t>
      </w:r>
      <w:r>
        <w:rPr>
          <w:color w:val="111111"/>
          <w:spacing w:val="-4"/>
        </w:rPr>
        <w:t>tests</w:t>
      </w:r>
      <w:r>
        <w:rPr>
          <w:color w:val="111111"/>
          <w:spacing w:val="-7"/>
        </w:rPr>
        <w:t> </w:t>
      </w:r>
      <w:r>
        <w:rPr>
          <w:color w:val="111111"/>
          <w:spacing w:val="-4"/>
        </w:rPr>
        <w:t>to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answer</w:t>
      </w:r>
      <w:r>
        <w:rPr>
          <w:color w:val="111111"/>
          <w:spacing w:val="-3"/>
        </w:rPr>
        <w:t> </w:t>
      </w:r>
      <w:r>
        <w:rPr>
          <w:color w:val="111111"/>
          <w:spacing w:val="-4"/>
        </w:rPr>
        <w:t>these</w:t>
      </w:r>
      <w:r>
        <w:rPr>
          <w:color w:val="111111"/>
          <w:spacing w:val="-10"/>
        </w:rPr>
        <w:t> </w:t>
      </w:r>
      <w:r>
        <w:rPr>
          <w:color w:val="111111"/>
          <w:spacing w:val="-4"/>
        </w:rPr>
        <w:t>questions</w:t>
      </w:r>
      <w:r>
        <w:rPr>
          <w:color w:val="111111"/>
          <w:spacing w:val="-10"/>
        </w:rPr>
        <w:t> </w:t>
      </w:r>
      <w:r>
        <w:rPr>
          <w:color w:val="111111"/>
          <w:spacing w:val="-4"/>
        </w:rPr>
        <w:t>and</w:t>
      </w:r>
      <w:r>
        <w:rPr>
          <w:color w:val="111111"/>
          <w:spacing w:val="-10"/>
        </w:rPr>
        <w:t> </w:t>
      </w:r>
      <w:r>
        <w:rPr>
          <w:color w:val="111111"/>
          <w:spacing w:val="-4"/>
        </w:rPr>
        <w:t>summarize</w:t>
      </w:r>
      <w:r>
        <w:rPr>
          <w:color w:val="111111"/>
          <w:spacing w:val="-5"/>
        </w:rPr>
        <w:t> </w:t>
      </w:r>
      <w:r>
        <w:rPr>
          <w:color w:val="111111"/>
          <w:spacing w:val="-4"/>
        </w:rPr>
        <w:t>your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results</w:t>
      </w:r>
      <w:r>
        <w:rPr>
          <w:color w:val="111111"/>
          <w:spacing w:val="-7"/>
        </w:rPr>
        <w:t> </w:t>
      </w:r>
      <w:r>
        <w:rPr>
          <w:color w:val="111111"/>
          <w:spacing w:val="-4"/>
        </w:rPr>
        <w:t>in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a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formal</w:t>
      </w:r>
      <w:r>
        <w:rPr>
          <w:color w:val="111111"/>
          <w:spacing w:val="-10"/>
        </w:rPr>
        <w:t> </w:t>
      </w:r>
      <w:r>
        <w:rPr>
          <w:color w:val="111111"/>
          <w:spacing w:val="-4"/>
        </w:rPr>
        <w:t>report</w:t>
      </w:r>
      <w:r>
        <w:rPr>
          <w:color w:val="111111"/>
          <w:spacing w:val="1"/>
        </w:rPr>
        <w:t> </w:t>
      </w:r>
      <w:r>
        <w:rPr>
          <w:color w:val="111111"/>
          <w:spacing w:val="-4"/>
        </w:rPr>
        <w:t>to</w:t>
      </w:r>
      <w:r>
        <w:rPr>
          <w:color w:val="111111"/>
          <w:spacing w:val="-11"/>
        </w:rPr>
        <w:t> </w:t>
      </w:r>
      <w:r>
        <w:rPr>
          <w:color w:val="111111"/>
          <w:spacing w:val="-4"/>
        </w:rPr>
        <w:t>your </w:t>
      </w:r>
      <w:r>
        <w:rPr>
          <w:color w:val="111111"/>
        </w:rPr>
        <w:t>(fictional) manager,</w:t>
      </w:r>
      <w:r>
        <w:rPr>
          <w:color w:val="111111"/>
          <w:spacing w:val="-3"/>
        </w:rPr>
        <w:t> </w:t>
      </w:r>
      <w:r>
        <w:rPr>
          <w:color w:val="111111"/>
        </w:rPr>
        <w:t>Ms.</w:t>
      </w:r>
      <w:r>
        <w:rPr>
          <w:color w:val="111111"/>
          <w:spacing w:val="-15"/>
        </w:rPr>
        <w:t> </w:t>
      </w:r>
      <w:r>
        <w:rPr>
          <w:color w:val="111111"/>
        </w:rPr>
        <w:t>Burke.</w:t>
      </w:r>
    </w:p>
    <w:p>
      <w:pPr>
        <w:pStyle w:val="ListParagraph"/>
        <w:numPr>
          <w:ilvl w:val="0"/>
          <w:numId w:val="2"/>
        </w:numPr>
        <w:tabs>
          <w:tab w:pos="236" w:val="left" w:leader="none"/>
        </w:tabs>
        <w:spacing w:line="240" w:lineRule="auto" w:before="192" w:after="0"/>
        <w:ind w:left="235" w:right="0" w:hanging="123"/>
        <w:jc w:val="left"/>
        <w:rPr>
          <w:sz w:val="21"/>
        </w:rPr>
      </w:pPr>
      <w:r>
        <w:rPr>
          <w:color w:val="111111"/>
          <w:spacing w:val="-6"/>
          <w:sz w:val="21"/>
        </w:rPr>
        <w:t>To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6"/>
          <w:sz w:val="21"/>
        </w:rPr>
        <w:t>answer</w:t>
      </w:r>
      <w:r>
        <w:rPr>
          <w:color w:val="111111"/>
          <w:spacing w:val="2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6"/>
          <w:sz w:val="21"/>
        </w:rPr>
        <w:t>questions,</w:t>
      </w:r>
      <w:r>
        <w:rPr>
          <w:color w:val="111111"/>
          <w:spacing w:val="9"/>
          <w:sz w:val="21"/>
        </w:rPr>
        <w:t> </w:t>
      </w:r>
      <w:r>
        <w:rPr>
          <w:color w:val="111111"/>
          <w:spacing w:val="-6"/>
          <w:sz w:val="21"/>
        </w:rPr>
        <w:t>you</w:t>
      </w:r>
      <w:r>
        <w:rPr>
          <w:color w:val="111111"/>
          <w:spacing w:val="1"/>
          <w:sz w:val="21"/>
        </w:rPr>
        <w:t> </w:t>
      </w:r>
      <w:r>
        <w:rPr>
          <w:color w:val="111111"/>
          <w:spacing w:val="-6"/>
          <w:sz w:val="21"/>
        </w:rPr>
        <w:t>must</w:t>
      </w:r>
      <w:r>
        <w:rPr>
          <w:color w:val="111111"/>
          <w:spacing w:val="4"/>
          <w:sz w:val="21"/>
        </w:rPr>
        <w:t> </w:t>
      </w:r>
      <w:r>
        <w:rPr>
          <w:color w:val="111111"/>
          <w:spacing w:val="-6"/>
          <w:sz w:val="21"/>
        </w:rPr>
        <w:t>use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the statistical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6"/>
          <w:sz w:val="21"/>
        </w:rPr>
        <w:t>techniques</w:t>
      </w:r>
      <w:r>
        <w:rPr>
          <w:color w:val="111111"/>
          <w:spacing w:val="8"/>
          <w:sz w:val="21"/>
        </w:rPr>
        <w:t> </w:t>
      </w:r>
      <w:r>
        <w:rPr>
          <w:color w:val="111111"/>
          <w:spacing w:val="-6"/>
          <w:sz w:val="21"/>
        </w:rPr>
        <w:t>discussed</w:t>
      </w:r>
      <w:r>
        <w:rPr>
          <w:color w:val="111111"/>
          <w:spacing w:val="2"/>
          <w:sz w:val="21"/>
        </w:rPr>
        <w:t> </w:t>
      </w:r>
      <w:r>
        <w:rPr>
          <w:color w:val="111111"/>
          <w:spacing w:val="-6"/>
          <w:sz w:val="21"/>
        </w:rPr>
        <w:t>in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this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6"/>
          <w:sz w:val="21"/>
        </w:rPr>
        <w:t>course.</w:t>
      </w:r>
    </w:p>
    <w:p>
      <w:pPr>
        <w:pStyle w:val="ListParagraph"/>
        <w:numPr>
          <w:ilvl w:val="0"/>
          <w:numId w:val="2"/>
        </w:numPr>
        <w:tabs>
          <w:tab w:pos="236" w:val="left" w:leader="none"/>
        </w:tabs>
        <w:spacing w:line="240" w:lineRule="auto" w:before="188" w:after="0"/>
        <w:ind w:left="235" w:right="0" w:hanging="123"/>
        <w:jc w:val="left"/>
        <w:rPr>
          <w:sz w:val="21"/>
        </w:rPr>
      </w:pPr>
      <w:r>
        <w:rPr>
          <w:color w:val="111111"/>
          <w:spacing w:val="-6"/>
          <w:sz w:val="21"/>
        </w:rPr>
        <w:t>There</w:t>
      </w:r>
      <w:r>
        <w:rPr>
          <w:color w:val="111111"/>
          <w:spacing w:val="-3"/>
          <w:sz w:val="21"/>
        </w:rPr>
        <w:t> </w:t>
      </w:r>
      <w:r>
        <w:rPr>
          <w:color w:val="111111"/>
          <w:spacing w:val="-6"/>
          <w:sz w:val="21"/>
        </w:rPr>
        <w:t>is no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unique</w:t>
      </w:r>
      <w:r>
        <w:rPr>
          <w:color w:val="111111"/>
          <w:spacing w:val="-1"/>
          <w:sz w:val="21"/>
        </w:rPr>
        <w:t> </w:t>
      </w:r>
      <w:r>
        <w:rPr>
          <w:color w:val="111111"/>
          <w:spacing w:val="-6"/>
          <w:sz w:val="21"/>
        </w:rPr>
        <w:t>solution</w:t>
      </w:r>
      <w:r>
        <w:rPr>
          <w:color w:val="111111"/>
          <w:spacing w:val="6"/>
          <w:sz w:val="21"/>
        </w:rPr>
        <w:t> </w:t>
      </w:r>
      <w:r>
        <w:rPr>
          <w:color w:val="111111"/>
          <w:spacing w:val="-6"/>
          <w:sz w:val="21"/>
        </w:rPr>
        <w:t>to</w:t>
      </w:r>
      <w:r>
        <w:rPr>
          <w:color w:val="111111"/>
          <w:spacing w:val="3"/>
          <w:sz w:val="21"/>
        </w:rPr>
        <w:t> </w:t>
      </w:r>
      <w:r>
        <w:rPr>
          <w:color w:val="111111"/>
          <w:spacing w:val="-6"/>
          <w:sz w:val="21"/>
        </w:rPr>
        <w:t>this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case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study.</w:t>
      </w:r>
      <w:r>
        <w:rPr>
          <w:color w:val="111111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6"/>
          <w:sz w:val="21"/>
        </w:rPr>
        <w:t>statistical</w:t>
      </w:r>
      <w:r>
        <w:rPr>
          <w:color w:val="111111"/>
          <w:spacing w:val="7"/>
          <w:sz w:val="21"/>
        </w:rPr>
        <w:t> </w:t>
      </w:r>
      <w:r>
        <w:rPr>
          <w:color w:val="111111"/>
          <w:spacing w:val="-6"/>
          <w:sz w:val="21"/>
        </w:rPr>
        <w:t>techniques</w:t>
      </w:r>
      <w:r>
        <w:rPr>
          <w:color w:val="111111"/>
          <w:spacing w:val="4"/>
          <w:sz w:val="21"/>
        </w:rPr>
        <w:t> </w:t>
      </w:r>
      <w:r>
        <w:rPr>
          <w:color w:val="111111"/>
          <w:spacing w:val="-6"/>
          <w:sz w:val="21"/>
        </w:rPr>
        <w:t>used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should</w:t>
      </w:r>
      <w:r>
        <w:rPr>
          <w:color w:val="111111"/>
          <w:spacing w:val="1"/>
          <w:sz w:val="21"/>
        </w:rPr>
        <w:t> </w:t>
      </w:r>
      <w:r>
        <w:rPr>
          <w:color w:val="111111"/>
          <w:spacing w:val="-6"/>
          <w:sz w:val="21"/>
        </w:rPr>
        <w:t>appropriately</w:t>
      </w:r>
      <w:r>
        <w:rPr>
          <w:color w:val="111111"/>
          <w:spacing w:val="6"/>
          <w:sz w:val="21"/>
        </w:rPr>
        <w:t> </w:t>
      </w:r>
      <w:r>
        <w:rPr>
          <w:color w:val="111111"/>
          <w:spacing w:val="-6"/>
          <w:sz w:val="21"/>
        </w:rPr>
        <w:t>answer</w:t>
      </w:r>
      <w:r>
        <w:rPr>
          <w:color w:val="111111"/>
          <w:spacing w:val="11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questions.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36" w:val="left" w:leader="none"/>
        </w:tabs>
        <w:spacing w:line="228" w:lineRule="auto" w:before="0" w:after="0"/>
        <w:ind w:left="113" w:right="780" w:hanging="1"/>
        <w:jc w:val="left"/>
        <w:rPr>
          <w:sz w:val="21"/>
        </w:rPr>
      </w:pPr>
      <w:r>
        <w:rPr>
          <w:color w:val="111111"/>
          <w:spacing w:val="-4"/>
          <w:sz w:val="21"/>
        </w:rPr>
        <w:t>This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is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not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a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group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work.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The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submitted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4"/>
          <w:sz w:val="21"/>
        </w:rPr>
        <w:t>work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should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be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unique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and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your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own.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4"/>
          <w:sz w:val="21"/>
        </w:rPr>
        <w:t>The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percentage</w:t>
      </w:r>
      <w:r>
        <w:rPr>
          <w:color w:val="111111"/>
          <w:sz w:val="21"/>
        </w:rPr>
        <w:t> </w:t>
      </w:r>
      <w:r>
        <w:rPr>
          <w:color w:val="111111"/>
          <w:spacing w:val="-4"/>
          <w:sz w:val="21"/>
        </w:rPr>
        <w:t>of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4"/>
          <w:sz w:val="21"/>
        </w:rPr>
        <w:t>plagiarism</w:t>
      </w:r>
      <w:r>
        <w:rPr>
          <w:color w:val="111111"/>
          <w:spacing w:val="3"/>
          <w:sz w:val="21"/>
        </w:rPr>
        <w:t> </w:t>
      </w:r>
      <w:r>
        <w:rPr>
          <w:color w:val="111111"/>
          <w:spacing w:val="-4"/>
          <w:sz w:val="21"/>
        </w:rPr>
        <w:t>will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4"/>
          <w:sz w:val="21"/>
        </w:rPr>
        <w:t>be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checked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4"/>
          <w:sz w:val="21"/>
        </w:rPr>
        <w:t>with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Safeassign;</w:t>
      </w:r>
      <w:r>
        <w:rPr>
          <w:color w:val="111111"/>
          <w:spacing w:val="5"/>
          <w:sz w:val="21"/>
        </w:rPr>
        <w:t> </w:t>
      </w:r>
      <w:r>
        <w:rPr>
          <w:color w:val="111111"/>
          <w:spacing w:val="-4"/>
          <w:sz w:val="21"/>
        </w:rPr>
        <w:t>it </w:t>
      </w:r>
      <w:r>
        <w:rPr>
          <w:color w:val="111111"/>
          <w:spacing w:val="-2"/>
          <w:sz w:val="21"/>
        </w:rPr>
        <w:t>shouldn't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exceed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35%.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You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have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access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2"/>
          <w:sz w:val="21"/>
        </w:rPr>
        <w:t>to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that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percentage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2"/>
          <w:sz w:val="21"/>
        </w:rPr>
        <w:t>after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submitting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your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work.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192" w:after="0"/>
        <w:ind w:left="239" w:right="0" w:hanging="127"/>
        <w:jc w:val="left"/>
        <w:rPr>
          <w:sz w:val="21"/>
        </w:rPr>
      </w:pPr>
      <w:r>
        <w:rPr>
          <w:color w:val="111111"/>
          <w:spacing w:val="-6"/>
          <w:sz w:val="21"/>
        </w:rPr>
        <w:t>Your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report</w:t>
      </w:r>
      <w:r>
        <w:rPr>
          <w:color w:val="111111"/>
          <w:spacing w:val="-4"/>
          <w:sz w:val="21"/>
        </w:rPr>
        <w:t> </w:t>
      </w:r>
      <w:r>
        <w:rPr>
          <w:color w:val="111111"/>
          <w:spacing w:val="-6"/>
          <w:sz w:val="21"/>
        </w:rPr>
        <w:t>should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be</w:t>
      </w:r>
      <w:r>
        <w:rPr>
          <w:color w:val="111111"/>
          <w:spacing w:val="-3"/>
          <w:sz w:val="21"/>
        </w:rPr>
        <w:t> </w:t>
      </w:r>
      <w:r>
        <w:rPr>
          <w:color w:val="111111"/>
          <w:spacing w:val="-6"/>
          <w:sz w:val="21"/>
        </w:rPr>
        <w:t>a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word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documen</w:t>
      </w:r>
      <w:r>
        <w:rPr>
          <w:color w:val="111111"/>
          <w:spacing w:val="-31"/>
          <w:sz w:val="21"/>
        </w:rPr>
        <w:t> </w:t>
      </w:r>
      <w:r>
        <w:rPr>
          <w:color w:val="111111"/>
          <w:spacing w:val="-6"/>
          <w:sz w:val="21"/>
        </w:rPr>
        <w:t>t.</w:t>
      </w:r>
      <w:r>
        <w:rPr>
          <w:color w:val="111111"/>
          <w:spacing w:val="-3"/>
          <w:sz w:val="21"/>
        </w:rPr>
        <w:t> </w:t>
      </w:r>
      <w:r>
        <w:rPr>
          <w:color w:val="111111"/>
          <w:spacing w:val="-6"/>
          <w:sz w:val="21"/>
        </w:rPr>
        <w:t>You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6"/>
          <w:sz w:val="21"/>
        </w:rPr>
        <w:t>must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also</w:t>
      </w:r>
      <w:r>
        <w:rPr>
          <w:color w:val="111111"/>
          <w:spacing w:val="-4"/>
          <w:sz w:val="21"/>
        </w:rPr>
        <w:t> </w:t>
      </w:r>
      <w:r>
        <w:rPr>
          <w:color w:val="111111"/>
          <w:spacing w:val="-6"/>
          <w:sz w:val="21"/>
        </w:rPr>
        <w:t>submit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6"/>
          <w:sz w:val="21"/>
        </w:rPr>
        <w:t>the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6"/>
          <w:sz w:val="21"/>
        </w:rPr>
        <w:t>Excel</w:t>
      </w:r>
      <w:r>
        <w:rPr>
          <w:color w:val="111111"/>
          <w:spacing w:val="-4"/>
          <w:sz w:val="21"/>
        </w:rPr>
        <w:t> </w:t>
      </w:r>
      <w:r>
        <w:rPr>
          <w:color w:val="111111"/>
          <w:spacing w:val="-6"/>
          <w:sz w:val="21"/>
        </w:rPr>
        <w:t>file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showing</w:t>
      </w:r>
      <w:r>
        <w:rPr>
          <w:color w:val="111111"/>
          <w:sz w:val="21"/>
        </w:rPr>
        <w:t> </w:t>
      </w:r>
      <w:r>
        <w:rPr>
          <w:color w:val="111111"/>
          <w:spacing w:val="-6"/>
          <w:sz w:val="21"/>
        </w:rPr>
        <w:t>your</w:t>
      </w:r>
      <w:r>
        <w:rPr>
          <w:color w:val="111111"/>
          <w:spacing w:val="-4"/>
          <w:sz w:val="21"/>
        </w:rPr>
        <w:t> </w:t>
      </w:r>
      <w:r>
        <w:rPr>
          <w:color w:val="111111"/>
          <w:spacing w:val="-6"/>
          <w:sz w:val="21"/>
        </w:rPr>
        <w:t>own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6"/>
          <w:sz w:val="21"/>
        </w:rPr>
        <w:t>work.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34" w:val="left" w:leader="none"/>
        </w:tabs>
        <w:spacing w:line="228" w:lineRule="auto" w:before="1" w:after="0"/>
        <w:ind w:left="112" w:right="109" w:firstLine="0"/>
        <w:jc w:val="left"/>
        <w:rPr>
          <w:sz w:val="21"/>
        </w:rPr>
      </w:pPr>
      <w:r>
        <w:rPr>
          <w:color w:val="111111"/>
          <w:spacing w:val="-4"/>
          <w:sz w:val="21"/>
        </w:rPr>
        <w:t>Don't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focus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on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describing</w:t>
      </w:r>
      <w:r>
        <w:rPr>
          <w:color w:val="111111"/>
          <w:spacing w:val="9"/>
          <w:sz w:val="21"/>
        </w:rPr>
        <w:t> </w:t>
      </w:r>
      <w:r>
        <w:rPr>
          <w:color w:val="111111"/>
          <w:spacing w:val="-4"/>
          <w:sz w:val="21"/>
        </w:rPr>
        <w:t>the</w:t>
      </w:r>
      <w:r>
        <w:rPr>
          <w:color w:val="111111"/>
          <w:sz w:val="21"/>
        </w:rPr>
        <w:t> </w:t>
      </w:r>
      <w:r>
        <w:rPr>
          <w:color w:val="111111"/>
          <w:spacing w:val="-4"/>
          <w:sz w:val="21"/>
        </w:rPr>
        <w:t>techniques</w:t>
      </w:r>
      <w:r>
        <w:rPr>
          <w:color w:val="111111"/>
          <w:sz w:val="21"/>
        </w:rPr>
        <w:t> </w:t>
      </w:r>
      <w:r>
        <w:rPr>
          <w:color w:val="111111"/>
          <w:spacing w:val="-4"/>
          <w:sz w:val="21"/>
        </w:rPr>
        <w:t>you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used;</w:t>
      </w:r>
      <w:r>
        <w:rPr>
          <w:color w:val="111111"/>
          <w:spacing w:val="9"/>
          <w:sz w:val="21"/>
        </w:rPr>
        <w:t> </w:t>
      </w:r>
      <w:r>
        <w:rPr>
          <w:color w:val="111111"/>
          <w:spacing w:val="-4"/>
          <w:sz w:val="21"/>
        </w:rPr>
        <w:t>the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4"/>
          <w:sz w:val="21"/>
        </w:rPr>
        <w:t>core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4"/>
          <w:sz w:val="21"/>
        </w:rPr>
        <w:t>of</w:t>
      </w:r>
      <w:r>
        <w:rPr>
          <w:color w:val="111111"/>
          <w:sz w:val="21"/>
        </w:rPr>
        <w:t> </w:t>
      </w:r>
      <w:r>
        <w:rPr>
          <w:color w:val="111111"/>
          <w:spacing w:val="-4"/>
          <w:sz w:val="21"/>
        </w:rPr>
        <w:t>the report should be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on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what your numbers mean (interpretations)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for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the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firm PLE. Keep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in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mind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that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your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manager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4"/>
          <w:sz w:val="21"/>
        </w:rPr>
        <w:t>may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not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be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a technical</w:t>
      </w:r>
      <w:r>
        <w:rPr>
          <w:color w:val="111111"/>
          <w:sz w:val="21"/>
        </w:rPr>
        <w:t> </w:t>
      </w:r>
      <w:r>
        <w:rPr>
          <w:color w:val="111111"/>
          <w:spacing w:val="-4"/>
          <w:sz w:val="21"/>
        </w:rPr>
        <w:t>person and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may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only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be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interested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4"/>
          <w:sz w:val="21"/>
        </w:rPr>
        <w:t>in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4"/>
          <w:sz w:val="21"/>
        </w:rPr>
        <w:t>the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insights provided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4"/>
          <w:sz w:val="21"/>
        </w:rPr>
        <w:t>in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order</w:t>
      </w:r>
      <w:r>
        <w:rPr>
          <w:color w:val="111111"/>
          <w:spacing w:val="3"/>
          <w:sz w:val="21"/>
        </w:rPr>
        <w:t> </w:t>
      </w:r>
      <w:r>
        <w:rPr>
          <w:color w:val="111111"/>
          <w:spacing w:val="-4"/>
          <w:sz w:val="21"/>
        </w:rPr>
        <w:t>to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4"/>
          <w:sz w:val="21"/>
        </w:rPr>
        <w:t>make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a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strategic</w:t>
      </w:r>
      <w:r>
        <w:rPr>
          <w:color w:val="111111"/>
          <w:spacing w:val="-6"/>
          <w:sz w:val="21"/>
        </w:rPr>
        <w:t> </w:t>
      </w:r>
      <w:r>
        <w:rPr>
          <w:color w:val="111111"/>
          <w:spacing w:val="-4"/>
          <w:sz w:val="21"/>
        </w:rPr>
        <w:t>decision about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the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company</w:t>
      </w:r>
      <w:r>
        <w:rPr>
          <w:color w:val="111111"/>
          <w:spacing w:val="-2"/>
          <w:sz w:val="21"/>
        </w:rPr>
        <w:t> </w:t>
      </w:r>
      <w:r>
        <w:rPr>
          <w:color w:val="111111"/>
          <w:spacing w:val="-4"/>
          <w:sz w:val="21"/>
        </w:rPr>
        <w:t>and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4"/>
          <w:sz w:val="21"/>
        </w:rPr>
        <w:t>its activities.</w:t>
      </w:r>
      <w:r>
        <w:rPr>
          <w:color w:val="111111"/>
          <w:spacing w:val="7"/>
          <w:sz w:val="21"/>
        </w:rPr>
        <w:t> </w:t>
      </w:r>
      <w:r>
        <w:rPr>
          <w:color w:val="111111"/>
          <w:spacing w:val="-4"/>
          <w:sz w:val="21"/>
        </w:rPr>
        <w:t>Your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4"/>
          <w:sz w:val="21"/>
        </w:rPr>
        <w:t>detailed technical work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will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be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4"/>
          <w:sz w:val="21"/>
        </w:rPr>
        <w:t>shown</w:t>
      </w:r>
      <w:r>
        <w:rPr>
          <w:color w:val="111111"/>
          <w:spacing w:val="-5"/>
          <w:sz w:val="21"/>
        </w:rPr>
        <w:t> </w:t>
      </w:r>
      <w:r>
        <w:rPr>
          <w:color w:val="111111"/>
          <w:spacing w:val="-4"/>
          <w:sz w:val="21"/>
        </w:rPr>
        <w:t>in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the</w:t>
      </w:r>
      <w:r>
        <w:rPr>
          <w:color w:val="111111"/>
          <w:spacing w:val="-7"/>
          <w:sz w:val="21"/>
        </w:rPr>
        <w:t> </w:t>
      </w:r>
      <w:r>
        <w:rPr>
          <w:color w:val="111111"/>
          <w:spacing w:val="-4"/>
          <w:sz w:val="21"/>
        </w:rPr>
        <w:t>Excel</w:t>
      </w:r>
      <w:r>
        <w:rPr>
          <w:color w:val="111111"/>
          <w:sz w:val="21"/>
        </w:rPr>
        <w:t> </w:t>
      </w:r>
      <w:r>
        <w:rPr>
          <w:color w:val="111111"/>
          <w:spacing w:val="-4"/>
          <w:sz w:val="21"/>
        </w:rPr>
        <w:t>file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in</w:t>
      </w:r>
      <w:r>
        <w:rPr>
          <w:color w:val="111111"/>
          <w:spacing w:val="-8"/>
          <w:sz w:val="21"/>
        </w:rPr>
        <w:t> </w:t>
      </w:r>
      <w:r>
        <w:rPr>
          <w:color w:val="111111"/>
          <w:spacing w:val="-4"/>
          <w:sz w:val="21"/>
        </w:rPr>
        <w:t>case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your manager</w:t>
      </w:r>
      <w:r>
        <w:rPr>
          <w:color w:val="111111"/>
          <w:sz w:val="21"/>
        </w:rPr>
        <w:t> </w:t>
      </w:r>
      <w:r>
        <w:rPr>
          <w:color w:val="111111"/>
          <w:spacing w:val="-4"/>
          <w:sz w:val="21"/>
        </w:rPr>
        <w:t>has</w:t>
      </w:r>
      <w:r>
        <w:rPr>
          <w:color w:val="111111"/>
          <w:spacing w:val="-9"/>
          <w:sz w:val="21"/>
        </w:rPr>
        <w:t> </w:t>
      </w:r>
      <w:r>
        <w:rPr>
          <w:color w:val="111111"/>
          <w:spacing w:val="-4"/>
          <w:sz w:val="21"/>
        </w:rPr>
        <w:t>some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4"/>
          <w:sz w:val="21"/>
        </w:rPr>
        <w:t>technical background. </w:t>
      </w:r>
      <w:r>
        <w:rPr>
          <w:color w:val="111111"/>
          <w:spacing w:val="-2"/>
          <w:sz w:val="21"/>
        </w:rPr>
        <w:t>However,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2"/>
          <w:sz w:val="21"/>
        </w:rPr>
        <w:t>you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should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show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the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most</w:t>
      </w:r>
      <w:r>
        <w:rPr>
          <w:color w:val="111111"/>
          <w:spacing w:val="-10"/>
          <w:sz w:val="21"/>
        </w:rPr>
        <w:t> </w:t>
      </w:r>
      <w:r>
        <w:rPr>
          <w:color w:val="111111"/>
          <w:spacing w:val="-2"/>
          <w:sz w:val="21"/>
        </w:rPr>
        <w:t>useful</w:t>
      </w:r>
      <w:r>
        <w:rPr>
          <w:color w:val="111111"/>
          <w:spacing w:val="-11"/>
          <w:sz w:val="21"/>
        </w:rPr>
        <w:t> </w:t>
      </w:r>
      <w:r>
        <w:rPr>
          <w:color w:val="111111"/>
          <w:spacing w:val="-2"/>
          <w:sz w:val="21"/>
        </w:rPr>
        <w:t>results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and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interpret</w:t>
      </w:r>
      <w:r>
        <w:rPr>
          <w:color w:val="111111"/>
          <w:spacing w:val="-6"/>
          <w:sz w:val="21"/>
        </w:rPr>
        <w:t> </w:t>
      </w:r>
      <w:r>
        <w:rPr>
          <w:color w:val="111111"/>
          <w:spacing w:val="-2"/>
          <w:sz w:val="21"/>
        </w:rPr>
        <w:t>them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in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your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report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(the</w:t>
      </w:r>
      <w:r>
        <w:rPr>
          <w:color w:val="111111"/>
          <w:spacing w:val="-13"/>
          <w:sz w:val="21"/>
        </w:rPr>
        <w:t> </w:t>
      </w:r>
      <w:r>
        <w:rPr>
          <w:color w:val="111111"/>
          <w:spacing w:val="-2"/>
          <w:sz w:val="21"/>
        </w:rPr>
        <w:t>word</w:t>
      </w:r>
      <w:r>
        <w:rPr>
          <w:color w:val="111111"/>
          <w:spacing w:val="-12"/>
          <w:sz w:val="21"/>
        </w:rPr>
        <w:t> </w:t>
      </w:r>
      <w:r>
        <w:rPr>
          <w:color w:val="111111"/>
          <w:spacing w:val="-2"/>
          <w:sz w:val="21"/>
        </w:rPr>
        <w:t>document).</w:t>
      </w:r>
    </w:p>
    <w:sectPr>
      <w:type w:val="continuous"/>
      <w:pgSz w:w="14660" w:h="10040" w:orient="landscape"/>
      <w:pgMar w:top="280" w:bottom="0" w:left="6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13" w:hanging="122"/>
      </w:pPr>
      <w:rPr>
        <w:rFonts w:hint="default" w:ascii="Arial" w:hAnsi="Arial" w:eastAsia="Arial" w:cs="Arial"/>
        <w:b w:val="0"/>
        <w:bCs w:val="0"/>
        <w:i w:val="0"/>
        <w:iCs w:val="0"/>
        <w:color w:val="111111"/>
        <w:w w:val="10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8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7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5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14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63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12" w:hanging="1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2" w:hanging="2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111"/>
        <w:spacing w:val="-1"/>
        <w:w w:val="102"/>
        <w:sz w:val="21"/>
        <w:szCs w:val="21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360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111"/>
        <w:spacing w:val="-1"/>
        <w:w w:val="9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9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1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93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66" w:hanging="2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1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8"/>
      <w:ind w:left="360" w:hanging="24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2023-08-03T19:44:44Z</dcterms:created>
  <dcterms:modified xsi:type="dcterms:W3CDTF">2023-08-03T19:44:44Z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Soda PDF</vt:lpwstr>
  </property>
  <property fmtid="{D5CDD505-2E9C-101B-9397-08002B2CF9AE}" pid="4" name="LastSaved">
    <vt:filetime>2023-08-03T00:00:00Z</vt:filetime>
  </property>
  <property fmtid="{D5CDD505-2E9C-101B-9397-08002B2CF9AE}" pid="5" name="Producer">
    <vt:lpwstr>Soda PDF</vt:lpwstr>
  </property>
</Properties>
</file>