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right="-27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Zefeng (Daniel) Wang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2880" w:firstLine="0"/>
        <w:jc w:val="righ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3060" w:firstLine="0"/>
        <w:jc w:val="right"/>
        <w:rPr>
          <w:sz w:val="10"/>
          <w:szCs w:val="10"/>
        </w:rPr>
      </w:pP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No sponsorship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right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(609) 454-1717 | </w:t>
      </w:r>
      <w:hyperlink r:id="rId7">
        <w:r w:rsidDel="00000000" w:rsidR="00000000" w:rsidRPr="00000000">
          <w:rPr>
            <w:color w:val="000000"/>
            <w:sz w:val="20"/>
            <w:szCs w:val="20"/>
            <w:u w:val="none"/>
            <w:rtl w:val="0"/>
          </w:rPr>
          <w:t xml:space="preserve">dnl.wang@gmail.com</w:t>
        </w:r>
      </w:hyperlink>
      <w:r w:rsidDel="00000000" w:rsidR="00000000" w:rsidRPr="00000000">
        <w:rPr>
          <w:color w:val="000000"/>
          <w:sz w:val="20"/>
          <w:szCs w:val="20"/>
          <w:u w:val="none"/>
          <w:rtl w:val="0"/>
        </w:rPr>
        <w:t xml:space="preserve"> | </w:t>
      </w:r>
      <w:hyperlink r:id="rId8">
        <w:r w:rsidDel="00000000" w:rsidR="00000000" w:rsidRPr="00000000">
          <w:rPr>
            <w:color w:val="000000"/>
            <w:sz w:val="20"/>
            <w:szCs w:val="20"/>
            <w:u w:val="none"/>
            <w:rtl w:val="0"/>
          </w:rPr>
          <w:t xml:space="preserve">zefeng-wang.com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color w:val="000000"/>
          <w:sz w:val="20"/>
          <w:szCs w:val="20"/>
        </w:rPr>
        <w:sectPr>
          <w:pgSz w:h="15840" w:w="12240" w:orient="portrait"/>
          <w:pgMar w:bottom="720" w:top="720" w:left="720" w:right="720" w:header="720" w:footer="720"/>
          <w:pgNumType w:start="1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hyperlink r:id="rId9">
        <w:r w:rsidDel="00000000" w:rsidR="00000000" w:rsidRPr="00000000">
          <w:rPr>
            <w:color w:val="000000"/>
            <w:sz w:val="20"/>
            <w:szCs w:val="20"/>
            <w:u w:val="none"/>
            <w:rtl w:val="0"/>
          </w:rPr>
          <w:t xml:space="preserve">linkedin.com/in/zefeng-daniel-wang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| </w:t>
      </w:r>
      <w:hyperlink r:id="rId10">
        <w:r w:rsidDel="00000000" w:rsidR="00000000" w:rsidRPr="00000000">
          <w:rPr>
            <w:color w:val="000000"/>
            <w:sz w:val="20"/>
            <w:szCs w:val="20"/>
            <w:u w:val="none"/>
            <w:rtl w:val="0"/>
          </w:rPr>
          <w:t xml:space="preserve">github.com/zefwan</w:t>
        </w:r>
      </w:hyperlink>
      <w:r w:rsidDel="00000000" w:rsidR="00000000" w:rsidRPr="00000000">
        <w:rPr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 </w:t>
      </w:r>
    </w:p>
    <w:p w:rsidR="00000000" w:rsidDel="00000000" w:rsidP="00000000" w:rsidRDefault="00000000" w:rsidRPr="00000000" w14:paraId="00000008">
      <w:pPr>
        <w:tabs>
          <w:tab w:val="left" w:leader="none" w:pos="10800"/>
        </w:tabs>
        <w:rPr>
          <w:i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Software Engineer </w:t>
      </w:r>
      <w:r w:rsidDel="00000000" w:rsidR="00000000" w:rsidRPr="00000000">
        <w:rPr>
          <w:i w:val="1"/>
          <w:sz w:val="22"/>
          <w:szCs w:val="22"/>
          <w:rtl w:val="0"/>
        </w:rPr>
        <w:t xml:space="preserve">@ Datadog                                                                                                                 July 2022 – Present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1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Accelerated delivery of the Event Correlation product to public beta,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10"/>
        </w:tabs>
        <w:spacing w:after="0" w:before="0" w:line="240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Implemented a dead-letter queue (Kafka) to improve reliability and facilitate replay pipeline in case of incident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10"/>
        </w:tabs>
        <w:spacing w:after="0" w:before="0" w:line="240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Resolved reliability issues, introducing throttling and rate limiting in pipeline and fixing flakey browser tests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tabs>
          <w:tab w:val="left" w:leader="none" w:pos="10710"/>
        </w:tabs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Worked with product/design stakeholders to redesign correlation configuration page for improved accessibility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tabs>
          <w:tab w:val="left" w:leader="none" w:pos="10710"/>
        </w:tabs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Improved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Incident Management produc</w:t>
      </w:r>
      <w:r w:rsidDel="00000000" w:rsidR="00000000" w:rsidRPr="00000000">
        <w:rPr>
          <w:sz w:val="22"/>
          <w:szCs w:val="22"/>
          <w:rtl w:val="0"/>
        </w:rPr>
        <w:t xml:space="preserve">t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</w:t>
      </w:r>
      <w:r w:rsidDel="00000000" w:rsidR="00000000" w:rsidRPr="00000000">
        <w:rPr>
          <w:sz w:val="22"/>
          <w:szCs w:val="22"/>
          <w:rtl w:val="0"/>
        </w:rPr>
        <w:t xml:space="preserve"> reduce MTTR, observing ~10% MoM user growth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over 10 months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1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Integrated customer feedback to build workstreams feature, with rapid adoption from internal/beta customers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10"/>
        </w:tabs>
        <w:spacing w:after="0" w:before="0" w:line="240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Completed private visibility feature, updating ES schema, search facets, and maintaining backwards compatibility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0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Collaborate</w:t>
      </w:r>
      <w:r w:rsidDel="00000000" w:rsidR="00000000" w:rsidRPr="00000000">
        <w:rPr>
          <w:sz w:val="22"/>
          <w:szCs w:val="22"/>
          <w:rtl w:val="0"/>
        </w:rPr>
        <w:t xml:space="preserve">d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across teams to </w:t>
      </w:r>
      <w:r w:rsidDel="00000000" w:rsidR="00000000" w:rsidRPr="00000000">
        <w:rPr>
          <w:sz w:val="22"/>
          <w:szCs w:val="22"/>
          <w:rtl w:val="0"/>
        </w:rPr>
        <w:t xml:space="preserve">integrate with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third </w:t>
      </w:r>
      <w:r w:rsidDel="00000000" w:rsidR="00000000" w:rsidRPr="00000000">
        <w:rPr>
          <w:sz w:val="22"/>
          <w:szCs w:val="22"/>
          <w:rtl w:val="0"/>
        </w:rPr>
        <w:t xml:space="preserve">party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(Slack, Zoom) and internal </w:t>
      </w:r>
      <w:r w:rsidDel="00000000" w:rsidR="00000000" w:rsidRPr="00000000">
        <w:rPr>
          <w:sz w:val="22"/>
          <w:szCs w:val="22"/>
          <w:rtl w:val="0"/>
        </w:rPr>
        <w:t xml:space="preserve">tools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(dashboards, </w:t>
      </w:r>
      <w:r w:rsidDel="00000000" w:rsidR="00000000" w:rsidRPr="00000000">
        <w:rPr>
          <w:sz w:val="22"/>
          <w:szCs w:val="22"/>
          <w:rtl w:val="0"/>
        </w:rPr>
        <w:t xml:space="preserve">graphs, etc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00"/>
        </w:tabs>
        <w:spacing w:after="0" w:before="0" w:line="240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Participated in on-call and support rotation, joining after just three weeks, to reduce operational burden for team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10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Enhanced culture by participating in processes such as mentoring interns, interviewing, and planning team events</w:t>
      </w:r>
    </w:p>
    <w:p w:rsidR="00000000" w:rsidDel="00000000" w:rsidP="00000000" w:rsidRDefault="00000000" w:rsidRPr="00000000" w14:paraId="00000013">
      <w:pPr>
        <w:tabs>
          <w:tab w:val="left" w:leader="none" w:pos="10710"/>
        </w:tabs>
        <w:rPr>
          <w:i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Software Engineering Intern</w:t>
      </w:r>
      <w:r w:rsidDel="00000000" w:rsidR="00000000" w:rsidRPr="00000000">
        <w:rPr>
          <w:i w:val="1"/>
          <w:sz w:val="22"/>
          <w:szCs w:val="22"/>
          <w:rtl w:val="0"/>
        </w:rPr>
        <w:t xml:space="preserve"> @ Tesla                                                                                       September – December 2021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1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Enhanced observability for multiple microservices (Go, Python) by implementing distributed tracing using Sentry to identify bottlenecks resulting in significant (&gt;50%) decreases in p95 run time for various API endpoints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1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Reduced friction in developer experience by implementing Tilt and Helm charts to run app in local K8s 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10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Migrated event streaming from RabbitMQ to Kafka to improve scalability and reduce downtime for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10710"/>
        </w:tabs>
        <w:rPr>
          <w:i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Engineering Summer Analyst </w:t>
      </w:r>
      <w:r w:rsidDel="00000000" w:rsidR="00000000" w:rsidRPr="00000000">
        <w:rPr>
          <w:i w:val="1"/>
          <w:sz w:val="22"/>
          <w:szCs w:val="22"/>
          <w:rtl w:val="0"/>
        </w:rPr>
        <w:t xml:space="preserve">@ Goldman Sachs                                                                                   June – August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1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Productionized financial reporting program and conducted user acceptance testing with product </w:t>
      </w:r>
      <w:r w:rsidDel="00000000" w:rsidR="00000000" w:rsidRPr="00000000">
        <w:rPr>
          <w:sz w:val="22"/>
          <w:szCs w:val="22"/>
          <w:rtl w:val="0"/>
        </w:rPr>
        <w:t xml:space="preserve">stakeholders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tabs>
          <w:tab w:val="left" w:leader="none" w:pos="10710"/>
        </w:tabs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Leveraged caching and abstracted implementation to decrease flakiness and improve speed by 30% for calculator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10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Revamped API queries to ensure data is more highly available using modeling/functional language (PURE)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Software Developer Co-op </w:t>
      </w:r>
      <w:r w:rsidDel="00000000" w:rsidR="00000000" w:rsidRPr="00000000">
        <w:rPr>
          <w:i w:val="1"/>
          <w:sz w:val="22"/>
          <w:szCs w:val="22"/>
          <w:rtl w:val="0"/>
        </w:rPr>
        <w:t xml:space="preserve">@ Intuit</w:t>
        <w:tab/>
        <w:tab/>
        <w:t xml:space="preserve">   </w:t>
        <w:tab/>
        <w:tab/>
        <w:tab/>
        <w:tab/>
        <w:t xml:space="preserve">   </w:t>
        <w:tab/>
        <w:t xml:space="preserve">       </w:t>
        <w:tab/>
        <w:t xml:space="preserve">  May – December 2020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Increased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accessibility of metrics on the Observability team for QuickBooks Online product </w:t>
      </w:r>
      <w:r w:rsidDel="00000000" w:rsidR="00000000" w:rsidRPr="00000000">
        <w:rPr>
          <w:sz w:val="22"/>
          <w:szCs w:val="22"/>
          <w:rtl w:val="0"/>
        </w:rPr>
        <w:t xml:space="preserve">(Java Spring, Go)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Created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API for internal </w:t>
      </w:r>
      <w:r w:rsidDel="00000000" w:rsidR="00000000" w:rsidRPr="00000000">
        <w:rPr>
          <w:sz w:val="22"/>
          <w:szCs w:val="22"/>
          <w:rtl w:val="0"/>
        </w:rPr>
        <w:t xml:space="preserve">resource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implementing schema &amp; CRUD functions for a MySQL database, configuring Elasticsearch index to improve search efficiency, and setting up infrastructure for Kubernetes cluster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Improved readability of metrics using Micrometer and Hystrix (Spring), leveraging aspect-oriented programming </w:t>
      </w:r>
    </w:p>
    <w:p w:rsidR="00000000" w:rsidDel="00000000" w:rsidP="00000000" w:rsidRDefault="00000000" w:rsidRPr="00000000" w14:paraId="0000001F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Backend Web Engineer</w:t>
      </w:r>
      <w:r w:rsidDel="00000000" w:rsidR="00000000" w:rsidRPr="00000000">
        <w:rPr>
          <w:sz w:val="22"/>
          <w:szCs w:val="22"/>
          <w:rtl w:val="0"/>
        </w:rPr>
        <w:t xml:space="preserve"> @ </w:t>
      </w:r>
      <w:r w:rsidDel="00000000" w:rsidR="00000000" w:rsidRPr="00000000">
        <w:rPr>
          <w:i w:val="1"/>
          <w:sz w:val="22"/>
          <w:szCs w:val="22"/>
          <w:rtl w:val="0"/>
        </w:rPr>
        <w:t xml:space="preserve">BusRight, Inc</w:t>
        <w:tab/>
      </w:r>
      <w:r w:rsidDel="00000000" w:rsidR="00000000" w:rsidRPr="00000000">
        <w:rPr>
          <w:sz w:val="22"/>
          <w:szCs w:val="22"/>
          <w:rtl w:val="0"/>
        </w:rPr>
        <w:tab/>
        <w:tab/>
        <w:tab/>
        <w:tab/>
        <w:t xml:space="preserve">          </w:t>
      </w:r>
      <w:r w:rsidDel="00000000" w:rsidR="00000000" w:rsidRPr="00000000">
        <w:rPr>
          <w:i w:val="1"/>
          <w:sz w:val="22"/>
          <w:szCs w:val="22"/>
          <w:rtl w:val="0"/>
        </w:rPr>
        <w:t xml:space="preserve">November 2019 – November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password reset process</w:t>
      </w:r>
      <w:r w:rsidDel="00000000" w:rsidR="00000000" w:rsidRPr="00000000">
        <w:rPr>
          <w:sz w:val="22"/>
          <w:szCs w:val="22"/>
          <w:rtl w:val="0"/>
        </w:rPr>
        <w:t xml:space="preserve"> (authn, email)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sz w:val="22"/>
          <w:szCs w:val="22"/>
          <w:rtl w:val="0"/>
        </w:rPr>
        <w:t xml:space="preserve">persistent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notifications functio</w:t>
      </w:r>
      <w:r w:rsidDel="00000000" w:rsidR="00000000" w:rsidRPr="00000000">
        <w:rPr>
          <w:sz w:val="22"/>
          <w:szCs w:val="22"/>
          <w:rtl w:val="0"/>
        </w:rPr>
        <w:t xml:space="preserve">nality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sz w:val="22"/>
          <w:szCs w:val="22"/>
          <w:rtl w:val="0"/>
        </w:rPr>
        <w:t xml:space="preserve">Firestore,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SendGrid</w:t>
      </w:r>
      <w:r w:rsidDel="00000000" w:rsidR="00000000" w:rsidRPr="00000000">
        <w:rPr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Implemented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Cloud Functions for daily </w:t>
      </w:r>
      <w:r w:rsidDel="00000000" w:rsidR="00000000" w:rsidRPr="00000000">
        <w:rPr>
          <w:sz w:val="22"/>
          <w:szCs w:val="22"/>
          <w:rtl w:val="0"/>
        </w:rPr>
        <w:t xml:space="preserve">data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backup and profile picture </w:t>
      </w:r>
      <w:r w:rsidDel="00000000" w:rsidR="00000000" w:rsidRPr="00000000">
        <w:rPr>
          <w:sz w:val="22"/>
          <w:szCs w:val="22"/>
          <w:rtl w:val="0"/>
        </w:rPr>
        <w:t xml:space="preserve">actions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triggered on user deletion/creation</w:t>
      </w:r>
    </w:p>
    <w:p w:rsidR="00000000" w:rsidDel="00000000" w:rsidP="00000000" w:rsidRDefault="00000000" w:rsidRPr="00000000" w14:paraId="00000022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Project Lead, Developer</w:t>
      </w:r>
      <w:r w:rsidDel="00000000" w:rsidR="00000000" w:rsidRPr="00000000">
        <w:rPr>
          <w:sz w:val="22"/>
          <w:szCs w:val="22"/>
          <w:rtl w:val="0"/>
        </w:rPr>
        <w:t xml:space="preserve"> @ </w:t>
      </w:r>
      <w:r w:rsidDel="00000000" w:rsidR="00000000" w:rsidRPr="00000000">
        <w:rPr>
          <w:i w:val="1"/>
          <w:sz w:val="22"/>
          <w:szCs w:val="22"/>
          <w:rtl w:val="0"/>
        </w:rPr>
        <w:t xml:space="preserve">Sandbox at Northeastern</w:t>
        <w:tab/>
      </w:r>
      <w:r w:rsidDel="00000000" w:rsidR="00000000" w:rsidRPr="00000000">
        <w:rPr>
          <w:sz w:val="22"/>
          <w:szCs w:val="22"/>
          <w:rtl w:val="0"/>
        </w:rPr>
        <w:tab/>
        <w:tab/>
        <w:tab/>
        <w:tab/>
        <w:t xml:space="preserve">     </w:t>
      </w:r>
      <w:r w:rsidDel="00000000" w:rsidR="00000000" w:rsidRPr="00000000">
        <w:rPr>
          <w:i w:val="1"/>
          <w:sz w:val="22"/>
          <w:szCs w:val="22"/>
          <w:rtl w:val="0"/>
        </w:rPr>
        <w:t xml:space="preserve">September 2019 – April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team of five to build multiplayer game application for research client used in study with 200+ participants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multiple applications, including a mobile app used in a memory study and a web app with 50,000+ users</w:t>
      </w:r>
    </w:p>
    <w:p w:rsidR="00000000" w:rsidDel="00000000" w:rsidP="00000000" w:rsidRDefault="00000000" w:rsidRPr="00000000" w14:paraId="00000025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Core Team – Sponsorship, Tech</w:t>
      </w:r>
      <w:r w:rsidDel="00000000" w:rsidR="00000000" w:rsidRPr="00000000">
        <w:rPr>
          <w:sz w:val="22"/>
          <w:szCs w:val="22"/>
          <w:rtl w:val="0"/>
        </w:rPr>
        <w:t xml:space="preserve"> @ </w:t>
      </w:r>
      <w:r w:rsidDel="00000000" w:rsidR="00000000" w:rsidRPr="00000000">
        <w:rPr>
          <w:i w:val="1"/>
          <w:sz w:val="22"/>
          <w:szCs w:val="22"/>
          <w:rtl w:val="0"/>
        </w:rPr>
        <w:t xml:space="preserve">HackBeanpot Inc</w:t>
        <w:tab/>
      </w: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         </w:t>
        <w:tab/>
        <w:t xml:space="preserve">      </w:t>
      </w:r>
      <w:r w:rsidDel="00000000" w:rsidR="00000000" w:rsidRPr="00000000">
        <w:rPr>
          <w:i w:val="1"/>
          <w:sz w:val="22"/>
          <w:szCs w:val="22"/>
          <w:rtl w:val="0"/>
        </w:rPr>
        <w:t xml:space="preserve">May 2019 – December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Organized annual hackathon, </w:t>
      </w:r>
      <w:r w:rsidDel="00000000" w:rsidR="00000000" w:rsidRPr="00000000">
        <w:rPr>
          <w:sz w:val="22"/>
          <w:szCs w:val="22"/>
          <w:rtl w:val="0"/>
        </w:rPr>
        <w:t xml:space="preserve">raised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$20,000+</w:t>
      </w:r>
      <w:r w:rsidDel="00000000" w:rsidR="00000000" w:rsidRPr="00000000">
        <w:rPr>
          <w:sz w:val="22"/>
          <w:szCs w:val="22"/>
          <w:rtl w:val="0"/>
        </w:rPr>
        <w:t xml:space="preserve"> and led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work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to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fixing scheduling algorithm </w:t>
      </w:r>
      <w:r w:rsidDel="00000000" w:rsidR="00000000" w:rsidRPr="00000000">
        <w:rPr>
          <w:sz w:val="22"/>
          <w:szCs w:val="22"/>
          <w:rtl w:val="0"/>
        </w:rPr>
        <w:t xml:space="preserve">and judging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bottom w:color="000000" w:space="1" w:sz="4" w:val="single"/>
        </w:pBd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bottom w:color="000000" w:space="1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29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GratitudeNU </w:t>
      </w:r>
      <w:r w:rsidDel="00000000" w:rsidR="00000000" w:rsidRPr="00000000">
        <w:rPr>
          <w:sz w:val="22"/>
          <w:szCs w:val="22"/>
          <w:rtl w:val="0"/>
        </w:rPr>
        <w:t xml:space="preserve">(TypeScript, NextJS, NestJS, PostgreSQL)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full-stack application for users (200+) to play game together concurrently using server-sent events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API using NestJS (Express.js) service/controller architecture to handle multiple users’ interactions </w:t>
      </w:r>
    </w:p>
    <w:p w:rsidR="00000000" w:rsidDel="00000000" w:rsidP="00000000" w:rsidRDefault="00000000" w:rsidRPr="00000000" w14:paraId="0000002C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MGH Video Journal </w:t>
      </w:r>
      <w:r w:rsidDel="00000000" w:rsidR="00000000" w:rsidRPr="00000000">
        <w:rPr>
          <w:sz w:val="22"/>
          <w:szCs w:val="22"/>
          <w:rtl w:val="0"/>
        </w:rPr>
        <w:t xml:space="preserve">(React Native, TypeScript)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mobile app using React Native that allows study participants (</w:t>
      </w:r>
      <w:r w:rsidDel="00000000" w:rsidR="00000000" w:rsidRPr="00000000">
        <w:rPr>
          <w:sz w:val="22"/>
          <w:szCs w:val="22"/>
          <w:rtl w:val="0"/>
        </w:rPr>
        <w:t xml:space="preserve">5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00+)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record videos uploaded to Dropbox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Leveraged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Google Cloud Function to authenticate users and sends files from Cloud Storage via Dropbox API</w:t>
      </w:r>
    </w:p>
    <w:p w:rsidR="00000000" w:rsidDel="00000000" w:rsidP="00000000" w:rsidRDefault="00000000" w:rsidRPr="00000000" w14:paraId="0000002F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SearchNEU</w:t>
      </w:r>
      <w:r w:rsidDel="00000000" w:rsidR="00000000" w:rsidRPr="00000000">
        <w:rPr>
          <w:sz w:val="22"/>
          <w:szCs w:val="22"/>
          <w:rtl w:val="0"/>
        </w:rPr>
        <w:t xml:space="preserve"> (NodeJS, React, TypeScript)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I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mproved loading times ~30x and enabled simpler, filtered search through custom React dropdown component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Migrated no-SQL data store to relational database using ORM and refactored web scraper using Cheerio (jQuery)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bottom w:color="000000" w:space="0" w:sz="4" w:val="single"/>
        </w:pBd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bottom w:color="000000" w:space="0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COMPUTER KNOWLEDGE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Languages: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</w:t>
      </w:r>
      <w:r w:rsidDel="00000000" w:rsidR="00000000" w:rsidRPr="00000000">
        <w:rPr>
          <w:sz w:val="22"/>
          <w:szCs w:val="22"/>
          <w:rtl w:val="0"/>
        </w:rPr>
        <w:t xml:space="preserve">olang,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Python, JavaScript/TypeScript (NodeJS, React), Java, HTML, CSS</w:t>
      </w:r>
      <w:r w:rsidDel="00000000" w:rsidR="00000000" w:rsidRPr="00000000">
        <w:rPr>
          <w:sz w:val="22"/>
          <w:szCs w:val="22"/>
          <w:rtl w:val="0"/>
        </w:rPr>
        <w:t xml:space="preserve">,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Tools/Libraries: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Docker, Kubernetes, (Postgre)SQL, *nix, </w:t>
      </w:r>
      <w:r w:rsidDel="00000000" w:rsidR="00000000" w:rsidRPr="00000000">
        <w:rPr>
          <w:sz w:val="22"/>
          <w:szCs w:val="22"/>
          <w:rtl w:val="0"/>
        </w:rPr>
        <w:t xml:space="preserve">Elasticsearch,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Git, Google Cloud, AWS</w:t>
      </w:r>
    </w:p>
    <w:p w:rsidR="00000000" w:rsidDel="00000000" w:rsidP="00000000" w:rsidRDefault="00000000" w:rsidRPr="00000000" w14:paraId="00000036">
      <w:pPr>
        <w:pBdr>
          <w:bottom w:color="000000" w:space="0" w:sz="4" w:val="single"/>
        </w:pBd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bottom w:color="000000" w:space="0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38">
      <w:pPr>
        <w:tabs>
          <w:tab w:val="left" w:leader="none" w:pos="180"/>
        </w:tabs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Northeastern University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sz w:val="22"/>
          <w:szCs w:val="22"/>
          <w:rtl w:val="0"/>
        </w:rPr>
        <w:t xml:space="preserve">Khoury College of Computer Sciences</w:t>
      </w:r>
      <w:r w:rsidDel="00000000" w:rsidR="00000000" w:rsidRPr="00000000">
        <w:rPr>
          <w:sz w:val="22"/>
          <w:szCs w:val="22"/>
          <w:rtl w:val="0"/>
        </w:rPr>
        <w:t xml:space="preserve"> </w:t>
        <w:tab/>
        <w:tab/>
        <w:tab/>
        <w:tab/>
        <w:tab/>
        <w:t xml:space="preserve">      Boston, MA                </w:t>
      </w:r>
      <w:r w:rsidDel="00000000" w:rsidR="00000000" w:rsidRPr="00000000">
        <w:rPr>
          <w:i w:val="1"/>
          <w:sz w:val="22"/>
          <w:szCs w:val="22"/>
          <w:rtl w:val="0"/>
        </w:rPr>
        <w:t xml:space="preserve">Bachelor of Science in Computer Science &amp; Business Administration (Magna Cum Laude) </w:t>
      </w: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     2022</w:t>
      </w:r>
    </w:p>
    <w:sectPr>
      <w:type w:val="continuous"/>
      <w:pgSz w:h="15840" w:w="12240" w:orient="portrait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C91B3C"/>
    <w:rPr>
      <w:rFonts w:ascii="Times New Roman" w:cs="Times New Roman" w:eastAsia="Times New Roman" w:hAnsi="Times New Roman"/>
      <w:color w:val="00000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91B3C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C91B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C91B3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F66DB7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66DB7"/>
    <w:rPr>
      <w:rFonts w:ascii="Times New Roman" w:cs="Times New Roman" w:eastAsia="Times New Roman" w:hAnsi="Times New Roman"/>
      <w:color w:val="000000"/>
    </w:rPr>
  </w:style>
  <w:style w:type="paragraph" w:styleId="Footer">
    <w:name w:val="footer"/>
    <w:basedOn w:val="Normal"/>
    <w:link w:val="FooterChar"/>
    <w:uiPriority w:val="99"/>
    <w:unhideWhenUsed w:val="1"/>
    <w:rsid w:val="00F66DB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66DB7"/>
    <w:rPr>
      <w:rFonts w:ascii="Times New Roman" w:cs="Times New Roman" w:eastAsia="Times New Roman" w:hAnsi="Times New Roman"/>
      <w:color w:val="000000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F3B6A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unhideWhenUsed w:val="1"/>
    <w:rsid w:val="008B0539"/>
    <w:pPr>
      <w:spacing w:after="100" w:afterAutospacing="1" w:before="100" w:beforeAutospacing="1"/>
    </w:pPr>
    <w:rPr>
      <w:color w:val="aut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zefwang" TargetMode="External"/><Relationship Id="rId9" Type="http://schemas.openxmlformats.org/officeDocument/2006/relationships/hyperlink" Target="http://linkedin.com/in/zefeng-daniel-wa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dnl.wang@gmail.com" TargetMode="External"/><Relationship Id="rId8" Type="http://schemas.openxmlformats.org/officeDocument/2006/relationships/hyperlink" Target="http://zefeng-wang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lkgoUXeMj76deTmqjvrxZvNJSw==">CgMxLjA4AHIhMTZEOTJkRkN0S01VN3BZaXdVMlB5MmpIeGZueXkxd3l5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2022-10-29T20:30:00Z</dcterms:created>
  <dc:creator>Zefeng Wang</dc:creator>
</cp:coreProperties>
</file>