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540CF1E0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January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4E20AB51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3277E4">
        <w:rPr>
          <w:rFonts w:ascii="Calibri Light" w:hAnsi="Calibri Light" w:cs="Calibri Light"/>
          <w:sz w:val="22"/>
          <w:szCs w:val="22"/>
        </w:rPr>
        <w:t>December 2021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676021D9" w14:textId="4C9447B3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  June 2021 – Present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352A6178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 highly available using internal modelling/functional language (PURE)</w:t>
      </w:r>
    </w:p>
    <w:p w14:paraId="35EA113C" w14:textId="167FC63D" w:rsidR="003A453B" w:rsidRPr="008B0539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Fixed inconsistencies and added caching to calculation program to decrease flakiness and improve speed by 30% </w:t>
      </w:r>
    </w:p>
    <w:p w14:paraId="3A268B21" w14:textId="348181D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62BD2110" w14:textId="585E10F3" w:rsidR="00EE05C1" w:rsidRDefault="00EE05C1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29A43D4C" w14:textId="5B31C54F" w:rsidR="008E35D9" w:rsidRPr="008E35D9" w:rsidRDefault="008E35D9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069F647C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2BDE9B1A" w14:textId="3DC644D8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2F39BEB5" w14:textId="5A172ADC" w:rsidR="00905446" w:rsidRDefault="00306BB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6643F312" w14:textId="06334423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Improved existing systems by developing products such as scheduling algorithm, full-stack web app for </w:t>
      </w:r>
      <w:r>
        <w:rPr>
          <w:rFonts w:ascii="Calibri Light" w:hAnsi="Calibri Light" w:cs="Calibri Light"/>
          <w:sz w:val="22"/>
          <w:szCs w:val="22"/>
        </w:rPr>
        <w:t xml:space="preserve">event registration, and interactive packet using technology such as React, Gatsby.js, </w:t>
      </w:r>
      <w:r w:rsidR="008B0539">
        <w:rPr>
          <w:rFonts w:ascii="Calibri Light" w:hAnsi="Calibri Light" w:cs="Calibri Light"/>
          <w:sz w:val="22"/>
          <w:szCs w:val="22"/>
        </w:rPr>
        <w:t>and NextJS</w:t>
      </w: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16AC5A4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6D0FDF3B" w14:textId="77777777" w:rsidR="0045128B" w:rsidRPr="00E17C3A" w:rsidRDefault="0045128B" w:rsidP="0045128B">
      <w:pPr>
        <w:rPr>
          <w:rFonts w:ascii="Calibri Light" w:hAnsi="Calibri Light" w:cs="Calibri Light"/>
          <w:sz w:val="6"/>
          <w:szCs w:val="6"/>
        </w:rPr>
      </w:pP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2461701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491CE793" w14:textId="77777777" w:rsidR="0045128B" w:rsidRPr="00E17C3A" w:rsidRDefault="0045128B" w:rsidP="0045128B">
      <w:pPr>
        <w:rPr>
          <w:rFonts w:ascii="Calibri Light" w:hAnsi="Calibri Light" w:cs="Calibri Light"/>
          <w:b/>
          <w:bCs/>
          <w:sz w:val="6"/>
          <w:szCs w:val="6"/>
        </w:rPr>
      </w:pP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23F06" w14:textId="77777777" w:rsidR="0079129C" w:rsidRDefault="0079129C" w:rsidP="00F66DB7">
      <w:r>
        <w:separator/>
      </w:r>
    </w:p>
  </w:endnote>
  <w:endnote w:type="continuationSeparator" w:id="0">
    <w:p w14:paraId="16AACC84" w14:textId="77777777" w:rsidR="0079129C" w:rsidRDefault="0079129C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DFFDA" w14:textId="77777777" w:rsidR="0079129C" w:rsidRDefault="0079129C" w:rsidP="00F66DB7">
      <w:r>
        <w:separator/>
      </w:r>
    </w:p>
  </w:footnote>
  <w:footnote w:type="continuationSeparator" w:id="0">
    <w:p w14:paraId="052A399D" w14:textId="77777777" w:rsidR="0079129C" w:rsidRDefault="0079129C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2571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5128B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74A02"/>
    <w:rsid w:val="007810C5"/>
    <w:rsid w:val="0079129C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2019-10-02T16:37:00Z</cp:lastPrinted>
  <dcterms:created xsi:type="dcterms:W3CDTF">2021-04-06T23:53:00Z</dcterms:created>
  <dcterms:modified xsi:type="dcterms:W3CDTF">2021-07-09T02:35:00Z</dcterms:modified>
</cp:coreProperties>
</file>