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0D54FD67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starting January 2022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</w:t>
        </w:r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n</w:t>
        </w:r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c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om/ze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f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w</w:t>
        </w:r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7DE84574" w14:textId="77777777" w:rsidR="00D83980" w:rsidRPr="00D83980" w:rsidRDefault="00D83980" w:rsidP="00D83980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20"/>
          <w:szCs w:val="20"/>
        </w:rPr>
      </w:pPr>
    </w:p>
    <w:p w14:paraId="3F6223F4" w14:textId="1140CC3F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05C16329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306BB6">
        <w:rPr>
          <w:rFonts w:ascii="Calibri Light" w:hAnsi="Calibri Light" w:cs="Calibri Light"/>
          <w:sz w:val="22"/>
          <w:szCs w:val="22"/>
        </w:rPr>
        <w:t xml:space="preserve">Go, </w:t>
      </w:r>
      <w:r w:rsidR="00FD40F0" w:rsidRPr="00C54055">
        <w:rPr>
          <w:rFonts w:ascii="Calibri Light" w:hAnsi="Calibri Light" w:cs="Calibri Light"/>
          <w:sz w:val="22"/>
          <w:szCs w:val="22"/>
        </w:rPr>
        <w:t>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01FAC6FF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284D39D9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5B1037D" w14:textId="1E6CCB27" w:rsidR="00EE05C1" w:rsidRPr="00EE05C1" w:rsidRDefault="00EE05C1" w:rsidP="00EE05C1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3C1804A5" w14:textId="2B72FABF" w:rsidR="00306BB6" w:rsidRDefault="00306BB6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Creating API in Go by implementing 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62BD2110" w14:textId="380068FB" w:rsidR="00EE05C1" w:rsidRDefault="00EE05C1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 Spring’s aspect-oriented programming to annotate metrics and decrease code complexity via abstraction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20DB0A6A" w:rsidR="00FA3346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Designed algorithm for </w:t>
      </w:r>
      <w:r w:rsidR="00004D3B">
        <w:rPr>
          <w:rFonts w:ascii="Calibri Light" w:hAnsi="Calibri Light" w:cs="Calibri Light"/>
          <w:sz w:val="22"/>
          <w:szCs w:val="22"/>
        </w:rPr>
        <w:t xml:space="preserve">judging </w:t>
      </w:r>
      <w:r>
        <w:rPr>
          <w:rFonts w:ascii="Calibri Light" w:hAnsi="Calibri Light" w:cs="Calibri Light"/>
          <w:sz w:val="22"/>
          <w:szCs w:val="22"/>
        </w:rPr>
        <w:t>scheduling to resolve shortcomings with prior technology</w:t>
      </w:r>
    </w:p>
    <w:p w14:paraId="139463C0" w14:textId="07151295" w:rsidR="00EE05C1" w:rsidRPr="00004D3B" w:rsidRDefault="00004D3B" w:rsidP="00004D3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interactive packet on website using React functional components and Gatsby.js</w:t>
      </w:r>
    </w:p>
    <w:p w14:paraId="4F6EBF8D" w14:textId="4E769474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3E523557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>Typescript</w:t>
      </w:r>
      <w:r w:rsidR="00C755D6" w:rsidRPr="00C54055">
        <w:rPr>
          <w:rFonts w:ascii="Calibri Light" w:hAnsi="Calibri Light" w:cs="Calibri Light"/>
          <w:sz w:val="22"/>
          <w:szCs w:val="22"/>
        </w:rPr>
        <w:t>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A2B60" w14:textId="77777777" w:rsidR="006A0A7C" w:rsidRDefault="006A0A7C" w:rsidP="00F66DB7">
      <w:r>
        <w:separator/>
      </w:r>
    </w:p>
  </w:endnote>
  <w:endnote w:type="continuationSeparator" w:id="0">
    <w:p w14:paraId="6C714430" w14:textId="77777777" w:rsidR="006A0A7C" w:rsidRDefault="006A0A7C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D0BA" w14:textId="77777777" w:rsidR="006A0A7C" w:rsidRDefault="006A0A7C" w:rsidP="00F66DB7">
      <w:r>
        <w:separator/>
      </w:r>
    </w:p>
  </w:footnote>
  <w:footnote w:type="continuationSeparator" w:id="0">
    <w:p w14:paraId="7655AD41" w14:textId="77777777" w:rsidR="006A0A7C" w:rsidRDefault="006A0A7C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34C3A"/>
    <w:rsid w:val="00361C4D"/>
    <w:rsid w:val="00386683"/>
    <w:rsid w:val="003918B8"/>
    <w:rsid w:val="003A048C"/>
    <w:rsid w:val="003A35BD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A61C0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0A7C"/>
    <w:rsid w:val="006A19CD"/>
    <w:rsid w:val="006A7DE8"/>
    <w:rsid w:val="006B7E53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01ED2"/>
    <w:rsid w:val="00942245"/>
    <w:rsid w:val="00960A43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0B52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6</cp:revision>
  <cp:lastPrinted>2019-10-02T16:37:00Z</cp:lastPrinted>
  <dcterms:created xsi:type="dcterms:W3CDTF">2020-11-27T02:29:00Z</dcterms:created>
  <dcterms:modified xsi:type="dcterms:W3CDTF">2020-12-23T01:49:00Z</dcterms:modified>
</cp:coreProperties>
</file>