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566.9291338582677" w:right="-607.7952755905511" w:hanging="36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Explicar o funcionamento do protocolo HTTP.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O HTTP é o protocolo utilizado para troca de documentos de hipertexto, ou seja, é a base para a comunicação de dados da world wide web. </w:t>
        <w:br w:type="textWrapping"/>
        <w:t xml:space="preserve">Essa troca realiza-se da seguinte maneira:</w:t>
        <w:br w:type="textWrapping"/>
        <w:t xml:space="preserve">O Web Cliente envia um pedido para o Server através do browser e recebe uma resposta do Server, após este comunicar com a Database e verificar que consegue emitir uma resposta (se não o conseguir fazer, temos um erro).</w:t>
      </w:r>
    </w:p>
    <w:p w:rsidR="00000000" w:rsidDel="00000000" w:rsidP="00000000" w:rsidRDefault="00000000" w:rsidRPr="00000000" w14:paraId="00000003">
      <w:pPr>
        <w:ind w:left="-566.9291338582677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566.9291338582677" w:right="-607.7952755905511" w:hanging="36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Explicar o significado de todos os campos da seguinte url: </w:t>
        <w:br w:type="textWrapping"/>
        <w:t xml:space="preserve">http://www.ua.pt/deti/PageCourse.aspx?id=383&amp;p=4&amp;a=9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é o protocolo,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www.ua.pt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é o servidor,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deti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é o caminho,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PageCourse.aspx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é o recurso</w:t>
        <w:br w:type="textWrapping"/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?id=383&amp;p=4&amp;a=9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são os dados, em que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 ?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são os separadores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607.7952755905511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566.9291338582677" w:right="-607.7952755905511" w:hanging="36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Explicar o que é o HTML.</w:t>
        <w:br w:type="textWrapping"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HTML é uma linguagem de marcação (Hypertext Markup Language) criada por Tim Berners-Lee utilizada para a construção/desenvolvimento de elementos que constituem os websites.</w:t>
        <w:br w:type="textWrapping"/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566.9291338582677" w:right="-607.7952755905511" w:hanging="36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Explicar o que é um marcador (tag) HTML, com exemplos.</w:t>
        <w:br w:type="textWrapping"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Como o próprio nome diz, uma tag é um marcador que. na linguagem html, é responsável pela formatação do documento, indicando o tipo de elemento com que estamos a trabalhar (p.e.: a tag &lt;p&gt; diz-nos que estamos a trabalhar com um parágrafo). </w:t>
        <w:br w:type="textWrapping"/>
        <w:t xml:space="preserve">Existem dois tipos de tags: as que precisam de abertura e fechamento, &lt;/ &gt;, e as que não precisam (p.e.: &lt;br /&gt;)</w:t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566.9291338582677" w:right="-607.7952755905511" w:hanging="36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Utilizando apenas HTML e CSS, implementar uma tabela com as seguintes propriedades:</w:t>
        <w:br w:type="textWrapping"/>
        <w:t xml:space="preserve">Largura: 800px *</w:t>
        <w:br w:type="textWrapping"/>
        <w:t xml:space="preserve">Altura: 400px *</w:t>
        <w:br w:type="textWrapping"/>
        <w:t xml:space="preserve">A primeira fila deverá ser o cabeçalho da tabela com as palavras Name e Age, sendo a primeira coluna colapsada *</w:t>
        <w:br w:type="textWrapping"/>
        <w:t xml:space="preserve">As restantes filas deverão conter informações sobre diferentes pessoas*</w:t>
        <w:br w:type="textWrapping"/>
        <w:t xml:space="preserve">A tabela terá de ter uma legenda*</w:t>
        <w:br w:type="textWrapping"/>
        <w:t xml:space="preserve">A borda da tabela deverá ser pontilhada*</w:t>
        <w:br w:type="textWrapping"/>
        <w:t xml:space="preserve">O texto deverá ser centrado*</w:t>
        <w:br w:type="textWrapping"/>
        <w:t xml:space="preserve">A cor do corpo da página deverá ser azul.*</w:t>
        <w:br w:type="textWrapping"/>
        <w:br w:type="textWrapping"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&lt;body&gt;</w:t>
        <w:br w:type="textWrapping"/>
        <w:t xml:space="preserve">&lt;table width=”800px” height=”400px” border=”1” style=”border-style: dotted; border-color: #488bc9; text-align: center; color: #488bc9”&gt;</w:t>
        <w:br w:type="textWrapping"/>
        <w:t xml:space="preserve">&lt;caption&gt;Insira aqui a legenda da tabela&lt;/caption&gt;</w:t>
        <w:br w:type="textWrapping"/>
        <w:t xml:space="preserve">&lt;tr&gt; &lt;th colspan=”2”&gt;Name&lt;/th&gt; &lt;th&gt;Age&lt;/th&gt; &lt;/tr&gt;</w:t>
        <w:br w:type="textWrapping"/>
        <w:t xml:space="preserve">&lt;tr&gt; &lt;td&gt;Ana&lt;/td&gt; &lt;td&gt;Silva&lt;/td&gt; &lt;td&gt;16 anos&lt;/td&gt; &lt;/tr&gt;</w:t>
        <w:br w:type="textWrapping"/>
        <w:t xml:space="preserve">&lt;tr&gt; &lt;td&gt;João&lt;/td&gt; &lt;td&gt;Amador&lt;/td&gt; &lt;td&gt;26 anos&lt;/td&gt; &lt;/tr&gt;</w:t>
        <w:br w:type="textWrapping"/>
        <w:t xml:space="preserve">&lt;tr&gt; &lt;td&gt;Rui&lt;/td&gt; &lt;td&gt;Tavares&lt;/td&gt; &lt;td&gt;32 anos&lt;/td&gt; &lt;/tr&gt;</w:t>
        <w:br w:type="textWrapping"/>
        <w:t xml:space="preserve">&lt;/table&gt;</w:t>
        <w:br w:type="textWrapping"/>
        <w:t xml:space="preserve">&lt;/body&gt;</w:t>
        <w:br w:type="textWrapping"/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566.9291338582677" w:right="-607.7952755905511" w:hanging="360"/>
        <w:jc w:val="both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Explicar a estrutura e funcionamento de um formulário HTML.</w:t>
        <w:br w:type="textWrapping"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Um formulário começa com a tag &lt;form&gt; e fecha com a tag &lt;/form&gt;</w:t>
        <w:br w:type="textWrapping"/>
        <w:t xml:space="preserve">Na tag &lt;form&gt; podemos ter ainda os atributos name, que dá um nome para o formulário para futura referência, method, que pode ser post para ocultar os dados do usuário ou get para não o fazer, e action que é onde terá o endereço da entidade processadora.</w:t>
        <w:br w:type="textWrapping"/>
        <w:t xml:space="preserve">A seguir podemos ter várias divisões no formulário, utilizando a tag &lt;fieldset&gt; &lt;/fieldset&gt;, devidamente legendadas com a tag &lt;legend&gt; &lt;/legend&gt;.</w:t>
        <w:br w:type="textWrapping"/>
        <w:t xml:space="preserve">Dentro dessas divisões opcionais podemos ter vários &lt;input&gt;. Cada input tem dentro de si um name, que dá um nome ao elemento que mais tarde servirá como referência;  o type, que define o tipo de secção, podendo ser um radio, text, checkbox, password entre outras; um maxlength, que define o número máximo de caracteres aceites; um value, que pode ou não estar omisso ou vazio; um placeholder, que será um texto que irá pré aparecer na caixa do input.</w:t>
        <w:br w:type="textWrapping"/>
        <w:t xml:space="preserve">Podemos também ter tags &lt;textarea&gt;&lt;/textarea&gt;. Dentro dessa tag também podemos ter os atributos name, placeholder e maxlength, e ainda podemos ter os atributos rows e cols que definem quantas linhas e colunas vão ser dispendidas para aquela área de texto.</w:t>
        <w:br w:type="textWrapping"/>
        <w:t xml:space="preserve">Um formulário deve ainda ter bottons. Estes são inseridos através da tag &lt;input&gt; definindo o atributo type como o tipo de button desejado, p.e. type=”submit” para o botão de enviar e type=”resetbtn” para o botão de limpar formulário. Os botões podem ainda ter name e value, que no caso, esta última terá o texto que será exibido.</w:t>
        <w:br w:type="textWrapping"/>
        <w:t xml:space="preserve">Depois de preenchido o formulário, ao clicar no botão submit, este deverá ser enviado para o link presente no action.</w:t>
        <w:br w:type="textWrapping"/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566.9291338582677" w:right="-607.7952755905511" w:hanging="36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Explicar o que é o Responsive Web Design, utilizando o Twitter Bootstrap como exemplo.</w:t>
        <w:br w:type="textWrapping"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O Responsive Web Design consiste numa abordagem de web site que tem como objetivo o desenvolvimento de um site que se adapte a qualquer dispositivo, seja ele de pequenas, médias ou grandes dimensões, através da redimensionação de elementos, para, assim, oferecer uma experiência de visualização e leitura fácil.</w:t>
        <w:br w:type="textWrapping"/>
        <w:t xml:space="preserve">O Twitter Bootstrap é um exemplo de uma framework que oferece várias componentes de HTML, CSS e JavaScript de utilidade pública para o desenvolvimento de web projetos.</w:t>
      </w:r>
    </w:p>
    <w:p w:rsidR="00000000" w:rsidDel="00000000" w:rsidP="00000000" w:rsidRDefault="00000000" w:rsidRPr="00000000" w14:paraId="0000000C">
      <w:pPr>
        <w:ind w:left="720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566.9291338582677" w:right="-607.7952755905511" w:hanging="36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Desenvolver uma tabela semelhante à do exercício 5, mas utilizando o Twitter Bootstrap.</w:t>
        <w:br w:type="textWrapping"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&lt;html&gt;</w:t>
        <w:br w:type="textWrapping"/>
        <w:t xml:space="preserve">&lt;head&gt;</w:t>
        <w:br w:type="textWrapping"/>
        <w:t xml:space="preserve">&lt;meta name="viewport" content="width=device-width, initial-scale=1, shrink-to-fit=no"&gt;</w:t>
        <w:br w:type="textWrapping"/>
        <w:t xml:space="preserve">&lt;link rel="stylesheet" href="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18"/>
            <w:szCs w:val="18"/>
            <w:u w:val="single"/>
            <w:rtl w:val="0"/>
          </w:rPr>
          <w:t xml:space="preserve">https://stackpath.bootstrapcdn.com/bootstrap/4.3.1/css/bootstrap.min.css</w:t>
        </w:r>
      </w:hyperlink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"&gt;</w:t>
        <w:br w:type="textWrapping"/>
        <w:t xml:space="preserve">&lt;style&gt;</w:t>
        <w:br w:type="textWrapping"/>
        <w:t xml:space="preserve">h3 { </w:t>
        <w:br w:type="textWrapping"/>
        <w:t xml:space="preserve">border: 1px dotted #0094ff;</w:t>
        <w:br w:type="textWrapping"/>
        <w:t xml:space="preserve">padding: 10px!important;</w:t>
        <w:br w:type="textWrapping"/>
        <w:t xml:space="preserve">text-align: center;</w:t>
        <w:br w:type="textWrapping"/>
        <w:t xml:space="preserve">vertical-align: middle;</w:t>
        <w:br w:type="textWrapping"/>
        <w:t xml:space="preserve">color: #0094ff;</w:t>
        <w:br w:type="textWrapping"/>
        <w:t xml:space="preserve">font-size: 0.6em;</w:t>
        <w:br w:type="textWrapping"/>
        <w:t xml:space="preserve">margin: auto;</w:t>
        <w:br w:type="textWrapping"/>
        <w:t xml:space="preserve">}</w:t>
        <w:br w:type="textWrapping"/>
        <w:t xml:space="preserve">&lt;/style&gt;</w:t>
        <w:br w:type="textWrapping"/>
        <w:t xml:space="preserve">&lt;/head&gt;</w:t>
      </w:r>
    </w:p>
    <w:p w:rsidR="00000000" w:rsidDel="00000000" w:rsidP="00000000" w:rsidRDefault="00000000" w:rsidRPr="00000000" w14:paraId="0000000E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1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&lt;div class="row"&gt;</w:t>
      </w:r>
    </w:p>
    <w:p w:rsidR="00000000" w:rsidDel="00000000" w:rsidP="00000000" w:rsidRDefault="00000000" w:rsidRPr="00000000" w14:paraId="00000012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&lt;div class="col-sm-12 col-md-6 col-lg-4"&gt;</w:t>
      </w:r>
    </w:p>
    <w:p w:rsidR="00000000" w:rsidDel="00000000" w:rsidP="00000000" w:rsidRDefault="00000000" w:rsidRPr="00000000" w14:paraId="00000013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&lt;h3&gt;Nome&lt;/h3&gt;</w:t>
      </w:r>
    </w:p>
    <w:p w:rsidR="00000000" w:rsidDel="00000000" w:rsidP="00000000" w:rsidRDefault="00000000" w:rsidRPr="00000000" w14:paraId="00000014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&lt;h3&gt;Ana&lt;/h3&gt;</w:t>
      </w:r>
    </w:p>
    <w:p w:rsidR="00000000" w:rsidDel="00000000" w:rsidP="00000000" w:rsidRDefault="00000000" w:rsidRPr="00000000" w14:paraId="00000015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&lt;h3&gt;João&lt;/h3&gt;</w:t>
      </w:r>
    </w:p>
    <w:p w:rsidR="00000000" w:rsidDel="00000000" w:rsidP="00000000" w:rsidRDefault="00000000" w:rsidRPr="00000000" w14:paraId="00000016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&lt;h3&gt;Guilherme&lt;/h3&gt;</w:t>
      </w:r>
    </w:p>
    <w:p w:rsidR="00000000" w:rsidDel="00000000" w:rsidP="00000000" w:rsidRDefault="00000000" w:rsidRPr="00000000" w14:paraId="00000017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18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&lt;div class="col-sm-12 col-md-6 col-lg-4"&gt;</w:t>
      </w:r>
    </w:p>
    <w:p w:rsidR="00000000" w:rsidDel="00000000" w:rsidP="00000000" w:rsidRDefault="00000000" w:rsidRPr="00000000" w14:paraId="00000019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&lt;h3&gt;Sobrenome&lt;/h3&gt;</w:t>
      </w:r>
    </w:p>
    <w:p w:rsidR="00000000" w:rsidDel="00000000" w:rsidP="00000000" w:rsidRDefault="00000000" w:rsidRPr="00000000" w14:paraId="0000001A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&lt;h3&gt;Silva&lt;/h3&gt;</w:t>
      </w:r>
    </w:p>
    <w:p w:rsidR="00000000" w:rsidDel="00000000" w:rsidP="00000000" w:rsidRDefault="00000000" w:rsidRPr="00000000" w14:paraId="0000001B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&lt;h3&gt;Henriques&lt;/h3&gt;</w:t>
      </w:r>
    </w:p>
    <w:p w:rsidR="00000000" w:rsidDel="00000000" w:rsidP="00000000" w:rsidRDefault="00000000" w:rsidRPr="00000000" w14:paraId="0000001C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&lt;h3&gt;Loureiro&lt;/h3&gt;</w:t>
      </w:r>
    </w:p>
    <w:p w:rsidR="00000000" w:rsidDel="00000000" w:rsidP="00000000" w:rsidRDefault="00000000" w:rsidRPr="00000000" w14:paraId="0000001D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1E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&lt;div class="col-sm-12 col-md-6 col-lg-4"&gt;</w:t>
      </w:r>
    </w:p>
    <w:p w:rsidR="00000000" w:rsidDel="00000000" w:rsidP="00000000" w:rsidRDefault="00000000" w:rsidRPr="00000000" w14:paraId="0000001F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&lt;h3&gt;Idade&lt;/h3&gt;</w:t>
      </w:r>
    </w:p>
    <w:p w:rsidR="00000000" w:rsidDel="00000000" w:rsidP="00000000" w:rsidRDefault="00000000" w:rsidRPr="00000000" w14:paraId="00000020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&lt;h3&gt;16 anos&lt;/h3&gt;</w:t>
      </w:r>
    </w:p>
    <w:p w:rsidR="00000000" w:rsidDel="00000000" w:rsidP="00000000" w:rsidRDefault="00000000" w:rsidRPr="00000000" w14:paraId="00000021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&lt;h3&gt;23 anos&lt;/h3&gt;</w:t>
      </w:r>
    </w:p>
    <w:p w:rsidR="00000000" w:rsidDel="00000000" w:rsidP="00000000" w:rsidRDefault="00000000" w:rsidRPr="00000000" w14:paraId="00000022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&lt;h3&gt;34 anos&lt;/h3&gt;</w:t>
      </w:r>
    </w:p>
    <w:p w:rsidR="00000000" w:rsidDel="00000000" w:rsidP="00000000" w:rsidRDefault="00000000" w:rsidRPr="00000000" w14:paraId="00000023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&lt;/div&gt;</w:t>
      </w:r>
    </w:p>
    <w:p w:rsidR="00000000" w:rsidDel="00000000" w:rsidP="00000000" w:rsidRDefault="00000000" w:rsidRPr="00000000" w14:paraId="00000024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&lt;/div&gt;</w:t>
      </w:r>
    </w:p>
    <w:p w:rsidR="00000000" w:rsidDel="00000000" w:rsidP="00000000" w:rsidRDefault="00000000" w:rsidRPr="00000000" w14:paraId="00000025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26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&lt;!-- Fim da página, scripts de suporte ao Bootstrap --&gt;</w:t>
      </w:r>
    </w:p>
    <w:p w:rsidR="00000000" w:rsidDel="00000000" w:rsidP="00000000" w:rsidRDefault="00000000" w:rsidRPr="00000000" w14:paraId="00000027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&lt;script src="https://code.jquery.com/jquery-3.3.1.slim.min.js"&gt;&lt;/script&gt;</w:t>
      </w:r>
    </w:p>
    <w:p w:rsidR="00000000" w:rsidDel="00000000" w:rsidP="00000000" w:rsidRDefault="00000000" w:rsidRPr="00000000" w14:paraId="00000028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&lt;script src="https://cdnjs.cloudflare.com/ajax/libs/popper.js/1.14.7/umd/popper.min.js"&gt;&lt;/script&gt;</w:t>
      </w:r>
    </w:p>
    <w:p w:rsidR="00000000" w:rsidDel="00000000" w:rsidP="00000000" w:rsidRDefault="00000000" w:rsidRPr="00000000" w14:paraId="00000029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&lt;script src="https://stackpath.bootstrapcdn.com/bootstrap/4.3.1/js/bootstrap.min.js"&gt;&lt;/script&gt;</w:t>
      </w:r>
    </w:p>
    <w:p w:rsidR="00000000" w:rsidDel="00000000" w:rsidP="00000000" w:rsidRDefault="00000000" w:rsidRPr="00000000" w14:paraId="0000002A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-425.19685039370086" w:right="-607.7952755905511" w:hanging="36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Porque motivo se deve incluir o elemento (tag) &lt;script&gt; no final do &lt;body&gt; de uma página HTML?</w:t>
        <w:br w:type="textWrapping"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Quando alguma tag é encontrada, o browser vai executá-la e com a tag &lt;script&gt; não é diferente, ou seja, quando o browser encontrar a tag &lt;script&gt; ele não vai executar mais nada enquanto não terminar de executar o que está dentro dela.</w:t>
        <w:br w:type="textWrapping"/>
      </w:r>
      <w:r w:rsidDel="00000000" w:rsidR="00000000" w:rsidRPr="00000000">
        <w:rPr>
          <w:rFonts w:ascii="Comfortaa" w:cs="Comfortaa" w:eastAsia="Comfortaa" w:hAnsi="Comfortaa"/>
          <w:color w:val="242729"/>
          <w:sz w:val="20"/>
          <w:szCs w:val="20"/>
          <w:rtl w:val="0"/>
        </w:rPr>
        <w:t xml:space="preserve">Colocar um </w:t>
      </w:r>
      <w:r w:rsidDel="00000000" w:rsidR="00000000" w:rsidRPr="00000000">
        <w:rPr>
          <w:rFonts w:ascii="Comfortaa" w:cs="Comfortaa" w:eastAsia="Comfortaa" w:hAnsi="Comfortaa"/>
          <w:color w:val="242729"/>
          <w:sz w:val="20"/>
          <w:szCs w:val="20"/>
          <w:rtl w:val="0"/>
        </w:rPr>
        <w:t xml:space="preserve">&lt;script&gt;</w:t>
      </w:r>
      <w:r w:rsidDel="00000000" w:rsidR="00000000" w:rsidRPr="00000000">
        <w:rPr>
          <w:rFonts w:ascii="Comfortaa" w:cs="Comfortaa" w:eastAsia="Comfortaa" w:hAnsi="Comfortaa"/>
          <w:color w:val="242729"/>
          <w:sz w:val="20"/>
          <w:szCs w:val="20"/>
          <w:rtl w:val="0"/>
        </w:rPr>
        <w:t xml:space="preserve"> no final do </w:t>
      </w:r>
      <w:r w:rsidDel="00000000" w:rsidR="00000000" w:rsidRPr="00000000">
        <w:rPr>
          <w:rFonts w:ascii="Comfortaa" w:cs="Comfortaa" w:eastAsia="Comfortaa" w:hAnsi="Comfortaa"/>
          <w:color w:val="242729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mfortaa" w:cs="Comfortaa" w:eastAsia="Comfortaa" w:hAnsi="Comfortaa"/>
          <w:color w:val="242729"/>
          <w:sz w:val="20"/>
          <w:szCs w:val="20"/>
          <w:rtl w:val="0"/>
        </w:rPr>
        <w:t xml:space="preserve">, permite que o conteúdo antes dele já apareça para o usuário sem ter de esperar a execução do script. Isso passa a impressão de um site mais rápido. A desvantagem é que - se o seu script modifica significativamente o conteúdo e/ou sua apresentação e funcionalidade - o usuário verá uma página "estranha" e "mal formatada" antes que o script a "corrija".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-425.19685039370086" w:right="-607.7952755905511" w:hanging="360"/>
        <w:jc w:val="both"/>
        <w:rPr>
          <w:rFonts w:ascii="Comfortaa" w:cs="Comfortaa" w:eastAsia="Comfortaa" w:hAnsi="Comfortaa"/>
          <w:b w:val="1"/>
          <w:color w:val="24272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42729"/>
          <w:sz w:val="20"/>
          <w:szCs w:val="20"/>
          <w:rtl w:val="0"/>
        </w:rPr>
        <w:t xml:space="preserve">Desenvolva uma calculadora utilizando uma função Javascript, acedendo aos elementos do DOM.</w:t>
      </w:r>
    </w:p>
    <w:p w:rsidR="00000000" w:rsidDel="00000000" w:rsidP="00000000" w:rsidRDefault="00000000" w:rsidRPr="00000000" w14:paraId="0000002F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br w:type="textWrapping"/>
        <w:t xml:space="preserve">&lt;!DOCTYPE html&gt;</w:t>
      </w:r>
    </w:p>
    <w:p w:rsidR="00000000" w:rsidDel="00000000" w:rsidP="00000000" w:rsidRDefault="00000000" w:rsidRPr="00000000" w14:paraId="00000030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31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32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33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&lt;title&gt;&lt;/title&gt;</w:t>
      </w:r>
    </w:p>
    <w:p w:rsidR="00000000" w:rsidDel="00000000" w:rsidP="00000000" w:rsidRDefault="00000000" w:rsidRPr="00000000" w14:paraId="00000034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36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37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&lt;div id="calculadora"&gt;</w:t>
      </w:r>
    </w:p>
    <w:p w:rsidR="00000000" w:rsidDel="00000000" w:rsidP="00000000" w:rsidRDefault="00000000" w:rsidRPr="00000000" w14:paraId="00000038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&lt;input id="op1" /&gt;</w:t>
      </w:r>
    </w:p>
    <w:p w:rsidR="00000000" w:rsidDel="00000000" w:rsidP="00000000" w:rsidRDefault="00000000" w:rsidRPr="00000000" w14:paraId="00000039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&lt;select id="operador"&gt;</w:t>
      </w:r>
    </w:p>
    <w:p w:rsidR="00000000" w:rsidDel="00000000" w:rsidP="00000000" w:rsidRDefault="00000000" w:rsidRPr="00000000" w14:paraId="0000003A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&lt;option value="+"&gt;+&lt;/option&gt;</w:t>
      </w:r>
    </w:p>
    <w:p w:rsidR="00000000" w:rsidDel="00000000" w:rsidP="00000000" w:rsidRDefault="00000000" w:rsidRPr="00000000" w14:paraId="0000003B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&lt;option value="-"&gt;-&lt;/option&gt;</w:t>
      </w:r>
    </w:p>
    <w:p w:rsidR="00000000" w:rsidDel="00000000" w:rsidP="00000000" w:rsidRDefault="00000000" w:rsidRPr="00000000" w14:paraId="0000003C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&lt;option value="*"&gt;*&lt;/option&gt;</w:t>
      </w:r>
    </w:p>
    <w:p w:rsidR="00000000" w:rsidDel="00000000" w:rsidP="00000000" w:rsidRDefault="00000000" w:rsidRPr="00000000" w14:paraId="0000003D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&lt;option value="/"&gt;/&lt;/option&gt;</w:t>
      </w:r>
    </w:p>
    <w:p w:rsidR="00000000" w:rsidDel="00000000" w:rsidP="00000000" w:rsidRDefault="00000000" w:rsidRPr="00000000" w14:paraId="0000003E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&lt;/select&gt;</w:t>
      </w:r>
    </w:p>
    <w:p w:rsidR="00000000" w:rsidDel="00000000" w:rsidP="00000000" w:rsidRDefault="00000000" w:rsidRPr="00000000" w14:paraId="0000003F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&lt;input id="op2" /&gt;</w:t>
      </w:r>
    </w:p>
    <w:p w:rsidR="00000000" w:rsidDel="00000000" w:rsidP="00000000" w:rsidRDefault="00000000" w:rsidRPr="00000000" w14:paraId="00000040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&lt;button onclick="calculadora()"&gt;Res&lt;/button&gt;</w:t>
      </w:r>
    </w:p>
    <w:p w:rsidR="00000000" w:rsidDel="00000000" w:rsidP="00000000" w:rsidRDefault="00000000" w:rsidRPr="00000000" w14:paraId="00000041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43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function calculadora() {</w:t>
      </w:r>
    </w:p>
    <w:p w:rsidR="00000000" w:rsidDel="00000000" w:rsidP="00000000" w:rsidRDefault="00000000" w:rsidRPr="00000000" w14:paraId="00000044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var op1 = document.getElementById("op1").value;</w:t>
      </w:r>
    </w:p>
    <w:p w:rsidR="00000000" w:rsidDel="00000000" w:rsidP="00000000" w:rsidRDefault="00000000" w:rsidRPr="00000000" w14:paraId="00000045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var op2 = document.getElementById("op2").value;</w:t>
      </w:r>
    </w:p>
    <w:p w:rsidR="00000000" w:rsidDel="00000000" w:rsidP="00000000" w:rsidRDefault="00000000" w:rsidRPr="00000000" w14:paraId="00000046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var op = document.getElementById("operador").value;</w:t>
      </w:r>
    </w:p>
    <w:p w:rsidR="00000000" w:rsidDel="00000000" w:rsidP="00000000" w:rsidRDefault="00000000" w:rsidRPr="00000000" w14:paraId="00000047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var res = 0;</w:t>
      </w:r>
    </w:p>
    <w:p w:rsidR="00000000" w:rsidDel="00000000" w:rsidP="00000000" w:rsidRDefault="00000000" w:rsidRPr="00000000" w14:paraId="00000048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switch (op) {</w:t>
      </w:r>
    </w:p>
    <w:p w:rsidR="00000000" w:rsidDel="00000000" w:rsidP="00000000" w:rsidRDefault="00000000" w:rsidRPr="00000000" w14:paraId="0000004A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case "+":</w:t>
      </w:r>
    </w:p>
    <w:p w:rsidR="00000000" w:rsidDel="00000000" w:rsidP="00000000" w:rsidRDefault="00000000" w:rsidRPr="00000000" w14:paraId="0000004B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res = parseFloat(op1) + parseFloat(op2);</w:t>
      </w:r>
    </w:p>
    <w:p w:rsidR="00000000" w:rsidDel="00000000" w:rsidP="00000000" w:rsidRDefault="00000000" w:rsidRPr="00000000" w14:paraId="0000004C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4D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case "-":</w:t>
      </w:r>
    </w:p>
    <w:p w:rsidR="00000000" w:rsidDel="00000000" w:rsidP="00000000" w:rsidRDefault="00000000" w:rsidRPr="00000000" w14:paraId="0000004E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res = op1 - op2;</w:t>
      </w:r>
    </w:p>
    <w:p w:rsidR="00000000" w:rsidDel="00000000" w:rsidP="00000000" w:rsidRDefault="00000000" w:rsidRPr="00000000" w14:paraId="0000004F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0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case "*":</w:t>
      </w:r>
    </w:p>
    <w:p w:rsidR="00000000" w:rsidDel="00000000" w:rsidP="00000000" w:rsidRDefault="00000000" w:rsidRPr="00000000" w14:paraId="00000051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res = op1 * op2;</w:t>
      </w:r>
    </w:p>
    <w:p w:rsidR="00000000" w:rsidDel="00000000" w:rsidP="00000000" w:rsidRDefault="00000000" w:rsidRPr="00000000" w14:paraId="00000052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3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case "/":</w:t>
      </w:r>
    </w:p>
    <w:p w:rsidR="00000000" w:rsidDel="00000000" w:rsidP="00000000" w:rsidRDefault="00000000" w:rsidRPr="00000000" w14:paraId="00000054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if (op2 == 0) {</w:t>
      </w:r>
    </w:p>
    <w:p w:rsidR="00000000" w:rsidDel="00000000" w:rsidP="00000000" w:rsidRDefault="00000000" w:rsidRPr="00000000" w14:paraId="00000055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    alert("não podemos dividir por zero");</w:t>
      </w:r>
    </w:p>
    <w:p w:rsidR="00000000" w:rsidDel="00000000" w:rsidP="00000000" w:rsidRDefault="00000000" w:rsidRPr="00000000" w14:paraId="00000056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} else {</w:t>
      </w:r>
    </w:p>
    <w:p w:rsidR="00000000" w:rsidDel="00000000" w:rsidP="00000000" w:rsidRDefault="00000000" w:rsidRPr="00000000" w14:paraId="00000057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    res = op1 / op2;</w:t>
      </w:r>
    </w:p>
    <w:p w:rsidR="00000000" w:rsidDel="00000000" w:rsidP="00000000" w:rsidRDefault="00000000" w:rsidRPr="00000000" w14:paraId="00000058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    break;</w:t>
      </w:r>
    </w:p>
    <w:p w:rsidR="00000000" w:rsidDel="00000000" w:rsidP="00000000" w:rsidRDefault="00000000" w:rsidRPr="00000000" w14:paraId="00000059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5A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    alert("Resultado = " + res);</w:t>
      </w:r>
    </w:p>
    <w:p w:rsidR="00000000" w:rsidDel="00000000" w:rsidP="00000000" w:rsidRDefault="00000000" w:rsidRPr="00000000" w14:paraId="0000005C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5E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5F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60">
      <w:pPr>
        <w:ind w:left="-425.19685039370086" w:right="-607.7952755905511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path.bootstrapcdn.com/bootstrap/4.3.1/css/bootstrap.min.c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