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lang w:val="es-MX"/>
          <w14:textFill>
            <w14:solidFill>
              <w14:schemeClr w14:val="tx1"/>
            </w14:solidFill>
          </w14:textFill>
        </w:rPr>
      </w:pPr>
      <w:r>
        <w:rPr>
          <w:rFonts w:hint="default"/>
          <w:color w:val="000000" w:themeColor="text1"/>
          <w:sz w:val="48"/>
          <w:szCs w:val="40"/>
          <w:lang w:val="es-MX"/>
          <w14:textFill>
            <w14:solidFill>
              <w14:schemeClr w14:val="tx1"/>
            </w14:solidFill>
          </w14:textFill>
        </w:rPr>
        <w:t>M12 Química General FIN B</w:t>
      </w:r>
    </w:p>
    <w:p>
      <w:pPr>
        <w:pStyle w:val="9"/>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PROYECTO DE GAMIFICACIÓN</w:t>
      </w: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 xml:space="preserve">Tutor: </w:t>
      </w:r>
      <w:r>
        <w:rPr>
          <w:rFonts w:hint="default"/>
          <w:color w:val="000000" w:themeColor="text1"/>
          <w:sz w:val="44"/>
          <w:szCs w:val="44"/>
          <w:lang w:val="en-US" w:eastAsia="zh-CN"/>
          <w14:textFill>
            <w14:solidFill>
              <w14:schemeClr w14:val="tx1"/>
            </w14:solidFill>
          </w14:textFill>
        </w:rPr>
        <w:t>Óscar Couoh Ramírez</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Estudiante: José Ramón Ibáñez Posadas</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Matricula: BNL098377</w:t>
      </w:r>
    </w:p>
    <w:p>
      <w:pPr>
        <w:pStyle w:val="9"/>
        <w:jc w:val="center"/>
        <w:rPr>
          <w:rFonts w:hint="default"/>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bidi w:val="0"/>
        <w:rPr>
          <w:rFonts w:hint="default"/>
        </w:rPr>
        <w:sectPr>
          <w:headerReference r:id="rId4" w:type="default"/>
          <w:footerReference r:id="rId5" w:type="default"/>
          <w:pgSz w:w="11906" w:h="16838"/>
          <w:pgMar w:top="720" w:right="720" w:bottom="720" w:left="720" w:header="720" w:footer="720" w:gutter="0"/>
          <w:cols w:space="720" w:num="1"/>
          <w:docGrid w:linePitch="360" w:charSpace="0"/>
        </w:sectPr>
      </w:pPr>
    </w:p>
    <w:p>
      <w:pPr>
        <w:bidi w:val="0"/>
        <w:jc w:val="right"/>
        <w:rPr>
          <w:color w:val="000000" w:themeColor="text1"/>
          <w:sz w:val="28"/>
          <w:szCs w:val="28"/>
          <w14:textFill>
            <w14:solidFill>
              <w14:schemeClr w14:val="tx1"/>
            </w14:solidFill>
          </w14:textFill>
        </w:rPr>
        <w:sectPr>
          <w:type w:val="continuous"/>
          <w:pgSz w:w="11906" w:h="16838"/>
          <w:pgMar w:top="720" w:right="720" w:bottom="720" w:left="720" w:header="720" w:footer="720" w:gutter="0"/>
          <w:cols w:space="425" w:num="1"/>
          <w:docGrid w:linePitch="360" w:charSpace="0"/>
        </w:sectPr>
      </w:pPr>
      <w:r>
        <w:rPr>
          <w:rFonts w:hint="default"/>
          <w:sz w:val="28"/>
          <w:szCs w:val="28"/>
        </w:rPr>
        <w:t>Monterrey, Nuevo León                            Sábado 30 de Septiembre de 2023</w:t>
      </w: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INTRODUCCIÓN</w:t>
      </w:r>
    </w:p>
    <w:p>
      <w:pPr>
        <w:bidi w:val="0"/>
        <w:spacing w:line="360" w:lineRule="auto"/>
        <w:jc w:val="both"/>
        <w:rPr>
          <w:rFonts w:hint="default"/>
        </w:rPr>
      </w:pPr>
      <w:r>
        <w:rPr>
          <w:rFonts w:hint="default"/>
        </w:rPr>
        <w:t>La ciencia, a lo largo de la historia, ha sido impulsada por mentes visionarias cuyas contribuciones han transformado nuestra comprensión del mundo que nos rodea. En un esfuerzo por explorar y compartir este vasto conocimiento, se ha creado un intrigante juego de gamificación que se sumerge en las vidas y aportes de figuras icónicas en el ámbito de la química y la biología. Este juego, compuesto por seis fascinantes preguntas, lleva a los participantes a un viaje de descubrimiento sobre el padre de la química, los estudios pioneros sobre gases, la naturaleza de los elementos químicos y el visionario padre de la teoría de la evolución. A través de este viaje intelectual, exploraremos cómo estas mentes maestras han marcado un antes y un después en la ciencia, alterando irrevocablemente el curso del conocimiento y dejando un legado perdurable que ha moldeado la forma en que percibimos y entendemos nuestro entorno. Acompáñenos en esta odisea de aprendizaje, donde las respuestas no solo revelan hechos, sino también el impacto profundo que estas personalidades han tenido en la evolución del pensamiento científico en nuestro mundo.</w:t>
      </w:r>
    </w:p>
    <w:p>
      <w:pPr>
        <w:pStyle w:val="16"/>
        <w:bidi w:val="0"/>
        <w:spacing w:line="240" w:lineRule="auto"/>
        <w:ind w:left="0" w:leftChars="0" w:firstLine="0" w:firstLineChars="0"/>
        <w:jc w:val="both"/>
        <w:rPr>
          <w:color w:val="000000" w:themeColor="text1"/>
          <w:szCs w:val="40"/>
          <w14:textFill>
            <w14:solidFill>
              <w14:schemeClr w14:val="tx1"/>
            </w14:solidFill>
          </w14:textFill>
        </w:rPr>
      </w:pPr>
      <w:r>
        <w:rPr>
          <w:rFonts w:hint="default" w:asciiTheme="minorAscii" w:hAnsiTheme="minorAscii"/>
          <w:sz w:val="24"/>
          <w:szCs w:val="24"/>
        </w:rPr>
        <w:t xml:space="preserve">  </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DESARROLLO</w:t>
      </w: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CAPTURAS DE PANTALLA</w:t>
      </w:r>
    </w:p>
    <w:p>
      <w:pPr>
        <w:pStyle w:val="9"/>
        <w:ind w:left="0"/>
        <w:rPr>
          <w:rFonts w:hint="default"/>
          <w:color w:val="000000" w:themeColor="text1"/>
          <w:sz w:val="48"/>
          <w:szCs w:val="40"/>
          <w14:textFill>
            <w14:solidFill>
              <w14:schemeClr w14:val="tx1"/>
            </w14:solidFill>
          </w14:textFill>
        </w:rPr>
      </w:pPr>
    </w:p>
    <w:p>
      <w:pPr>
        <w:pStyle w:val="9"/>
        <w:ind w:left="0"/>
      </w:pPr>
    </w:p>
    <w:p>
      <w:pPr>
        <w:pStyle w:val="9"/>
        <w:ind w:left="0"/>
        <w:rPr>
          <w:rFonts w:hint="default"/>
          <w:color w:val="000000" w:themeColor="text1"/>
          <w:sz w:val="48"/>
          <w:szCs w:val="40"/>
          <w14:textFill>
            <w14:solidFill>
              <w14:schemeClr w14:val="tx1"/>
            </w14:solidFill>
          </w14:textFill>
        </w:rPr>
      </w:pPr>
      <w:r>
        <w:drawing>
          <wp:inline distT="0" distB="0" distL="114300" distR="114300">
            <wp:extent cx="6635750" cy="3381375"/>
            <wp:effectExtent l="0" t="0" r="1270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t="9362"/>
                    <a:stretch>
                      <a:fillRect/>
                    </a:stretch>
                  </pic:blipFill>
                  <pic:spPr>
                    <a:xfrm>
                      <a:off x="0" y="0"/>
                      <a:ext cx="6635750" cy="3381375"/>
                    </a:xfrm>
                    <a:prstGeom prst="rect">
                      <a:avLst/>
                    </a:prstGeom>
                    <a:noFill/>
                    <a:ln>
                      <a:noFill/>
                    </a:ln>
                  </pic:spPr>
                </pic:pic>
              </a:graphicData>
            </a:graphic>
          </wp:inline>
        </w:drawing>
      </w: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r>
        <w:drawing>
          <wp:inline distT="0" distB="0" distL="114300" distR="114300">
            <wp:extent cx="6635750" cy="3381375"/>
            <wp:effectExtent l="0" t="0" r="1270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rcRect t="9362"/>
                    <a:stretch>
                      <a:fillRect/>
                    </a:stretch>
                  </pic:blipFill>
                  <pic:spPr>
                    <a:xfrm>
                      <a:off x="0" y="0"/>
                      <a:ext cx="6635750" cy="3381375"/>
                    </a:xfrm>
                    <a:prstGeom prst="rect">
                      <a:avLst/>
                    </a:prstGeom>
                    <a:noFill/>
                    <a:ln>
                      <a:noFill/>
                    </a:ln>
                  </pic:spPr>
                </pic:pic>
              </a:graphicData>
            </a:graphic>
          </wp:inline>
        </w:drawing>
      </w: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p>
    <w:p>
      <w:pPr>
        <w:pStyle w:val="9"/>
        <w:ind w:left="0"/>
      </w:pPr>
      <w:r>
        <w:drawing>
          <wp:inline distT="0" distB="0" distL="114300" distR="114300">
            <wp:extent cx="6635750" cy="3349625"/>
            <wp:effectExtent l="0" t="0" r="1270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rcRect t="10213"/>
                    <a:stretch>
                      <a:fillRect/>
                    </a:stretch>
                  </pic:blipFill>
                  <pic:spPr>
                    <a:xfrm>
                      <a:off x="0" y="0"/>
                      <a:ext cx="6635750" cy="3349625"/>
                    </a:xfrm>
                    <a:prstGeom prst="rect">
                      <a:avLst/>
                    </a:prstGeom>
                    <a:noFill/>
                    <a:ln>
                      <a:noFill/>
                    </a:ln>
                  </pic:spPr>
                </pic:pic>
              </a:graphicData>
            </a:graphic>
          </wp:inline>
        </w:drawing>
      </w:r>
    </w:p>
    <w:p>
      <w:pPr>
        <w:pStyle w:val="9"/>
        <w:ind w:left="0"/>
        <w:rPr>
          <w:rFonts w:hint="default"/>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spacing w:line="240" w:lineRule="auto"/>
        <w:jc w:val="both"/>
        <w:rPr>
          <w:rFonts w:hint="default" w:eastAsia="sans-serif" w:cs="sans-serif" w:asciiTheme="minorAscii" w:hAnsiTheme="minorAscii"/>
          <w:b/>
          <w:bCs/>
          <w:i w:val="0"/>
          <w:iCs w:val="0"/>
          <w:caps w:val="0"/>
          <w:color w:val="auto"/>
          <w:spacing w:val="0"/>
          <w:kern w:val="0"/>
          <w:sz w:val="32"/>
          <w:szCs w:val="32"/>
          <w:shd w:val="clear" w:fill="FFFFFF"/>
          <w:lang w:eastAsia="zh-CN" w:bidi="ar"/>
        </w:rPr>
      </w:pPr>
    </w:p>
    <w:p>
      <w:pPr>
        <w:spacing w:line="240" w:lineRule="auto"/>
        <w:jc w:val="both"/>
        <w:rPr>
          <w:rFonts w:hint="default" w:eastAsia="sans-serif" w:cs="sans-serif" w:asciiTheme="minorAscii" w:hAnsiTheme="minorAscii"/>
          <w:b/>
          <w:bCs/>
          <w:i w:val="0"/>
          <w:iCs w:val="0"/>
          <w:caps w:val="0"/>
          <w:color w:val="auto"/>
          <w:spacing w:val="0"/>
          <w:kern w:val="0"/>
          <w:sz w:val="32"/>
          <w:szCs w:val="32"/>
          <w:shd w:val="clear" w:fill="FFFFFF"/>
          <w:lang w:eastAsia="zh-CN" w:bidi="ar"/>
        </w:rPr>
      </w:pPr>
      <w:r>
        <w:rPr>
          <w:rFonts w:hint="default" w:eastAsia="sans-serif" w:cs="sans-serif" w:asciiTheme="minorAscii" w:hAnsiTheme="minorAscii"/>
          <w:b/>
          <w:bCs/>
          <w:i w:val="0"/>
          <w:iCs w:val="0"/>
          <w:caps w:val="0"/>
          <w:color w:val="auto"/>
          <w:spacing w:val="0"/>
          <w:kern w:val="0"/>
          <w:sz w:val="32"/>
          <w:szCs w:val="32"/>
          <w:shd w:val="clear" w:fill="FFFFFF"/>
          <w:lang w:eastAsia="zh-CN" w:bidi="ar"/>
        </w:rPr>
        <w:t>LIGA DEL VIDEO</w:t>
      </w:r>
    </w:p>
    <w:p>
      <w:pPr>
        <w:spacing w:line="240" w:lineRule="auto"/>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bookmarkStart w:id="0" w:name="_GoBack"/>
      <w:bookmarkEnd w:id="0"/>
      <w:r>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br w:type="page"/>
      </w:r>
    </w:p>
    <w:p>
      <w:pPr>
        <w:ind w:left="0" w:leftChars="0" w:firstLine="0" w:firstLineChars="0"/>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keepNext w:val="0"/>
        <w:keepLines w:val="0"/>
        <w:widowControl/>
        <w:suppressLineNumbers w:val="0"/>
        <w:jc w:val="both"/>
        <w:rPr>
          <w:rFonts w:hint="default" w:eastAsia="sans-serif" w:cs="sans-serif" w:asciiTheme="minorAscii" w:hAnsiTheme="minorAscii"/>
          <w:b/>
          <w:bCs/>
          <w:i w:val="0"/>
          <w:iCs w:val="0"/>
          <w:caps w:val="0"/>
          <w:color w:val="595959" w:themeColor="text1" w:themeTint="A6"/>
          <w:spacing w:val="0"/>
          <w:kern w:val="0"/>
          <w:sz w:val="32"/>
          <w:szCs w:val="32"/>
          <w:shd w:val="clear" w:fill="FFFFFF"/>
          <w:lang w:eastAsia="zh-CN" w:bidi="ar"/>
          <w14:textFill>
            <w14:solidFill>
              <w14:schemeClr w14:val="tx1">
                <w14:lumMod w14:val="65000"/>
                <w14:lumOff w14:val="35000"/>
              </w14:schemeClr>
            </w14:solidFill>
          </w14:textFill>
        </w:rPr>
      </w:pPr>
    </w:p>
    <w:p>
      <w:pPr>
        <w:pStyle w:val="9"/>
        <w:ind w:left="0"/>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CONCLUSIÓN</w:t>
      </w:r>
    </w:p>
    <w:p>
      <w:pPr>
        <w:pStyle w:val="9"/>
        <w:ind w:left="0"/>
        <w:rPr>
          <w:color w:val="000000" w:themeColor="text1"/>
          <w:sz w:val="28"/>
          <w:szCs w:val="28"/>
          <w14:textFill>
            <w14:solidFill>
              <w14:schemeClr w14:val="tx1"/>
            </w14:solidFill>
          </w14:textFill>
        </w:rPr>
      </w:pPr>
    </w:p>
    <w:p>
      <w:pPr>
        <w:bidi w:val="0"/>
        <w:spacing w:line="360" w:lineRule="auto"/>
        <w:jc w:val="both"/>
        <w:rPr>
          <w:rFonts w:hint="default"/>
        </w:rPr>
      </w:pPr>
      <w:r>
        <w:rPr>
          <w:rFonts w:hint="default"/>
          <w:lang w:val="es-MX"/>
        </w:rPr>
        <w:t>E</w:t>
      </w:r>
      <w:r>
        <w:rPr>
          <w:rFonts w:hint="default"/>
        </w:rPr>
        <w:t>n el cierre de este fascinante viaje a través del juego de gamificación, emerge una clara comprensión del impacto monumental que las figuras clave en la química y la biología han tenido en el rumbo de la ciencia. Desde los cimientos sentados por el "padre de la química" hasta las investigaciones innovadoras sobre gases y la revelación de la naturaleza de los elementos químicos, la travesía nos ha permitido apreciar la meticulosidad y la curiosidad que han impulsado estos descubrimientos. Al sumergirnos en la visión revolucionaria del "padre de la evolución", entendemos cómo estas mentes maestras no solo expandieron el conocimiento científico, sino que también desafiaron las percepciones arraigadas, propiciando cambios paradigmáticos. Este juego no solo ha proporcionado respuestas a preguntas específicas, sino que ha iluminado el papel esencial que estas personalidades han desempeñado en la formación de la ciencia moderna. Sus legados perduran en la forma en que exploramos y comprendemos la naturaleza, revelando cómo sus ideas han permeado cada rincón del conocimiento científico y han forjado el camino hacia un entendimiento más profundo y preciso de nuestro mundo.</w:t>
      </w:r>
    </w:p>
    <w:p>
      <w:pPr>
        <w:pStyle w:val="9"/>
        <w:ind w:left="0"/>
        <w:jc w:val="both"/>
        <w:rPr>
          <w:rFonts w:hint="default"/>
          <w:b w:val="0"/>
          <w:bCs w:val="0"/>
          <w:color w:val="000000" w:themeColor="text1"/>
          <w:sz w:val="28"/>
          <w:szCs w:val="28"/>
          <w14:textFill>
            <w14:solidFill>
              <w14:schemeClr w14:val="tx1"/>
            </w14:solidFill>
          </w14:textFill>
        </w:rPr>
      </w:pPr>
    </w:p>
    <w:p>
      <w:pPr>
        <w:pStyle w:val="9"/>
        <w:ind w:left="0"/>
        <w:rPr>
          <w:rFonts w:hint="default"/>
          <w:b w:val="0"/>
          <w:bCs w:val="0"/>
          <w:color w:val="000000" w:themeColor="text1"/>
          <w:sz w:val="28"/>
          <w:szCs w:val="28"/>
          <w14:textFill>
            <w14:solidFill>
              <w14:schemeClr w14:val="tx1"/>
            </w14:solidFill>
          </w14:textFill>
        </w:rPr>
      </w:pPr>
    </w:p>
    <w:p>
      <w:pPr>
        <w:pStyle w:val="9"/>
        <w:ind w:left="0"/>
        <w:rPr>
          <w:rFonts w:hint="default"/>
          <w:b w:val="0"/>
          <w:bCs w:val="0"/>
          <w:color w:val="000000" w:themeColor="text1"/>
          <w:sz w:val="28"/>
          <w:szCs w:val="28"/>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color w:val="000000" w:themeColor="text1"/>
          <w:szCs w:val="40"/>
          <w14:textFill>
            <w14:solidFill>
              <w14:schemeClr w14:val="tx1"/>
            </w14:solidFill>
          </w14:textFill>
        </w:rPr>
      </w:pPr>
      <w:r>
        <w:rPr>
          <w:rFonts w:hint="default" w:asciiTheme="majorAscii" w:hAnsiTheme="majorAscii"/>
          <w:sz w:val="24"/>
          <w:szCs w:val="24"/>
        </w:rPr>
        <w:t xml:space="preserve">   </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BIBLIOGRAFÍA</w:t>
      </w:r>
    </w:p>
    <w:p>
      <w:pPr>
        <w:pStyle w:val="16"/>
        <w:bidi w:val="0"/>
        <w:jc w:val="both"/>
        <w:rPr>
          <w:rFonts w:hint="default"/>
          <w:lang w:val="es-MX"/>
        </w:rPr>
      </w:pPr>
      <w:r>
        <w:rPr>
          <w:rFonts w:hint="default"/>
          <w:lang w:val="es-MX"/>
        </w:rPr>
        <w:t>ARANDA M.; VILLASUSO GATO, J (INGABAD). 1986. Sistema periódico y propiedades periódicas. Xunta de Galicia, Conselleria de Educacion.</w:t>
      </w:r>
    </w:p>
    <w:p>
      <w:pPr>
        <w:pStyle w:val="16"/>
        <w:bidi w:val="0"/>
        <w:jc w:val="both"/>
        <w:rPr>
          <w:rFonts w:hint="default"/>
          <w:lang w:val="es-MX"/>
        </w:rPr>
      </w:pPr>
      <w:r>
        <w:rPr>
          <w:rFonts w:hint="default"/>
          <w:lang w:val="es-MX"/>
        </w:rPr>
        <w:t>BROCK, W. H. 1998. Historia de la química. Madrid: Alianza editorial.</w:t>
      </w:r>
    </w:p>
    <w:p>
      <w:pPr>
        <w:pStyle w:val="16"/>
        <w:bidi w:val="0"/>
        <w:jc w:val="both"/>
        <w:rPr>
          <w:rFonts w:hint="default"/>
          <w:lang w:val="es-MX"/>
        </w:rPr>
      </w:pPr>
      <w:r>
        <w:rPr>
          <w:rFonts w:hint="default"/>
          <w:lang w:val="es-MX"/>
        </w:rPr>
        <w:t>CARTMELL, E.; FOWLES, G.W.A. 1979. Valencia y estructura molecular. Barcelona: Reverté.</w:t>
      </w:r>
    </w:p>
    <w:p>
      <w:pPr>
        <w:pStyle w:val="16"/>
        <w:bidi w:val="0"/>
        <w:jc w:val="both"/>
        <w:rPr>
          <w:rFonts w:hint="default"/>
          <w:lang w:val="es-MX"/>
        </w:rPr>
      </w:pPr>
      <w:r>
        <w:rPr>
          <w:rFonts w:hint="default"/>
          <w:lang w:val="es-MX"/>
        </w:rPr>
        <w:t>CENTELLAS, F.; BRILLAS. E.; DOMÈNECH. BASTIDA, R. 1992. Fonaments d’estructura atòmica i de l’enllaç químic. Barcelona: Barcanova.</w:t>
      </w:r>
    </w:p>
    <w:p>
      <w:pPr>
        <w:pStyle w:val="16"/>
        <w:bidi w:val="0"/>
        <w:jc w:val="both"/>
        <w:rPr>
          <w:rFonts w:hint="default"/>
          <w:lang w:val="es-MX"/>
        </w:rPr>
      </w:pPr>
      <w:r>
        <w:rPr>
          <w:rFonts w:hint="default"/>
          <w:lang w:val="es-MX"/>
        </w:rPr>
        <w:t>CRUZ, D.; CHAMIZO, J.A.; GARRITZ A. 1987. Estructura Atómica, un enfoque químico. México: Addison – Wesley.</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ranklin Gothic Book">
    <w:altName w:val="FreeSans"/>
    <w:panose1 w:val="020B0503020102020204"/>
    <w:charset w:val="00"/>
    <w:family w:val="swiss"/>
    <w:pitch w:val="default"/>
    <w:sig w:usb0="00000000" w:usb1="00000000" w:usb2="00000000" w:usb3="00000000" w:csb0="0000009F" w:csb1="00000000"/>
  </w:font>
  <w:font w:name="FreeSans">
    <w:panose1 w:val="020B0504020202020204"/>
    <w:charset w:val="00"/>
    <w:family w:val="auto"/>
    <w:pitch w:val="default"/>
    <w:sig w:usb0="E4839EFF" w:usb1="4600FDFF" w:usb2="000030A0" w:usb3="00000584" w:csb0="600001BF" w:csb1="DFF70000"/>
  </w:font>
  <w:font w:name="Franklin Gothic Medium">
    <w:altName w:val="Trebuchet MS"/>
    <w:panose1 w:val="020B0603020102020204"/>
    <w:charset w:val="00"/>
    <w:family w:val="swiss"/>
    <w:pitch w:val="default"/>
    <w:sig w:usb0="00000000" w:usb1="00000000" w:usb2="00000000" w:usb3="00000000" w:csb0="0000009F" w:csb1="00000000"/>
  </w:font>
  <w:font w:name="HG創英角ｺﾞｼｯｸUB">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HGｺﾞｼｯｸE">
    <w:altName w:val="Droid Sans Fallback"/>
    <w:panose1 w:val="00000000000000000000"/>
    <w:charset w:val="86"/>
    <w:family w:val="auto"/>
    <w:pitch w:val="default"/>
    <w:sig w:usb0="00000000" w:usb1="00000000" w:usb2="00000000" w:usb3="00000000" w:csb0="00000000" w:csb1="00000000"/>
  </w:font>
  <w:font w:name="sans-serif">
    <w:altName w:val="Quicksand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-222250</wp:posOffset>
          </wp:positionH>
          <wp:positionV relativeFrom="paragraph">
            <wp:posOffset>-297180</wp:posOffset>
          </wp:positionV>
          <wp:extent cx="1880870" cy="1148080"/>
          <wp:effectExtent l="0" t="0" r="0" b="0"/>
          <wp:wrapNone/>
          <wp:docPr id="6"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5721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FjkPx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IPNcEO5AAAA2wAAAA8AAABkcnMvZG93bnJldi54bWxFT7tqwzAU3Qv5B3ED&#10;3WrJJpTiWslQGiiFDHELodvFun4Q6cpISpz8fTUUOh7Ou9ndnBVXCnHyrKEsFAjizpuJBw3fX/un&#10;FxAxIRu0nknDnSLstquHBmvjFz7StU2DyCEca9QwpjTXUsZuJIex8DNx5nofHKYMwyBNwCWHOysr&#10;pZ6lw4lzw4gzvY3UnduL0xBtv2wqtbRlfzp/mnf6YXuYtX5cl+oVRKJb+hf/uT+Mhiqvz1/yD5D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g81wQ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dwU+C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ynn3r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TpkG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14"/>
    <w:rsid w:val="00051853"/>
    <w:rsid w:val="000637F4"/>
    <w:rsid w:val="00083BAA"/>
    <w:rsid w:val="000914FD"/>
    <w:rsid w:val="0010680C"/>
    <w:rsid w:val="00131B6A"/>
    <w:rsid w:val="00152B0B"/>
    <w:rsid w:val="001766D6"/>
    <w:rsid w:val="00192419"/>
    <w:rsid w:val="001C270D"/>
    <w:rsid w:val="001D0B5A"/>
    <w:rsid w:val="001E2320"/>
    <w:rsid w:val="0020081C"/>
    <w:rsid w:val="00213F3C"/>
    <w:rsid w:val="00214E28"/>
    <w:rsid w:val="002333DB"/>
    <w:rsid w:val="00282B6C"/>
    <w:rsid w:val="002B127A"/>
    <w:rsid w:val="003101B6"/>
    <w:rsid w:val="00352B81"/>
    <w:rsid w:val="0037410F"/>
    <w:rsid w:val="00394757"/>
    <w:rsid w:val="003A0150"/>
    <w:rsid w:val="003A6EFB"/>
    <w:rsid w:val="003E24DF"/>
    <w:rsid w:val="0041428F"/>
    <w:rsid w:val="004A2B0D"/>
    <w:rsid w:val="00513437"/>
    <w:rsid w:val="00550815"/>
    <w:rsid w:val="005C2210"/>
    <w:rsid w:val="00615018"/>
    <w:rsid w:val="0062123A"/>
    <w:rsid w:val="00646E75"/>
    <w:rsid w:val="006F6F10"/>
    <w:rsid w:val="007110AB"/>
    <w:rsid w:val="00783E79"/>
    <w:rsid w:val="007B5AE8"/>
    <w:rsid w:val="007C184E"/>
    <w:rsid w:val="007F5192"/>
    <w:rsid w:val="008B5D14"/>
    <w:rsid w:val="009F6646"/>
    <w:rsid w:val="00A26FE7"/>
    <w:rsid w:val="00A66B18"/>
    <w:rsid w:val="00A6783B"/>
    <w:rsid w:val="00A83346"/>
    <w:rsid w:val="00A96CF8"/>
    <w:rsid w:val="00AA089B"/>
    <w:rsid w:val="00AE1388"/>
    <w:rsid w:val="00AF3982"/>
    <w:rsid w:val="00B50294"/>
    <w:rsid w:val="00B57D6E"/>
    <w:rsid w:val="00C1682D"/>
    <w:rsid w:val="00C53F2C"/>
    <w:rsid w:val="00C701F7"/>
    <w:rsid w:val="00C70786"/>
    <w:rsid w:val="00D10958"/>
    <w:rsid w:val="00D66593"/>
    <w:rsid w:val="00DB2B31"/>
    <w:rsid w:val="00DE6DA2"/>
    <w:rsid w:val="00DF2D30"/>
    <w:rsid w:val="00E062F7"/>
    <w:rsid w:val="00E2760C"/>
    <w:rsid w:val="00E4786A"/>
    <w:rsid w:val="00E55D74"/>
    <w:rsid w:val="00E6540C"/>
    <w:rsid w:val="00E81E2A"/>
    <w:rsid w:val="00EE0952"/>
    <w:rsid w:val="00EF3DC0"/>
    <w:rsid w:val="00FE0F43"/>
    <w:rsid w:val="10FDAB7B"/>
    <w:rsid w:val="1FFEB911"/>
    <w:rsid w:val="21BFDB13"/>
    <w:rsid w:val="26A4053C"/>
    <w:rsid w:val="56F35B5E"/>
    <w:rsid w:val="5DF94EB5"/>
    <w:rsid w:val="6999CB96"/>
    <w:rsid w:val="6BFF952A"/>
    <w:rsid w:val="6DFE5BDE"/>
    <w:rsid w:val="6E7FDDA2"/>
    <w:rsid w:val="6EFBB6E9"/>
    <w:rsid w:val="6F7F5886"/>
    <w:rsid w:val="6FBB3943"/>
    <w:rsid w:val="75FDD48A"/>
    <w:rsid w:val="76EEB09A"/>
    <w:rsid w:val="794A9AC2"/>
    <w:rsid w:val="7BE70213"/>
    <w:rsid w:val="7C0941E1"/>
    <w:rsid w:val="7CCE9BC8"/>
    <w:rsid w:val="7DFF48EA"/>
    <w:rsid w:val="7EB33186"/>
    <w:rsid w:val="7FFFA159"/>
    <w:rsid w:val="8FFB1E90"/>
    <w:rsid w:val="9BFFD1A5"/>
    <w:rsid w:val="A7BD3A25"/>
    <w:rsid w:val="B8D7B655"/>
    <w:rsid w:val="BF7FAB5A"/>
    <w:rsid w:val="D7CFE402"/>
    <w:rsid w:val="E1FFCD7E"/>
    <w:rsid w:val="E73EADC4"/>
    <w:rsid w:val="E75EEAF1"/>
    <w:rsid w:val="EF3BCD3D"/>
    <w:rsid w:val="EFFFD2F3"/>
    <w:rsid w:val="F3FF4A8C"/>
    <w:rsid w:val="F7E6E5ED"/>
    <w:rsid w:val="F96C2C26"/>
    <w:rsid w:val="FB3E995F"/>
    <w:rsid w:val="FB5EB128"/>
    <w:rsid w:val="FB8F96EF"/>
    <w:rsid w:val="FBF67F0D"/>
    <w:rsid w:val="FBFB473D"/>
    <w:rsid w:val="FCD0C362"/>
    <w:rsid w:val="FD772F00"/>
    <w:rsid w:val="FF7FCED3"/>
    <w:rsid w:val="FFFB2987"/>
    <w:rsid w:val="FFFD7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1" w:name="Strong"/>
    <w:lsdException w:unhideWhenUsed="0" w:uiPriority="2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s-ES" w:eastAsia="ja-JP" w:bidi="ar-SA"/>
      <w14:textFill>
        <w14:solidFill>
          <w14:schemeClr w14:val="tx1">
            <w14:lumMod w14:val="65000"/>
            <w14:lumOff w14:val="35000"/>
          </w14:schemeClr>
        </w14:solidFill>
      </w14:textFill>
    </w:rPr>
  </w:style>
  <w:style w:type="paragraph" w:styleId="2">
    <w:name w:val="heading 1"/>
    <w:basedOn w:val="1"/>
    <w:next w:val="1"/>
    <w:link w:val="19"/>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6"/>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losing"/>
    <w:basedOn w:val="1"/>
    <w:next w:val="9"/>
    <w:link w:val="22"/>
    <w:unhideWhenUsed/>
    <w:qFormat/>
    <w:uiPriority w:val="6"/>
    <w:pPr>
      <w:spacing w:before="480" w:after="960"/>
    </w:pPr>
  </w:style>
  <w:style w:type="paragraph" w:styleId="9">
    <w:name w:val="Signature"/>
    <w:basedOn w:val="1"/>
    <w:link w:val="23"/>
    <w:unhideWhenUsed/>
    <w:qFormat/>
    <w:uiPriority w:val="7"/>
    <w:pPr>
      <w:contextualSpacing/>
    </w:pPr>
    <w:rPr>
      <w:b/>
      <w:bCs/>
      <w:color w:val="17406D" w:themeColor="accent1"/>
      <w14:textFill>
        <w14:solidFill>
          <w14:schemeClr w14:val="accent1"/>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1"/>
    <w:semiHidden/>
    <w:unhideWhenUsed/>
    <w:qFormat/>
    <w:uiPriority w:val="99"/>
    <w:rPr>
      <w:sz w:val="20"/>
    </w:rPr>
  </w:style>
  <w:style w:type="paragraph" w:styleId="12">
    <w:name w:val="annotation subject"/>
    <w:basedOn w:val="11"/>
    <w:next w:val="11"/>
    <w:link w:val="32"/>
    <w:semiHidden/>
    <w:unhideWhenUsed/>
    <w:qFormat/>
    <w:uiPriority w:val="99"/>
    <w:rPr>
      <w:b/>
      <w:bCs/>
    </w:rPr>
  </w:style>
  <w:style w:type="paragraph" w:styleId="13">
    <w:name w:val="footer"/>
    <w:basedOn w:val="1"/>
    <w:link w:val="28"/>
    <w:unhideWhenUsed/>
    <w:qFormat/>
    <w:uiPriority w:val="99"/>
    <w:pPr>
      <w:tabs>
        <w:tab w:val="center" w:pos="4680"/>
        <w:tab w:val="right" w:pos="9360"/>
      </w:tabs>
      <w:spacing w:before="0" w:after="0"/>
    </w:pPr>
  </w:style>
  <w:style w:type="paragraph" w:styleId="14">
    <w:name w:val="header"/>
    <w:basedOn w:val="1"/>
    <w:link w:val="24"/>
    <w:unhideWhenUsed/>
    <w:qFormat/>
    <w:uiPriority w:val="99"/>
    <w:pPr>
      <w:spacing w:after="0"/>
      <w:jc w:val="right"/>
    </w:pPr>
  </w:style>
  <w:style w:type="character" w:styleId="15">
    <w:name w:val="Hyperlink"/>
    <w:basedOn w:val="6"/>
    <w:unhideWhenUsed/>
    <w:qFormat/>
    <w:uiPriority w:val="99"/>
    <w:rPr>
      <w:color w:val="F49100"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17">
    <w:name w:val="Salutation"/>
    <w:basedOn w:val="1"/>
    <w:next w:val="1"/>
    <w:link w:val="21"/>
    <w:unhideWhenUsed/>
    <w:qFormat/>
    <w:uiPriority w:val="4"/>
    <w:pPr>
      <w:spacing w:before="720"/>
    </w:pPr>
  </w:style>
  <w:style w:type="character" w:styleId="18">
    <w:name w:val="Strong"/>
    <w:basedOn w:val="6"/>
    <w:semiHidden/>
    <w:qFormat/>
    <w:uiPriority w:val="1"/>
    <w:rPr>
      <w:b/>
      <w:bCs/>
    </w:rPr>
  </w:style>
  <w:style w:type="character" w:customStyle="1" w:styleId="19">
    <w:name w:val="Título 1 Car"/>
    <w:basedOn w:val="6"/>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20">
    <w:name w:val="Destinatario"/>
    <w:basedOn w:val="1"/>
    <w:qFormat/>
    <w:uiPriority w:val="3"/>
    <w:pPr>
      <w:spacing w:before="840" w:after="40"/>
    </w:pPr>
    <w:rPr>
      <w:b/>
      <w:bCs/>
      <w:color w:val="000000" w:themeColor="text1"/>
      <w14:textFill>
        <w14:solidFill>
          <w14:schemeClr w14:val="tx1"/>
        </w14:solidFill>
      </w14:textFill>
    </w:rPr>
  </w:style>
  <w:style w:type="character" w:customStyle="1" w:styleId="21">
    <w:name w:val="Saludo Car"/>
    <w:basedOn w:val="6"/>
    <w:link w:val="17"/>
    <w:qFormat/>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22">
    <w:name w:val="Cierre Car"/>
    <w:basedOn w:val="6"/>
    <w:link w:val="8"/>
    <w:qFormat/>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23">
    <w:name w:val="Firma Car"/>
    <w:basedOn w:val="6"/>
    <w:link w:val="9"/>
    <w:qFormat/>
    <w:uiPriority w:val="7"/>
    <w:rPr>
      <w:rFonts w:eastAsiaTheme="minorHAnsi"/>
      <w:b/>
      <w:bCs/>
      <w:color w:val="17406D" w:themeColor="accent1"/>
      <w:kern w:val="20"/>
      <w:szCs w:val="20"/>
      <w14:textFill>
        <w14:solidFill>
          <w14:schemeClr w14:val="accent1"/>
        </w14:solidFill>
      </w14:textFill>
    </w:rPr>
  </w:style>
  <w:style w:type="character" w:customStyle="1" w:styleId="24">
    <w:name w:val="Encabezado Car"/>
    <w:basedOn w:val="6"/>
    <w:link w:val="14"/>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Información de contacto"/>
    <w:basedOn w:val="1"/>
    <w:qFormat/>
    <w:uiPriority w:val="1"/>
    <w:pPr>
      <w:spacing w:before="0" w:after="0"/>
    </w:pPr>
    <w:rPr>
      <w:color w:val="FFFFFF" w:themeColor="background1"/>
      <w14:textFill>
        <w14:solidFill>
          <w14:schemeClr w14:val="bg1"/>
        </w14:solidFill>
      </w14:textFill>
    </w:rPr>
  </w:style>
  <w:style w:type="character" w:customStyle="1" w:styleId="26">
    <w:name w:val="Título 2 Car"/>
    <w:basedOn w:val="6"/>
    <w:link w:val="3"/>
    <w:qFormat/>
    <w:uiPriority w:val="9"/>
    <w:rPr>
      <w:rFonts w:asciiTheme="majorHAnsi" w:hAnsiTheme="majorHAnsi" w:eastAsiaTheme="majorEastAsia" w:cstheme="majorBidi"/>
      <w:color w:val="113052" w:themeColor="accent1" w:themeShade="BF"/>
      <w:kern w:val="20"/>
      <w:sz w:val="26"/>
      <w:szCs w:val="26"/>
    </w:rPr>
  </w:style>
  <w:style w:type="character" w:styleId="27">
    <w:name w:val="Placeholder Text"/>
    <w:basedOn w:val="6"/>
    <w:semiHidden/>
    <w:qFormat/>
    <w:uiPriority w:val="99"/>
    <w:rPr>
      <w:color w:val="808080"/>
    </w:rPr>
  </w:style>
  <w:style w:type="character" w:customStyle="1" w:styleId="28">
    <w:name w:val="Pie de página Car"/>
    <w:basedOn w:val="6"/>
    <w:link w:val="13"/>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9">
    <w:name w:val="Logotipo"/>
    <w:basedOn w:val="1"/>
    <w:next w:val="1"/>
    <w:link w:val="30"/>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30">
    <w:name w:val="Carácter de logotipo"/>
    <w:basedOn w:val="6"/>
    <w:link w:val="29"/>
    <w:qFormat/>
    <w:uiPriority w:val="0"/>
    <w:rPr>
      <w:rFonts w:hAnsi="Calibri" w:eastAsiaTheme="minorHAnsi"/>
      <w:b/>
      <w:bCs/>
      <w:color w:val="FFFFFF" w:themeColor="background1"/>
      <w:spacing w:val="120"/>
      <w:kern w:val="24"/>
      <w:sz w:val="44"/>
      <w:szCs w:val="48"/>
      <w14:textFill>
        <w14:solidFill>
          <w14:schemeClr w14:val="bg1"/>
        </w14:solidFill>
      </w14:textFill>
    </w:rPr>
  </w:style>
  <w:style w:type="character" w:customStyle="1" w:styleId="31">
    <w:name w:val="Texto comentario Car"/>
    <w:basedOn w:val="6"/>
    <w:link w:val="11"/>
    <w:semiHidden/>
    <w:qFormat/>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32">
    <w:name w:val="Asunto del comentario Car"/>
    <w:basedOn w:val="31"/>
    <w:link w:val="12"/>
    <w:semiHidden/>
    <w:qFormat/>
    <w:uiPriority w:val="99"/>
    <w:rPr>
      <w:rFonts w:eastAsiaTheme="minorHAnsi"/>
      <w:b/>
      <w:bCs/>
      <w:color w:val="595959" w:themeColor="text1" w:themeTint="A6"/>
      <w:kern w:val="20"/>
      <w:sz w:val="20"/>
      <w:szCs w:val="20"/>
      <w14:textFill>
        <w14:solidFill>
          <w14:schemeClr w14:val="tx1">
            <w14:lumMod w14:val="65000"/>
            <w14:lumOff w14:val="35000"/>
          </w14:schemeClr>
        </w14:solidFill>
      </w14:textFill>
    </w:rPr>
  </w:style>
  <w:style w:type="paragraph" w:styleId="33">
    <w:name w:val="List Paragraph"/>
    <w:basedOn w:val="1"/>
    <w:semiHidden/>
    <w:qFormat/>
    <w:uiPriority w:val="34"/>
    <w:pPr>
      <w:contextualSpacing/>
    </w:pPr>
  </w:style>
  <w:style w:type="character" w:customStyle="1" w:styleId="3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jibanez/Documents/CNCI/M9%20Metodolog&#237;a%20de%20la%20investigaci&#243;n%20FLN%20B/C:\Users\l03515232\AppData\Local\Microsoft\Office\16.0\DTS\es-ES%7bF0ACEBEF-1059-46E3-9C81-BB94A85CBC40%7d\%7b4FB7FA09-511A-4A33-9AC5-F8473EA8CDF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C:\Users\l03515232\AppData\Local\Microsoft\Office\16.0\DTS\es-ES{F0ACEBEF-1059-46E3-9C81-BB94A85CBC40}\{4FB7FA09-511A-4A33-9AC5-F8473EA8CDFF}tf56348247_win32.dotx</Template>
  <Pages>5</Pages>
  <Words>160</Words>
  <Characters>881</Characters>
  <Lines>7</Lines>
  <Paragraphs>2</Paragraphs>
  <TotalTime>0</TotalTime>
  <ScaleCrop>false</ScaleCrop>
  <LinksUpToDate>false</LinksUpToDate>
  <CharactersWithSpaces>1039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2021-08-02T18:43:00Z</dcterms:created>
  <dcterms:modified xsi:type="dcterms:W3CDTF">2023-12-17T11:17:37Z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