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817" w:rsidRPr="00397822" w:rsidRDefault="00BD6483" w:rsidP="00FB11FD">
      <w:pPr>
        <w:spacing w:after="0" w:line="240" w:lineRule="auto"/>
        <w:ind w:left="540"/>
        <w:jc w:val="center"/>
        <w:rPr>
          <w:rFonts w:ascii="Calibri" w:eastAsia="Times New Roman" w:hAnsi="Calibri" w:cs="Calibri"/>
          <w:sz w:val="28"/>
        </w:rPr>
      </w:pPr>
      <w:r w:rsidRPr="00397822">
        <w:rPr>
          <w:rFonts w:ascii="Calibri" w:eastAsia="Times New Roman" w:hAnsi="Calibri" w:cs="Calibri"/>
          <w:sz w:val="28"/>
        </w:rPr>
        <w:t>CSCI</w:t>
      </w:r>
      <w:r w:rsidR="00FB11FD" w:rsidRPr="00397822">
        <w:rPr>
          <w:rFonts w:ascii="Calibri" w:eastAsia="Times New Roman" w:hAnsi="Calibri" w:cs="Calibri"/>
          <w:sz w:val="28"/>
        </w:rPr>
        <w:t xml:space="preserve">4171  </w:t>
      </w:r>
      <w:r w:rsidR="00397822">
        <w:rPr>
          <w:rFonts w:ascii="Calibri" w:eastAsia="Times New Roman" w:hAnsi="Calibri" w:cs="Calibri"/>
          <w:sz w:val="28"/>
        </w:rPr>
        <w:t>Assignment1</w:t>
      </w:r>
    </w:p>
    <w:p w:rsidR="001E476F" w:rsidRPr="001E476F" w:rsidRDefault="001E476F" w:rsidP="001E476F">
      <w:pPr>
        <w:spacing w:after="0" w:line="240" w:lineRule="auto"/>
        <w:ind w:left="540"/>
        <w:rPr>
          <w:rFonts w:ascii="Calibri" w:eastAsia="Times New Roman" w:hAnsi="Calibri" w:cs="Calibri"/>
        </w:rPr>
      </w:pPr>
      <w:r w:rsidRPr="001E476F">
        <w:rPr>
          <w:rFonts w:ascii="Calibri" w:eastAsia="Times New Roman" w:hAnsi="Calibri" w:cs="Calibri"/>
        </w:rPr>
        <w:t>1.(a)</w:t>
      </w:r>
    </w:p>
    <w:p w:rsidR="001E476F" w:rsidRPr="001E476F" w:rsidRDefault="001E476F" w:rsidP="001E476F">
      <w:pPr>
        <w:numPr>
          <w:ilvl w:val="0"/>
          <w:numId w:val="1"/>
        </w:numPr>
        <w:spacing w:after="0" w:line="240" w:lineRule="auto"/>
        <w:ind w:left="1080"/>
        <w:textAlignment w:val="center"/>
        <w:rPr>
          <w:rFonts w:ascii="Calibri" w:eastAsia="Times New Roman" w:hAnsi="Calibri" w:cs="Calibri"/>
        </w:rPr>
      </w:pPr>
      <w:r w:rsidRPr="001E476F">
        <w:rPr>
          <w:rFonts w:ascii="Calibri" w:eastAsia="Times New Roman" w:hAnsi="Calibri" w:cs="Calibri"/>
        </w:rPr>
        <w:t xml:space="preserve">The traceroute is displaying the route and measuring transit delays of packets across an internet protocol network. When you enter the traceroute command, the utility initiates the sending of a packet, including in the packet a time limit value that is designed to be exceeded by the first router that receive it, which will return a Time Exceeded message.  This enables traceroute to determine the time required for the hop to the first router. Increasing the time limit value, it resends the packet so that it will reach the second router in the path to the destination, which returns another Time Exceeded message and so forth.  Traceroute determines when the packet has reached the destination by including a port number that is outside the normal range. When it is received, a Port Unreachable message is returned, enabling traceroute to </w:t>
      </w:r>
      <w:r w:rsidR="00CB0B8C" w:rsidRPr="001E476F">
        <w:rPr>
          <w:rFonts w:ascii="Calibri" w:eastAsia="Times New Roman" w:hAnsi="Calibri" w:cs="Calibri"/>
        </w:rPr>
        <w:t>measure</w:t>
      </w:r>
      <w:r w:rsidRPr="001E476F">
        <w:rPr>
          <w:rFonts w:ascii="Calibri" w:eastAsia="Times New Roman" w:hAnsi="Calibri" w:cs="Calibri"/>
        </w:rPr>
        <w:t xml:space="preserve"> for you hop by hop. </w:t>
      </w:r>
    </w:p>
    <w:p w:rsidR="001E476F" w:rsidRPr="001E476F" w:rsidRDefault="001E476F" w:rsidP="001E476F">
      <w:pPr>
        <w:numPr>
          <w:ilvl w:val="0"/>
          <w:numId w:val="1"/>
        </w:numPr>
        <w:spacing w:after="0" w:line="240" w:lineRule="auto"/>
        <w:ind w:left="1080"/>
        <w:textAlignment w:val="center"/>
        <w:rPr>
          <w:rFonts w:ascii="Calibri" w:eastAsia="Times New Roman" w:hAnsi="Calibri" w:cs="Calibri"/>
        </w:rPr>
      </w:pPr>
      <w:r w:rsidRPr="001E476F">
        <w:rPr>
          <w:rFonts w:ascii="Verdana" w:eastAsia="Times New Roman" w:hAnsi="Verdana" w:cs="Calibri"/>
          <w:color w:val="000000"/>
          <w:sz w:val="20"/>
          <w:szCs w:val="20"/>
          <w:shd w:val="clear" w:color="auto" w:fill="FFFFFF"/>
        </w:rPr>
        <w:t>Traceroute syntax:</w:t>
      </w:r>
    </w:p>
    <w:p w:rsidR="001E476F" w:rsidRPr="00924086" w:rsidRDefault="001E476F" w:rsidP="001E476F">
      <w:pPr>
        <w:spacing w:after="0" w:line="240" w:lineRule="auto"/>
        <w:ind w:left="1080"/>
        <w:rPr>
          <w:rFonts w:ascii="Calibri" w:eastAsia="Times New Roman" w:hAnsi="Calibri" w:cs="Calibri"/>
        </w:rPr>
      </w:pPr>
      <w:r w:rsidRPr="001E476F">
        <w:rPr>
          <w:rFonts w:ascii="Calibri" w:eastAsia="Times New Roman" w:hAnsi="Calibri" w:cs="Calibri"/>
        </w:rPr>
        <w:t> </w:t>
      </w:r>
      <w:r w:rsidRPr="00924086">
        <w:rPr>
          <w:rFonts w:ascii="Calibri" w:eastAsia="Times New Roman" w:hAnsi="Calibri" w:cs="Calibri"/>
        </w:rPr>
        <w:t>[ </w:t>
      </w:r>
      <w:hyperlink r:id="rId8" w:anchor="traceroute__row-d3e114065" w:history="1">
        <w:r w:rsidRPr="00924086">
          <w:rPr>
            <w:rFonts w:ascii="Verdana" w:eastAsia="Times New Roman" w:hAnsi="Verdana" w:cs="Calibri"/>
            <w:b/>
            <w:bCs/>
            <w:sz w:val="20"/>
            <w:szCs w:val="20"/>
            <w:shd w:val="clear" w:color="auto" w:fill="FFFFFF"/>
          </w:rPr>
          <w:t>-m</w:t>
        </w:r>
      </w:hyperlink>
      <w:r w:rsidRPr="00924086">
        <w:rPr>
          <w:rFonts w:ascii="Calibri" w:eastAsia="Times New Roman" w:hAnsi="Calibri" w:cs="Calibri"/>
        </w:rPr>
        <w:t> </w:t>
      </w:r>
      <w:r w:rsidRPr="00924086">
        <w:rPr>
          <w:rFonts w:ascii="Verdana" w:eastAsia="Times New Roman" w:hAnsi="Verdana" w:cs="Calibri"/>
          <w:i/>
          <w:iCs/>
          <w:sz w:val="20"/>
          <w:szCs w:val="20"/>
          <w:shd w:val="clear" w:color="auto" w:fill="FFFFFF"/>
        </w:rPr>
        <w:t>Max_ttl</w:t>
      </w:r>
      <w:r w:rsidRPr="00924086">
        <w:rPr>
          <w:rFonts w:ascii="Calibri" w:eastAsia="Times New Roman" w:hAnsi="Calibri" w:cs="Calibri"/>
        </w:rPr>
        <w:t> ] [ </w:t>
      </w:r>
      <w:hyperlink r:id="rId9" w:anchor="traceroute__row-d3e114073" w:history="1">
        <w:r w:rsidRPr="00924086">
          <w:rPr>
            <w:rFonts w:ascii="Verdana" w:eastAsia="Times New Roman" w:hAnsi="Verdana" w:cs="Calibri"/>
            <w:b/>
            <w:bCs/>
            <w:sz w:val="20"/>
            <w:szCs w:val="20"/>
            <w:shd w:val="clear" w:color="auto" w:fill="FFFFFF"/>
          </w:rPr>
          <w:t>-n</w:t>
        </w:r>
      </w:hyperlink>
      <w:r w:rsidRPr="00924086">
        <w:rPr>
          <w:rFonts w:ascii="Calibri" w:eastAsia="Times New Roman" w:hAnsi="Calibri" w:cs="Calibri"/>
        </w:rPr>
        <w:t> ] [ </w:t>
      </w:r>
      <w:hyperlink r:id="rId10" w:anchor="traceroute__row-d3e114079" w:history="1">
        <w:r w:rsidRPr="00924086">
          <w:rPr>
            <w:rFonts w:ascii="Verdana" w:eastAsia="Times New Roman" w:hAnsi="Verdana" w:cs="Calibri"/>
            <w:b/>
            <w:bCs/>
            <w:sz w:val="20"/>
            <w:szCs w:val="20"/>
            <w:shd w:val="clear" w:color="auto" w:fill="FFFFFF"/>
          </w:rPr>
          <w:t>-p</w:t>
        </w:r>
      </w:hyperlink>
      <w:r w:rsidRPr="00924086">
        <w:rPr>
          <w:rFonts w:ascii="Calibri" w:eastAsia="Times New Roman" w:hAnsi="Calibri" w:cs="Calibri"/>
        </w:rPr>
        <w:t> </w:t>
      </w:r>
      <w:r w:rsidRPr="00924086">
        <w:rPr>
          <w:rFonts w:ascii="Verdana" w:eastAsia="Times New Roman" w:hAnsi="Verdana" w:cs="Calibri"/>
          <w:i/>
          <w:iCs/>
          <w:sz w:val="20"/>
          <w:szCs w:val="20"/>
          <w:shd w:val="clear" w:color="auto" w:fill="FFFFFF"/>
        </w:rPr>
        <w:t>Port</w:t>
      </w:r>
      <w:r w:rsidRPr="00924086">
        <w:rPr>
          <w:rFonts w:ascii="Calibri" w:eastAsia="Times New Roman" w:hAnsi="Calibri" w:cs="Calibri"/>
        </w:rPr>
        <w:t> ] [ </w:t>
      </w:r>
      <w:hyperlink r:id="rId11" w:anchor="traceroute__row-d3e114099" w:history="1">
        <w:r w:rsidRPr="00924086">
          <w:rPr>
            <w:rFonts w:ascii="Verdana" w:eastAsia="Times New Roman" w:hAnsi="Verdana" w:cs="Calibri"/>
            <w:b/>
            <w:bCs/>
            <w:sz w:val="20"/>
            <w:szCs w:val="20"/>
            <w:shd w:val="clear" w:color="auto" w:fill="FFFFFF"/>
          </w:rPr>
          <w:t>-q</w:t>
        </w:r>
      </w:hyperlink>
      <w:r w:rsidRPr="00924086">
        <w:rPr>
          <w:rFonts w:ascii="Calibri" w:eastAsia="Times New Roman" w:hAnsi="Calibri" w:cs="Calibri"/>
        </w:rPr>
        <w:t> </w:t>
      </w:r>
      <w:r w:rsidRPr="00924086">
        <w:rPr>
          <w:rFonts w:ascii="Verdana" w:eastAsia="Times New Roman" w:hAnsi="Verdana" w:cs="Calibri"/>
          <w:i/>
          <w:iCs/>
          <w:sz w:val="20"/>
          <w:szCs w:val="20"/>
          <w:shd w:val="clear" w:color="auto" w:fill="FFFFFF"/>
        </w:rPr>
        <w:t>Nqueries</w:t>
      </w:r>
      <w:r w:rsidRPr="00924086">
        <w:rPr>
          <w:rFonts w:ascii="Calibri" w:eastAsia="Times New Roman" w:hAnsi="Calibri" w:cs="Calibri"/>
        </w:rPr>
        <w:t> ] [ </w:t>
      </w:r>
      <w:hyperlink r:id="rId12" w:anchor="traceroute__row-d3e114113" w:history="1">
        <w:r w:rsidRPr="00924086">
          <w:rPr>
            <w:rFonts w:ascii="Verdana" w:eastAsia="Times New Roman" w:hAnsi="Verdana" w:cs="Calibri"/>
            <w:b/>
            <w:bCs/>
            <w:sz w:val="20"/>
            <w:szCs w:val="20"/>
            <w:shd w:val="clear" w:color="auto" w:fill="FFFFFF"/>
          </w:rPr>
          <w:t>-r</w:t>
        </w:r>
      </w:hyperlink>
      <w:r w:rsidRPr="00924086">
        <w:rPr>
          <w:rFonts w:ascii="Calibri" w:eastAsia="Times New Roman" w:hAnsi="Calibri" w:cs="Calibri"/>
        </w:rPr>
        <w:t> ] [ </w:t>
      </w:r>
      <w:hyperlink r:id="rId13" w:anchor="traceroute__row-d3e114125" w:history="1">
        <w:r w:rsidRPr="00924086">
          <w:rPr>
            <w:rFonts w:ascii="Verdana" w:eastAsia="Times New Roman" w:hAnsi="Verdana" w:cs="Calibri"/>
            <w:b/>
            <w:bCs/>
            <w:sz w:val="20"/>
            <w:szCs w:val="20"/>
            <w:shd w:val="clear" w:color="auto" w:fill="FFFFFF"/>
          </w:rPr>
          <w:t>-s</w:t>
        </w:r>
      </w:hyperlink>
      <w:r w:rsidRPr="00924086">
        <w:rPr>
          <w:rFonts w:ascii="Calibri" w:eastAsia="Times New Roman" w:hAnsi="Calibri" w:cs="Calibri"/>
        </w:rPr>
        <w:t> </w:t>
      </w:r>
      <w:r w:rsidRPr="00924086">
        <w:rPr>
          <w:rFonts w:ascii="Verdana" w:eastAsia="Times New Roman" w:hAnsi="Verdana" w:cs="Calibri"/>
          <w:i/>
          <w:iCs/>
          <w:sz w:val="20"/>
          <w:szCs w:val="20"/>
          <w:shd w:val="clear" w:color="auto" w:fill="FFFFFF"/>
        </w:rPr>
        <w:t>SRC_Addr</w:t>
      </w:r>
      <w:r w:rsidRPr="00924086">
        <w:rPr>
          <w:rFonts w:ascii="Calibri" w:eastAsia="Times New Roman" w:hAnsi="Calibri" w:cs="Calibri"/>
        </w:rPr>
        <w:t> ] [  </w:t>
      </w:r>
      <w:hyperlink r:id="rId14" w:anchor="traceroute__row-d3e114136" w:history="1">
        <w:r w:rsidRPr="00924086">
          <w:rPr>
            <w:rFonts w:ascii="Verdana" w:eastAsia="Times New Roman" w:hAnsi="Verdana" w:cs="Calibri"/>
            <w:b/>
            <w:bCs/>
            <w:sz w:val="20"/>
            <w:szCs w:val="20"/>
            <w:shd w:val="clear" w:color="auto" w:fill="FFFFFF"/>
          </w:rPr>
          <w:t>-t </w:t>
        </w:r>
      </w:hyperlink>
      <w:r w:rsidRPr="00924086">
        <w:rPr>
          <w:rFonts w:ascii="Verdana" w:eastAsia="Times New Roman" w:hAnsi="Verdana" w:cs="Calibri"/>
          <w:i/>
          <w:iCs/>
          <w:sz w:val="20"/>
          <w:szCs w:val="20"/>
          <w:shd w:val="clear" w:color="auto" w:fill="FFFFFF"/>
        </w:rPr>
        <w:t>TypeOfService</w:t>
      </w:r>
      <w:r w:rsidRPr="00924086">
        <w:rPr>
          <w:rFonts w:ascii="Calibri" w:eastAsia="Times New Roman" w:hAnsi="Calibri" w:cs="Calibri"/>
        </w:rPr>
        <w:t> ] [ </w:t>
      </w:r>
      <w:hyperlink r:id="rId15" w:anchor="traceroute__row-d3e114056" w:history="1">
        <w:r w:rsidRPr="00924086">
          <w:rPr>
            <w:rFonts w:ascii="Verdana" w:eastAsia="Times New Roman" w:hAnsi="Verdana" w:cs="Calibri"/>
            <w:b/>
            <w:bCs/>
            <w:sz w:val="20"/>
            <w:szCs w:val="20"/>
            <w:shd w:val="clear" w:color="auto" w:fill="FFFFFF"/>
          </w:rPr>
          <w:t>-f</w:t>
        </w:r>
      </w:hyperlink>
      <w:r w:rsidRPr="00924086">
        <w:rPr>
          <w:rFonts w:ascii="Calibri" w:eastAsia="Times New Roman" w:hAnsi="Calibri" w:cs="Calibri"/>
        </w:rPr>
        <w:t> </w:t>
      </w:r>
      <w:r w:rsidRPr="00924086">
        <w:rPr>
          <w:rFonts w:ascii="Verdana" w:eastAsia="Times New Roman" w:hAnsi="Verdana" w:cs="Calibri"/>
          <w:i/>
          <w:iCs/>
          <w:sz w:val="20"/>
          <w:szCs w:val="20"/>
          <w:shd w:val="clear" w:color="auto" w:fill="FFFFFF"/>
        </w:rPr>
        <w:t>flow</w:t>
      </w:r>
      <w:r w:rsidRPr="00924086">
        <w:rPr>
          <w:rFonts w:ascii="Calibri" w:eastAsia="Times New Roman" w:hAnsi="Calibri" w:cs="Calibri"/>
        </w:rPr>
        <w:t> ] [ </w:t>
      </w:r>
      <w:hyperlink r:id="rId16" w:anchor="traceroute__row-d3e114163" w:history="1">
        <w:r w:rsidRPr="00924086">
          <w:rPr>
            <w:rFonts w:ascii="Verdana" w:eastAsia="Times New Roman" w:hAnsi="Verdana" w:cs="Calibri"/>
            <w:b/>
            <w:bCs/>
            <w:sz w:val="20"/>
            <w:szCs w:val="20"/>
            <w:shd w:val="clear" w:color="auto" w:fill="FFFFFF"/>
          </w:rPr>
          <w:t>-v</w:t>
        </w:r>
      </w:hyperlink>
      <w:r w:rsidRPr="00924086">
        <w:rPr>
          <w:rFonts w:ascii="Calibri" w:eastAsia="Times New Roman" w:hAnsi="Calibri" w:cs="Calibri"/>
        </w:rPr>
        <w:t> ] [  </w:t>
      </w:r>
      <w:hyperlink r:id="rId17" w:anchor="traceroute__row-d3e114175" w:history="1">
        <w:r w:rsidRPr="00924086">
          <w:rPr>
            <w:rFonts w:ascii="Verdana" w:eastAsia="Times New Roman" w:hAnsi="Verdana" w:cs="Calibri"/>
            <w:b/>
            <w:bCs/>
            <w:sz w:val="20"/>
            <w:szCs w:val="20"/>
            <w:shd w:val="clear" w:color="auto" w:fill="FFFFFF"/>
          </w:rPr>
          <w:t>-w </w:t>
        </w:r>
      </w:hyperlink>
      <w:r w:rsidRPr="00924086">
        <w:rPr>
          <w:rFonts w:ascii="Verdana" w:eastAsia="Times New Roman" w:hAnsi="Verdana" w:cs="Calibri"/>
          <w:i/>
          <w:iCs/>
          <w:sz w:val="20"/>
          <w:szCs w:val="20"/>
          <w:shd w:val="clear" w:color="auto" w:fill="FFFFFF"/>
        </w:rPr>
        <w:t>WaitTime </w:t>
      </w:r>
      <w:r w:rsidRPr="00924086">
        <w:rPr>
          <w:rFonts w:ascii="Calibri" w:eastAsia="Times New Roman" w:hAnsi="Calibri" w:cs="Calibri"/>
        </w:rPr>
        <w:t>] </w:t>
      </w:r>
      <w:hyperlink r:id="rId18" w:anchor="traceroute__row-d3e114195" w:history="1">
        <w:r w:rsidRPr="00924086">
          <w:rPr>
            <w:rFonts w:ascii="Verdana" w:eastAsia="Times New Roman" w:hAnsi="Verdana" w:cs="Calibri"/>
            <w:i/>
            <w:iCs/>
            <w:sz w:val="20"/>
            <w:szCs w:val="20"/>
            <w:shd w:val="clear" w:color="auto" w:fill="FFFFFF"/>
          </w:rPr>
          <w:t>Host</w:t>
        </w:r>
      </w:hyperlink>
      <w:r w:rsidRPr="00924086">
        <w:rPr>
          <w:rFonts w:ascii="Calibri" w:eastAsia="Times New Roman" w:hAnsi="Calibri" w:cs="Calibri"/>
        </w:rPr>
        <w:t> [ </w:t>
      </w:r>
      <w:hyperlink r:id="rId19" w:anchor="traceroute__row-d3e114201" w:history="1">
        <w:r w:rsidRPr="00924086">
          <w:rPr>
            <w:rFonts w:ascii="Verdana" w:eastAsia="Times New Roman" w:hAnsi="Verdana" w:cs="Calibri"/>
            <w:i/>
            <w:iCs/>
            <w:sz w:val="20"/>
            <w:szCs w:val="20"/>
            <w:shd w:val="clear" w:color="auto" w:fill="FFFFFF"/>
          </w:rPr>
          <w:t>PacketSize</w:t>
        </w:r>
      </w:hyperlink>
      <w:r w:rsidRPr="00924086">
        <w:rPr>
          <w:rFonts w:ascii="Calibri" w:eastAsia="Times New Roman" w:hAnsi="Calibri" w:cs="Calibri"/>
        </w:rPr>
        <w:t> ]</w:t>
      </w:r>
    </w:p>
    <w:p w:rsidR="001E476F" w:rsidRPr="001E476F" w:rsidRDefault="001E476F" w:rsidP="001E476F">
      <w:pPr>
        <w:spacing w:after="0" w:line="240" w:lineRule="auto"/>
        <w:ind w:left="1080"/>
        <w:rPr>
          <w:rFonts w:ascii="Calibri" w:eastAsia="Times New Roman" w:hAnsi="Calibri" w:cs="Calibri"/>
        </w:rPr>
      </w:pPr>
      <w:r w:rsidRPr="001E476F">
        <w:rPr>
          <w:rFonts w:ascii="Calibri" w:eastAsia="Times New Roman" w:hAnsi="Calibri" w:cs="Calibri"/>
        </w:rPr>
        <w:t> </w:t>
      </w:r>
    </w:p>
    <w:p w:rsidR="001E476F" w:rsidRPr="001E476F" w:rsidRDefault="001E476F" w:rsidP="001E476F">
      <w:pPr>
        <w:spacing w:after="0" w:line="240" w:lineRule="auto"/>
        <w:ind w:left="1080"/>
        <w:rPr>
          <w:rFonts w:ascii="Calibri" w:eastAsia="Times New Roman" w:hAnsi="Calibri" w:cs="Calibri"/>
        </w:rPr>
      </w:pPr>
      <w:r w:rsidRPr="001E476F">
        <w:rPr>
          <w:rFonts w:ascii="Calibri" w:eastAsia="Times New Roman" w:hAnsi="Calibri" w:cs="Calibri"/>
        </w:rPr>
        <w:t>-m: the max time-to-live used in outgoing probe packets;</w:t>
      </w:r>
    </w:p>
    <w:p w:rsidR="001E476F" w:rsidRPr="001E476F" w:rsidRDefault="001E476F" w:rsidP="001E476F">
      <w:pPr>
        <w:spacing w:after="0" w:line="240" w:lineRule="auto"/>
        <w:ind w:left="1080"/>
        <w:rPr>
          <w:rFonts w:ascii="Calibri" w:eastAsia="Times New Roman" w:hAnsi="Calibri" w:cs="Calibri"/>
        </w:rPr>
      </w:pPr>
      <w:r w:rsidRPr="001E476F">
        <w:rPr>
          <w:rFonts w:ascii="Calibri" w:eastAsia="Times New Roman" w:hAnsi="Calibri" w:cs="Calibri"/>
        </w:rPr>
        <w:t>-n: print hop addresses numerically rather than symbolically and numerically;</w:t>
      </w:r>
    </w:p>
    <w:p w:rsidR="001E476F" w:rsidRPr="001E476F" w:rsidRDefault="001E476F" w:rsidP="001E476F">
      <w:pPr>
        <w:spacing w:after="0" w:line="240" w:lineRule="auto"/>
        <w:ind w:left="1080"/>
        <w:rPr>
          <w:rFonts w:ascii="Calibri" w:eastAsia="Times New Roman" w:hAnsi="Calibri" w:cs="Calibri"/>
        </w:rPr>
      </w:pPr>
      <w:r w:rsidRPr="001E476F">
        <w:rPr>
          <w:rFonts w:ascii="Calibri" w:eastAsia="Times New Roman" w:hAnsi="Calibri" w:cs="Calibri"/>
        </w:rPr>
        <w:t>-p: the base UDP port number used in probes;</w:t>
      </w:r>
    </w:p>
    <w:p w:rsidR="001E476F" w:rsidRPr="001E476F" w:rsidRDefault="001E476F" w:rsidP="001E476F">
      <w:pPr>
        <w:spacing w:after="0" w:line="240" w:lineRule="auto"/>
        <w:ind w:left="1080"/>
        <w:rPr>
          <w:rFonts w:ascii="Calibri" w:eastAsia="Times New Roman" w:hAnsi="Calibri" w:cs="Calibri"/>
        </w:rPr>
      </w:pPr>
      <w:r w:rsidRPr="001E476F">
        <w:rPr>
          <w:rFonts w:ascii="Calibri" w:eastAsia="Times New Roman" w:hAnsi="Calibri" w:cs="Calibri"/>
        </w:rPr>
        <w:t>-q: TTL test number;</w:t>
      </w:r>
    </w:p>
    <w:p w:rsidR="001E476F" w:rsidRPr="001E476F" w:rsidRDefault="001E476F" w:rsidP="001E476F">
      <w:pPr>
        <w:spacing w:after="0" w:line="240" w:lineRule="auto"/>
        <w:ind w:left="1080"/>
        <w:rPr>
          <w:rFonts w:ascii="Calibri" w:eastAsia="Times New Roman" w:hAnsi="Calibri" w:cs="Calibri"/>
        </w:rPr>
      </w:pPr>
      <w:r w:rsidRPr="001E476F">
        <w:rPr>
          <w:rFonts w:ascii="Calibri" w:eastAsia="Times New Roman" w:hAnsi="Calibri" w:cs="Calibri"/>
        </w:rPr>
        <w:t>-r: Bypass the normal routing tables and send directly to a host on an attached network;</w:t>
      </w:r>
    </w:p>
    <w:p w:rsidR="001E476F" w:rsidRPr="001E476F" w:rsidRDefault="001E476F" w:rsidP="001E476F">
      <w:pPr>
        <w:spacing w:after="0" w:line="240" w:lineRule="auto"/>
        <w:ind w:left="1080"/>
        <w:rPr>
          <w:rFonts w:ascii="Calibri" w:eastAsia="Times New Roman" w:hAnsi="Calibri" w:cs="Calibri"/>
        </w:rPr>
      </w:pPr>
      <w:r w:rsidRPr="001E476F">
        <w:rPr>
          <w:rFonts w:ascii="Calibri" w:eastAsia="Times New Roman" w:hAnsi="Calibri" w:cs="Calibri"/>
        </w:rPr>
        <w:t>-s: Use the following IP address as the source address in outgoing probe packets;</w:t>
      </w:r>
    </w:p>
    <w:p w:rsidR="001E476F" w:rsidRPr="001E476F" w:rsidRDefault="001E476F" w:rsidP="001E476F">
      <w:pPr>
        <w:spacing w:after="0" w:line="240" w:lineRule="auto"/>
        <w:ind w:left="1080"/>
        <w:rPr>
          <w:rFonts w:ascii="Calibri" w:eastAsia="Times New Roman" w:hAnsi="Calibri" w:cs="Calibri"/>
        </w:rPr>
      </w:pPr>
      <w:r w:rsidRPr="001E476F">
        <w:rPr>
          <w:rFonts w:ascii="Calibri" w:eastAsia="Times New Roman" w:hAnsi="Calibri" w:cs="Calibri"/>
        </w:rPr>
        <w:t>-t: set the type-of-service in probe packets to the following value, the value must be a decimal integer in the range of 0 to 255;</w:t>
      </w:r>
    </w:p>
    <w:p w:rsidR="001E476F" w:rsidRPr="001E476F" w:rsidRDefault="001E476F" w:rsidP="001E476F">
      <w:pPr>
        <w:spacing w:after="0" w:line="240" w:lineRule="auto"/>
        <w:ind w:left="1080"/>
        <w:rPr>
          <w:rFonts w:ascii="Calibri" w:eastAsia="Times New Roman" w:hAnsi="Calibri" w:cs="Calibri"/>
        </w:rPr>
      </w:pPr>
      <w:r w:rsidRPr="001E476F">
        <w:rPr>
          <w:rFonts w:ascii="Calibri" w:eastAsia="Times New Roman" w:hAnsi="Calibri" w:cs="Calibri"/>
        </w:rPr>
        <w:t>-f:  Set the initial time-to-live used in the first outgoing probe packet;</w:t>
      </w:r>
    </w:p>
    <w:p w:rsidR="001E476F" w:rsidRPr="001E476F" w:rsidRDefault="001E476F" w:rsidP="001E476F">
      <w:pPr>
        <w:spacing w:after="0" w:line="240" w:lineRule="auto"/>
        <w:ind w:left="1080"/>
        <w:rPr>
          <w:rFonts w:ascii="Calibri" w:eastAsia="Times New Roman" w:hAnsi="Calibri" w:cs="Calibri"/>
        </w:rPr>
      </w:pPr>
      <w:r w:rsidRPr="001E476F">
        <w:rPr>
          <w:rFonts w:ascii="Calibri" w:eastAsia="Times New Roman" w:hAnsi="Calibri" w:cs="Calibri"/>
        </w:rPr>
        <w:t>-v: Verbose output. Received ICMP packets other than time_exceeded and unreachables are listed;</w:t>
      </w:r>
    </w:p>
    <w:p w:rsidR="001E476F" w:rsidRPr="001E476F" w:rsidRDefault="001E476F" w:rsidP="001E476F">
      <w:pPr>
        <w:spacing w:after="0" w:line="240" w:lineRule="auto"/>
        <w:ind w:left="1080"/>
        <w:rPr>
          <w:rFonts w:ascii="Calibri" w:eastAsia="Times New Roman" w:hAnsi="Calibri" w:cs="Calibri"/>
        </w:rPr>
      </w:pPr>
      <w:r w:rsidRPr="001E476F">
        <w:rPr>
          <w:rFonts w:ascii="Calibri" w:eastAsia="Times New Roman" w:hAnsi="Calibri" w:cs="Calibri"/>
        </w:rPr>
        <w:t>-w: Set the time to wait for a response to a probe.</w:t>
      </w:r>
    </w:p>
    <w:p w:rsidR="001E476F" w:rsidRPr="001E476F" w:rsidRDefault="001E476F" w:rsidP="001E476F">
      <w:pPr>
        <w:numPr>
          <w:ilvl w:val="0"/>
          <w:numId w:val="2"/>
        </w:numPr>
        <w:spacing w:after="0" w:line="240" w:lineRule="auto"/>
        <w:ind w:left="1080"/>
        <w:textAlignment w:val="center"/>
        <w:rPr>
          <w:rFonts w:ascii="Calibri" w:eastAsia="Times New Roman" w:hAnsi="Calibri" w:cs="Calibri"/>
        </w:rPr>
      </w:pPr>
      <w:r w:rsidRPr="001E476F">
        <w:rPr>
          <w:rFonts w:ascii="Calibri" w:eastAsia="Times New Roman" w:hAnsi="Calibri" w:cs="Calibri"/>
        </w:rPr>
        <w:t>Example: tracert -d -h maximum_hops -j host-list -w timeout target_host:</w:t>
      </w:r>
    </w:p>
    <w:p w:rsidR="001E476F" w:rsidRPr="001E476F" w:rsidRDefault="001E476F" w:rsidP="001E476F">
      <w:pPr>
        <w:numPr>
          <w:ilvl w:val="1"/>
          <w:numId w:val="2"/>
        </w:numPr>
        <w:spacing w:after="0" w:line="240" w:lineRule="auto"/>
        <w:ind w:left="1620"/>
        <w:textAlignment w:val="center"/>
        <w:rPr>
          <w:rFonts w:ascii="Calibri" w:eastAsia="Times New Roman" w:hAnsi="Calibri" w:cs="Calibri"/>
        </w:rPr>
      </w:pPr>
      <w:r w:rsidRPr="001E476F">
        <w:rPr>
          <w:rFonts w:ascii="Calibri" w:eastAsia="Times New Roman" w:hAnsi="Calibri" w:cs="Calibri"/>
        </w:rPr>
        <w:t>-d: spcecifies to not resolve addresses to host names;</w:t>
      </w:r>
    </w:p>
    <w:p w:rsidR="001E476F" w:rsidRPr="001E476F" w:rsidRDefault="001E476F" w:rsidP="001E476F">
      <w:pPr>
        <w:numPr>
          <w:ilvl w:val="1"/>
          <w:numId w:val="2"/>
        </w:numPr>
        <w:spacing w:after="0" w:line="240" w:lineRule="auto"/>
        <w:ind w:left="1620"/>
        <w:textAlignment w:val="center"/>
        <w:rPr>
          <w:rFonts w:ascii="Calibri" w:eastAsia="Times New Roman" w:hAnsi="Calibri" w:cs="Calibri"/>
        </w:rPr>
      </w:pPr>
      <w:r w:rsidRPr="001E476F">
        <w:rPr>
          <w:rFonts w:ascii="Calibri" w:eastAsia="Times New Roman" w:hAnsi="Calibri" w:cs="Calibri"/>
        </w:rPr>
        <w:t>-h mamimum_hops: maximum number of hops to search for the target;</w:t>
      </w:r>
    </w:p>
    <w:p w:rsidR="001E476F" w:rsidRPr="001E476F" w:rsidRDefault="001E476F" w:rsidP="001E476F">
      <w:pPr>
        <w:numPr>
          <w:ilvl w:val="1"/>
          <w:numId w:val="2"/>
        </w:numPr>
        <w:spacing w:after="0" w:line="240" w:lineRule="auto"/>
        <w:ind w:left="1620"/>
        <w:textAlignment w:val="center"/>
        <w:rPr>
          <w:rFonts w:ascii="Calibri" w:eastAsia="Times New Roman" w:hAnsi="Calibri" w:cs="Calibri"/>
        </w:rPr>
      </w:pPr>
      <w:r w:rsidRPr="001E476F">
        <w:rPr>
          <w:rFonts w:ascii="Calibri" w:eastAsia="Times New Roman" w:hAnsi="Calibri" w:cs="Calibri"/>
        </w:rPr>
        <w:t>-j host-list:  specifies loose source route along the host-list;</w:t>
      </w:r>
    </w:p>
    <w:p w:rsidR="001E476F" w:rsidRPr="001E476F" w:rsidRDefault="001E476F" w:rsidP="001E476F">
      <w:pPr>
        <w:numPr>
          <w:ilvl w:val="1"/>
          <w:numId w:val="2"/>
        </w:numPr>
        <w:spacing w:after="0" w:line="240" w:lineRule="auto"/>
        <w:ind w:left="1620"/>
        <w:textAlignment w:val="center"/>
        <w:rPr>
          <w:rFonts w:ascii="Calibri" w:eastAsia="Times New Roman" w:hAnsi="Calibri" w:cs="Calibri"/>
        </w:rPr>
      </w:pPr>
      <w:r w:rsidRPr="001E476F">
        <w:rPr>
          <w:rFonts w:ascii="Calibri" w:eastAsia="Times New Roman" w:hAnsi="Calibri" w:cs="Calibri"/>
        </w:rPr>
        <w:t>-w timeout: waits the number of milliseconds specified by timeout for each reply;</w:t>
      </w:r>
    </w:p>
    <w:p w:rsidR="001E476F" w:rsidRDefault="001E476F" w:rsidP="001E476F">
      <w:pPr>
        <w:numPr>
          <w:ilvl w:val="1"/>
          <w:numId w:val="2"/>
        </w:numPr>
        <w:spacing w:after="0" w:line="240" w:lineRule="auto"/>
        <w:ind w:left="1620"/>
        <w:textAlignment w:val="center"/>
        <w:rPr>
          <w:rFonts w:ascii="Calibri" w:eastAsia="Times New Roman" w:hAnsi="Calibri" w:cs="Calibri"/>
        </w:rPr>
      </w:pPr>
      <w:r w:rsidRPr="001E476F">
        <w:rPr>
          <w:rFonts w:ascii="Calibri" w:eastAsia="Times New Roman" w:hAnsi="Calibri" w:cs="Calibri"/>
        </w:rPr>
        <w:t>Target_host: specifies the name or IP address of the target host.</w:t>
      </w:r>
    </w:p>
    <w:p w:rsidR="001E476F" w:rsidRDefault="001E476F" w:rsidP="001E476F">
      <w:pPr>
        <w:spacing w:after="0" w:line="240" w:lineRule="auto"/>
        <w:textAlignment w:val="center"/>
        <w:rPr>
          <w:rFonts w:ascii="Calibri" w:eastAsia="Times New Roman" w:hAnsi="Calibri" w:cs="Calibri"/>
        </w:rPr>
      </w:pPr>
    </w:p>
    <w:p w:rsidR="001E476F" w:rsidRDefault="001E476F" w:rsidP="001E476F">
      <w:pPr>
        <w:spacing w:after="0" w:line="240" w:lineRule="auto"/>
        <w:textAlignment w:val="center"/>
        <w:rPr>
          <w:rFonts w:ascii="Calibri" w:eastAsia="Times New Roman" w:hAnsi="Calibri" w:cs="Calibri"/>
        </w:rPr>
      </w:pPr>
    </w:p>
    <w:p w:rsidR="001E476F" w:rsidRDefault="001E476F" w:rsidP="001E476F">
      <w:pPr>
        <w:spacing w:after="0" w:line="240" w:lineRule="auto"/>
        <w:textAlignment w:val="center"/>
        <w:rPr>
          <w:rFonts w:ascii="Calibri" w:eastAsia="Times New Roman" w:hAnsi="Calibri" w:cs="Calibri"/>
        </w:rPr>
      </w:pPr>
    </w:p>
    <w:p w:rsidR="001E476F" w:rsidRDefault="001E476F" w:rsidP="001E476F">
      <w:pPr>
        <w:spacing w:after="0" w:line="240" w:lineRule="auto"/>
        <w:textAlignment w:val="center"/>
        <w:rPr>
          <w:rFonts w:ascii="Calibri" w:eastAsia="Times New Roman" w:hAnsi="Calibri" w:cs="Calibri"/>
        </w:rPr>
      </w:pPr>
    </w:p>
    <w:p w:rsidR="001E476F" w:rsidRDefault="001E476F" w:rsidP="001E476F">
      <w:pPr>
        <w:spacing w:after="0" w:line="240" w:lineRule="auto"/>
        <w:textAlignment w:val="center"/>
        <w:rPr>
          <w:rFonts w:ascii="Calibri" w:eastAsia="Times New Roman" w:hAnsi="Calibri" w:cs="Calibri"/>
        </w:rPr>
      </w:pPr>
    </w:p>
    <w:p w:rsidR="001E476F" w:rsidRDefault="001E476F" w:rsidP="001E476F">
      <w:pPr>
        <w:spacing w:after="0" w:line="240" w:lineRule="auto"/>
        <w:textAlignment w:val="center"/>
        <w:rPr>
          <w:rFonts w:ascii="Calibri" w:eastAsia="Times New Roman" w:hAnsi="Calibri" w:cs="Calibri"/>
        </w:rPr>
      </w:pPr>
    </w:p>
    <w:p w:rsidR="001E476F" w:rsidRDefault="001E476F" w:rsidP="001E476F">
      <w:pPr>
        <w:spacing w:after="0" w:line="240" w:lineRule="auto"/>
        <w:textAlignment w:val="center"/>
        <w:rPr>
          <w:rFonts w:ascii="Calibri" w:eastAsia="Times New Roman" w:hAnsi="Calibri" w:cs="Calibri"/>
        </w:rPr>
      </w:pPr>
    </w:p>
    <w:p w:rsidR="001E476F" w:rsidRDefault="001E476F" w:rsidP="001E476F">
      <w:pPr>
        <w:spacing w:after="0" w:line="240" w:lineRule="auto"/>
        <w:textAlignment w:val="center"/>
        <w:rPr>
          <w:rFonts w:ascii="Calibri" w:eastAsia="Times New Roman" w:hAnsi="Calibri" w:cs="Calibri"/>
        </w:rPr>
      </w:pPr>
    </w:p>
    <w:p w:rsidR="001E476F" w:rsidRDefault="001E476F" w:rsidP="001E476F">
      <w:pPr>
        <w:spacing w:after="0" w:line="240" w:lineRule="auto"/>
        <w:textAlignment w:val="center"/>
        <w:rPr>
          <w:rFonts w:ascii="Calibri" w:eastAsia="Times New Roman" w:hAnsi="Calibri" w:cs="Calibri"/>
        </w:rPr>
      </w:pPr>
    </w:p>
    <w:p w:rsidR="001E476F" w:rsidRDefault="001E476F" w:rsidP="001E476F">
      <w:pPr>
        <w:spacing w:after="0" w:line="240" w:lineRule="auto"/>
        <w:textAlignment w:val="center"/>
        <w:rPr>
          <w:rFonts w:ascii="Calibri" w:eastAsia="Times New Roman" w:hAnsi="Calibri" w:cs="Calibri"/>
        </w:rPr>
      </w:pPr>
    </w:p>
    <w:p w:rsidR="001E476F" w:rsidRDefault="001E476F" w:rsidP="001E476F">
      <w:pPr>
        <w:spacing w:after="0" w:line="240" w:lineRule="auto"/>
        <w:textAlignment w:val="center"/>
        <w:rPr>
          <w:rFonts w:ascii="Calibri" w:eastAsia="Times New Roman" w:hAnsi="Calibri" w:cs="Calibri"/>
        </w:rPr>
      </w:pPr>
    </w:p>
    <w:p w:rsidR="001E476F" w:rsidRDefault="001E476F" w:rsidP="001E476F">
      <w:pPr>
        <w:spacing w:after="0" w:line="240" w:lineRule="auto"/>
        <w:textAlignment w:val="center"/>
        <w:rPr>
          <w:rFonts w:ascii="Calibri" w:eastAsia="Times New Roman" w:hAnsi="Calibri" w:cs="Calibri"/>
        </w:rPr>
      </w:pPr>
    </w:p>
    <w:p w:rsidR="001E476F" w:rsidRDefault="001E476F" w:rsidP="001E476F">
      <w:pPr>
        <w:spacing w:after="0" w:line="240" w:lineRule="auto"/>
        <w:textAlignment w:val="center"/>
        <w:rPr>
          <w:rFonts w:ascii="Calibri" w:eastAsia="Times New Roman" w:hAnsi="Calibri" w:cs="Calibri"/>
        </w:rPr>
      </w:pPr>
    </w:p>
    <w:p w:rsidR="001E476F" w:rsidRDefault="001E476F" w:rsidP="001E476F">
      <w:pPr>
        <w:spacing w:after="0" w:line="240" w:lineRule="auto"/>
        <w:textAlignment w:val="center"/>
        <w:rPr>
          <w:rFonts w:ascii="Calibri" w:eastAsia="Times New Roman" w:hAnsi="Calibri" w:cs="Calibri"/>
        </w:rPr>
      </w:pPr>
    </w:p>
    <w:p w:rsidR="001E476F" w:rsidRPr="001E476F" w:rsidRDefault="001E476F" w:rsidP="001E476F">
      <w:pPr>
        <w:spacing w:after="0" w:line="240" w:lineRule="auto"/>
        <w:textAlignment w:val="center"/>
        <w:rPr>
          <w:rFonts w:ascii="Calibri" w:eastAsia="Times New Roman" w:hAnsi="Calibri" w:cs="Calibri"/>
        </w:rPr>
      </w:pPr>
    </w:p>
    <w:p w:rsidR="001E476F" w:rsidRPr="001E476F" w:rsidRDefault="001E476F" w:rsidP="001E476F">
      <w:pPr>
        <w:spacing w:after="0" w:line="240" w:lineRule="auto"/>
        <w:ind w:left="540"/>
        <w:rPr>
          <w:rFonts w:ascii="Calibri" w:eastAsia="Times New Roman" w:hAnsi="Calibri" w:cs="Calibri"/>
        </w:rPr>
      </w:pPr>
      <w:r w:rsidRPr="001E476F">
        <w:rPr>
          <w:rFonts w:ascii="Calibri" w:eastAsia="Times New Roman" w:hAnsi="Calibri" w:cs="Calibri"/>
        </w:rPr>
        <w:t>(b) Traceroute study:</w:t>
      </w:r>
    </w:p>
    <w:p w:rsidR="001E476F" w:rsidRPr="001E476F" w:rsidRDefault="001E476F" w:rsidP="001E476F">
      <w:pPr>
        <w:spacing w:after="0" w:line="240" w:lineRule="auto"/>
        <w:ind w:left="720"/>
        <w:rPr>
          <w:rFonts w:ascii="Calibri" w:eastAsia="Times New Roman" w:hAnsi="Calibri" w:cs="Calibri"/>
        </w:rPr>
      </w:pPr>
      <w:r w:rsidRPr="001E476F">
        <w:rPr>
          <w:rFonts w:ascii="Calibri" w:eastAsia="Times New Roman" w:hAnsi="Calibri" w:cs="Calibri"/>
        </w:rPr>
        <w:t>I implemented some websites and recorded their delay time, hops and physical distance between the servers. Here is the table:</w:t>
      </w:r>
    </w:p>
    <w:tbl>
      <w:tblPr>
        <w:tblW w:w="0" w:type="auto"/>
        <w:tblInd w:w="77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32"/>
        <w:gridCol w:w="2335"/>
        <w:gridCol w:w="1638"/>
        <w:gridCol w:w="826"/>
        <w:gridCol w:w="1949"/>
      </w:tblGrid>
      <w:tr w:rsidR="001E476F" w:rsidRPr="001E476F" w:rsidTr="001E476F">
        <w:tc>
          <w:tcPr>
            <w:tcW w:w="1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Number</w:t>
            </w:r>
          </w:p>
        </w:tc>
        <w:tc>
          <w:tcPr>
            <w:tcW w:w="23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Website</w:t>
            </w:r>
          </w:p>
        </w:tc>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Delay time(ms)</w:t>
            </w:r>
          </w:p>
        </w:tc>
        <w:tc>
          <w:tcPr>
            <w:tcW w:w="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Hops</w:t>
            </w:r>
          </w:p>
        </w:tc>
        <w:tc>
          <w:tcPr>
            <w:tcW w:w="1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Physical Distance(km)</w:t>
            </w:r>
          </w:p>
        </w:tc>
      </w:tr>
      <w:tr w:rsidR="001E476F" w:rsidRPr="001E476F" w:rsidTr="001E476F">
        <w:tc>
          <w:tcPr>
            <w:tcW w:w="1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w:t>
            </w:r>
          </w:p>
        </w:tc>
        <w:tc>
          <w:tcPr>
            <w:tcW w:w="23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0A3E66" w:rsidRDefault="001E476F" w:rsidP="001E476F">
            <w:pPr>
              <w:spacing w:after="0" w:line="240" w:lineRule="auto"/>
              <w:jc w:val="center"/>
              <w:rPr>
                <w:rFonts w:ascii="Arial" w:eastAsia="Times New Roman" w:hAnsi="Arial" w:cs="Arial"/>
              </w:rPr>
            </w:pPr>
            <w:r w:rsidRPr="000A3E66">
              <w:rPr>
                <w:rFonts w:ascii="Arial" w:eastAsia="Times New Roman" w:hAnsi="Arial" w:cs="Arial"/>
              </w:rPr>
              <w:t>www.upei.ca</w:t>
            </w:r>
          </w:p>
        </w:tc>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4.500166667</w:t>
            </w:r>
          </w:p>
        </w:tc>
        <w:tc>
          <w:tcPr>
            <w:tcW w:w="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7</w:t>
            </w:r>
          </w:p>
        </w:tc>
        <w:tc>
          <w:tcPr>
            <w:tcW w:w="1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187.5</w:t>
            </w:r>
          </w:p>
        </w:tc>
      </w:tr>
      <w:tr w:rsidR="001E476F" w:rsidRPr="001E476F" w:rsidTr="001E476F">
        <w:tc>
          <w:tcPr>
            <w:tcW w:w="1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2</w:t>
            </w:r>
          </w:p>
        </w:tc>
        <w:tc>
          <w:tcPr>
            <w:tcW w:w="23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0A3E66" w:rsidRDefault="001E476F" w:rsidP="001E476F">
            <w:pPr>
              <w:spacing w:after="0" w:line="240" w:lineRule="auto"/>
              <w:jc w:val="center"/>
              <w:rPr>
                <w:rFonts w:ascii="Arial" w:eastAsia="Times New Roman" w:hAnsi="Arial" w:cs="Arial"/>
              </w:rPr>
            </w:pPr>
            <w:r w:rsidRPr="000A3E66">
              <w:rPr>
                <w:rFonts w:ascii="Arial" w:eastAsia="Times New Roman" w:hAnsi="Arial" w:cs="Arial"/>
              </w:rPr>
              <w:t>web.mit.edu</w:t>
            </w:r>
          </w:p>
        </w:tc>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10.62816667</w:t>
            </w:r>
          </w:p>
        </w:tc>
        <w:tc>
          <w:tcPr>
            <w:tcW w:w="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12</w:t>
            </w:r>
          </w:p>
        </w:tc>
        <w:tc>
          <w:tcPr>
            <w:tcW w:w="1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713.7</w:t>
            </w:r>
          </w:p>
        </w:tc>
      </w:tr>
      <w:tr w:rsidR="001E476F" w:rsidRPr="001E476F" w:rsidTr="001E476F">
        <w:tc>
          <w:tcPr>
            <w:tcW w:w="1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3</w:t>
            </w:r>
          </w:p>
        </w:tc>
        <w:tc>
          <w:tcPr>
            <w:tcW w:w="23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0A3E66" w:rsidRDefault="001E476F" w:rsidP="001E476F">
            <w:pPr>
              <w:spacing w:after="0" w:line="240" w:lineRule="auto"/>
              <w:jc w:val="center"/>
              <w:rPr>
                <w:rFonts w:ascii="Arial" w:eastAsia="Times New Roman" w:hAnsi="Arial" w:cs="Arial"/>
              </w:rPr>
            </w:pPr>
            <w:r w:rsidRPr="000A3E66">
              <w:rPr>
                <w:rFonts w:ascii="Arial" w:eastAsia="Times New Roman" w:hAnsi="Arial" w:cs="Arial"/>
              </w:rPr>
              <w:t>www.nyu.edu</w:t>
            </w:r>
          </w:p>
        </w:tc>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14.41333333</w:t>
            </w:r>
          </w:p>
        </w:tc>
        <w:tc>
          <w:tcPr>
            <w:tcW w:w="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11</w:t>
            </w:r>
          </w:p>
        </w:tc>
        <w:tc>
          <w:tcPr>
            <w:tcW w:w="1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950.92</w:t>
            </w:r>
          </w:p>
        </w:tc>
      </w:tr>
      <w:tr w:rsidR="001E476F" w:rsidRPr="001E476F" w:rsidTr="001E476F">
        <w:tc>
          <w:tcPr>
            <w:tcW w:w="1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4</w:t>
            </w:r>
          </w:p>
        </w:tc>
        <w:tc>
          <w:tcPr>
            <w:tcW w:w="23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0A3E66" w:rsidRDefault="00752642" w:rsidP="001E476F">
            <w:pPr>
              <w:spacing w:after="0" w:line="240" w:lineRule="auto"/>
              <w:jc w:val="center"/>
              <w:rPr>
                <w:rFonts w:ascii="Arial" w:eastAsia="Times New Roman" w:hAnsi="Arial" w:cs="Arial"/>
              </w:rPr>
            </w:pPr>
            <w:hyperlink r:id="rId20" w:history="1">
              <w:r w:rsidR="001E476F" w:rsidRPr="000A3E66">
                <w:rPr>
                  <w:rFonts w:ascii="Arial" w:eastAsia="Times New Roman" w:hAnsi="Arial" w:cs="Arial"/>
                </w:rPr>
                <w:t>www.google.com</w:t>
              </w:r>
            </w:hyperlink>
          </w:p>
        </w:tc>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14.05066667</w:t>
            </w:r>
          </w:p>
        </w:tc>
        <w:tc>
          <w:tcPr>
            <w:tcW w:w="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15</w:t>
            </w:r>
          </w:p>
        </w:tc>
        <w:tc>
          <w:tcPr>
            <w:tcW w:w="1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960.57</w:t>
            </w:r>
          </w:p>
        </w:tc>
      </w:tr>
      <w:tr w:rsidR="001E476F" w:rsidRPr="001E476F" w:rsidTr="001E476F">
        <w:tc>
          <w:tcPr>
            <w:tcW w:w="1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5</w:t>
            </w:r>
          </w:p>
        </w:tc>
        <w:tc>
          <w:tcPr>
            <w:tcW w:w="23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0A3E66" w:rsidRDefault="00752642" w:rsidP="001E476F">
            <w:pPr>
              <w:spacing w:after="0" w:line="240" w:lineRule="auto"/>
              <w:jc w:val="center"/>
              <w:rPr>
                <w:rFonts w:ascii="Arial" w:eastAsia="Times New Roman" w:hAnsi="Arial" w:cs="Arial"/>
              </w:rPr>
            </w:pPr>
            <w:hyperlink r:id="rId21" w:history="1">
              <w:r w:rsidR="001E476F" w:rsidRPr="000A3E66">
                <w:rPr>
                  <w:rFonts w:ascii="Arial" w:eastAsia="Times New Roman" w:hAnsi="Arial" w:cs="Arial"/>
                </w:rPr>
                <w:t>www.cbc.ca</w:t>
              </w:r>
            </w:hyperlink>
          </w:p>
        </w:tc>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11.65833333</w:t>
            </w:r>
          </w:p>
        </w:tc>
        <w:tc>
          <w:tcPr>
            <w:tcW w:w="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13</w:t>
            </w:r>
          </w:p>
        </w:tc>
        <w:tc>
          <w:tcPr>
            <w:tcW w:w="1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1265.9</w:t>
            </w:r>
          </w:p>
        </w:tc>
      </w:tr>
      <w:tr w:rsidR="001E476F" w:rsidRPr="001E476F" w:rsidTr="001E476F">
        <w:tc>
          <w:tcPr>
            <w:tcW w:w="1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6</w:t>
            </w:r>
          </w:p>
        </w:tc>
        <w:tc>
          <w:tcPr>
            <w:tcW w:w="23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0A3E66" w:rsidRDefault="00752642" w:rsidP="001E476F">
            <w:pPr>
              <w:spacing w:after="0" w:line="240" w:lineRule="auto"/>
              <w:jc w:val="center"/>
              <w:rPr>
                <w:rFonts w:ascii="Arial" w:eastAsia="Times New Roman" w:hAnsi="Arial" w:cs="Arial"/>
              </w:rPr>
            </w:pPr>
            <w:hyperlink r:id="rId22" w:history="1">
              <w:r w:rsidR="001E476F" w:rsidRPr="000A3E66">
                <w:rPr>
                  <w:rFonts w:ascii="Arial" w:eastAsia="Times New Roman" w:hAnsi="Arial" w:cs="Arial"/>
                </w:rPr>
                <w:t>www.utoronto.ca</w:t>
              </w:r>
            </w:hyperlink>
          </w:p>
        </w:tc>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13.98616667</w:t>
            </w:r>
          </w:p>
        </w:tc>
        <w:tc>
          <w:tcPr>
            <w:tcW w:w="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14</w:t>
            </w:r>
          </w:p>
        </w:tc>
        <w:tc>
          <w:tcPr>
            <w:tcW w:w="1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1265.9</w:t>
            </w:r>
          </w:p>
        </w:tc>
      </w:tr>
      <w:tr w:rsidR="001E476F" w:rsidRPr="001E476F" w:rsidTr="001E476F">
        <w:tc>
          <w:tcPr>
            <w:tcW w:w="1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7</w:t>
            </w:r>
          </w:p>
        </w:tc>
        <w:tc>
          <w:tcPr>
            <w:tcW w:w="23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0A3E66" w:rsidRDefault="00752642" w:rsidP="001E476F">
            <w:pPr>
              <w:spacing w:after="0" w:line="240" w:lineRule="auto"/>
              <w:jc w:val="center"/>
              <w:rPr>
                <w:rFonts w:ascii="Arial" w:eastAsia="Times New Roman" w:hAnsi="Arial" w:cs="Arial"/>
              </w:rPr>
            </w:pPr>
            <w:hyperlink r:id="rId23" w:history="1">
              <w:r w:rsidR="001E476F" w:rsidRPr="000A3E66">
                <w:rPr>
                  <w:rFonts w:ascii="Arial" w:eastAsia="Times New Roman" w:hAnsi="Arial" w:cs="Arial"/>
                </w:rPr>
                <w:t>www.washington.edu</w:t>
              </w:r>
            </w:hyperlink>
          </w:p>
        </w:tc>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36.13766667</w:t>
            </w:r>
          </w:p>
        </w:tc>
        <w:tc>
          <w:tcPr>
            <w:tcW w:w="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12</w:t>
            </w:r>
          </w:p>
        </w:tc>
        <w:tc>
          <w:tcPr>
            <w:tcW w:w="1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1282.2</w:t>
            </w:r>
          </w:p>
        </w:tc>
      </w:tr>
      <w:tr w:rsidR="001E476F" w:rsidRPr="001E476F" w:rsidTr="001E476F">
        <w:tc>
          <w:tcPr>
            <w:tcW w:w="1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8</w:t>
            </w:r>
          </w:p>
        </w:tc>
        <w:tc>
          <w:tcPr>
            <w:tcW w:w="23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0A3E66" w:rsidRDefault="00752642" w:rsidP="001E476F">
            <w:pPr>
              <w:spacing w:after="0" w:line="240" w:lineRule="auto"/>
              <w:jc w:val="center"/>
              <w:rPr>
                <w:rFonts w:ascii="Arial" w:eastAsia="Times New Roman" w:hAnsi="Arial" w:cs="Arial"/>
              </w:rPr>
            </w:pPr>
            <w:hyperlink r:id="rId24" w:history="1">
              <w:r w:rsidR="001E476F" w:rsidRPr="000A3E66">
                <w:rPr>
                  <w:rFonts w:ascii="Arial" w:eastAsia="Times New Roman" w:hAnsi="Arial" w:cs="Arial"/>
                </w:rPr>
                <w:t>www.wikipedia.org</w:t>
              </w:r>
            </w:hyperlink>
          </w:p>
        </w:tc>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20.3065</w:t>
            </w:r>
          </w:p>
        </w:tc>
        <w:tc>
          <w:tcPr>
            <w:tcW w:w="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12</w:t>
            </w:r>
          </w:p>
        </w:tc>
        <w:tc>
          <w:tcPr>
            <w:tcW w:w="1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1307.4</w:t>
            </w:r>
          </w:p>
        </w:tc>
      </w:tr>
      <w:tr w:rsidR="001E476F" w:rsidRPr="001E476F" w:rsidTr="001E476F">
        <w:tc>
          <w:tcPr>
            <w:tcW w:w="1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9</w:t>
            </w:r>
          </w:p>
        </w:tc>
        <w:tc>
          <w:tcPr>
            <w:tcW w:w="23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0A3E66" w:rsidRDefault="00752642" w:rsidP="001E476F">
            <w:pPr>
              <w:spacing w:after="0" w:line="240" w:lineRule="auto"/>
              <w:jc w:val="center"/>
              <w:rPr>
                <w:rFonts w:ascii="Arial" w:eastAsia="Times New Roman" w:hAnsi="Arial" w:cs="Arial"/>
              </w:rPr>
            </w:pPr>
            <w:hyperlink r:id="rId25" w:history="1">
              <w:r w:rsidR="001E476F" w:rsidRPr="000A3E66">
                <w:rPr>
                  <w:rFonts w:ascii="Arial" w:eastAsia="Times New Roman" w:hAnsi="Arial" w:cs="Arial"/>
                </w:rPr>
                <w:t>www.apple.ca</w:t>
              </w:r>
            </w:hyperlink>
          </w:p>
        </w:tc>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36.8995</w:t>
            </w:r>
          </w:p>
        </w:tc>
        <w:tc>
          <w:tcPr>
            <w:tcW w:w="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16</w:t>
            </w:r>
          </w:p>
        </w:tc>
        <w:tc>
          <w:tcPr>
            <w:tcW w:w="1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1967.9</w:t>
            </w:r>
          </w:p>
        </w:tc>
      </w:tr>
      <w:tr w:rsidR="001E476F" w:rsidRPr="001E476F" w:rsidTr="001E476F">
        <w:tc>
          <w:tcPr>
            <w:tcW w:w="1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10</w:t>
            </w:r>
          </w:p>
        </w:tc>
        <w:tc>
          <w:tcPr>
            <w:tcW w:w="23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0A3E66" w:rsidRDefault="00752642" w:rsidP="001E476F">
            <w:pPr>
              <w:spacing w:after="0" w:line="240" w:lineRule="auto"/>
              <w:jc w:val="center"/>
              <w:rPr>
                <w:rFonts w:ascii="Arial" w:eastAsia="Times New Roman" w:hAnsi="Arial" w:cs="Arial"/>
              </w:rPr>
            </w:pPr>
            <w:hyperlink r:id="rId26" w:history="1">
              <w:r w:rsidR="001E476F" w:rsidRPr="000A3E66">
                <w:rPr>
                  <w:rFonts w:ascii="Arial" w:eastAsia="Times New Roman" w:hAnsi="Arial" w:cs="Arial"/>
                </w:rPr>
                <w:t>www.umanitoba.ca</w:t>
              </w:r>
            </w:hyperlink>
          </w:p>
        </w:tc>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22.59766667</w:t>
            </w:r>
          </w:p>
        </w:tc>
        <w:tc>
          <w:tcPr>
            <w:tcW w:w="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14</w:t>
            </w:r>
          </w:p>
        </w:tc>
        <w:tc>
          <w:tcPr>
            <w:tcW w:w="1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2579</w:t>
            </w:r>
          </w:p>
        </w:tc>
      </w:tr>
      <w:tr w:rsidR="001E476F" w:rsidRPr="001E476F" w:rsidTr="001E476F">
        <w:tc>
          <w:tcPr>
            <w:tcW w:w="1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11</w:t>
            </w:r>
          </w:p>
        </w:tc>
        <w:tc>
          <w:tcPr>
            <w:tcW w:w="23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0A3E66" w:rsidRDefault="001E476F" w:rsidP="001E476F">
            <w:pPr>
              <w:spacing w:after="0" w:line="240" w:lineRule="auto"/>
              <w:jc w:val="center"/>
              <w:rPr>
                <w:rFonts w:ascii="Arial" w:eastAsia="Times New Roman" w:hAnsi="Arial" w:cs="Arial"/>
              </w:rPr>
            </w:pPr>
            <w:r w:rsidRPr="000A3E66">
              <w:rPr>
                <w:rFonts w:ascii="Arial" w:eastAsia="Times New Roman" w:hAnsi="Arial" w:cs="Arial"/>
              </w:rPr>
              <w:t>twitter.com</w:t>
            </w:r>
          </w:p>
        </w:tc>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22.328</w:t>
            </w:r>
          </w:p>
        </w:tc>
        <w:tc>
          <w:tcPr>
            <w:tcW w:w="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12</w:t>
            </w:r>
          </w:p>
        </w:tc>
        <w:tc>
          <w:tcPr>
            <w:tcW w:w="1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2673.7</w:t>
            </w:r>
          </w:p>
        </w:tc>
      </w:tr>
      <w:tr w:rsidR="001E476F" w:rsidRPr="001E476F" w:rsidTr="001E476F">
        <w:tc>
          <w:tcPr>
            <w:tcW w:w="1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12</w:t>
            </w:r>
          </w:p>
        </w:tc>
        <w:tc>
          <w:tcPr>
            <w:tcW w:w="23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0A3E66" w:rsidRDefault="00752642" w:rsidP="001E476F">
            <w:pPr>
              <w:spacing w:after="0" w:line="240" w:lineRule="auto"/>
              <w:jc w:val="center"/>
              <w:rPr>
                <w:rFonts w:ascii="Arial" w:eastAsia="Times New Roman" w:hAnsi="Arial" w:cs="Arial"/>
              </w:rPr>
            </w:pPr>
            <w:hyperlink r:id="rId27" w:history="1">
              <w:r w:rsidR="001E476F" w:rsidRPr="000A3E66">
                <w:rPr>
                  <w:rFonts w:ascii="Arial" w:eastAsia="Times New Roman" w:hAnsi="Arial" w:cs="Arial"/>
                </w:rPr>
                <w:t>www.ucalgary.ca</w:t>
              </w:r>
            </w:hyperlink>
          </w:p>
        </w:tc>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29.32666667</w:t>
            </w:r>
          </w:p>
        </w:tc>
        <w:tc>
          <w:tcPr>
            <w:tcW w:w="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16</w:t>
            </w:r>
          </w:p>
        </w:tc>
        <w:tc>
          <w:tcPr>
            <w:tcW w:w="1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3760.5</w:t>
            </w:r>
          </w:p>
        </w:tc>
      </w:tr>
      <w:tr w:rsidR="001E476F" w:rsidRPr="001E476F" w:rsidTr="001E476F">
        <w:tc>
          <w:tcPr>
            <w:tcW w:w="1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13</w:t>
            </w:r>
          </w:p>
        </w:tc>
        <w:tc>
          <w:tcPr>
            <w:tcW w:w="23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0A3E66" w:rsidRDefault="00752642" w:rsidP="001E476F">
            <w:pPr>
              <w:spacing w:after="0" w:line="240" w:lineRule="auto"/>
              <w:jc w:val="center"/>
              <w:rPr>
                <w:rFonts w:ascii="Arial" w:eastAsia="Times New Roman" w:hAnsi="Arial" w:cs="Arial"/>
              </w:rPr>
            </w:pPr>
            <w:hyperlink r:id="rId28" w:history="1">
              <w:r w:rsidR="001E476F" w:rsidRPr="000A3E66">
                <w:rPr>
                  <w:rFonts w:ascii="Arial" w:eastAsia="Times New Roman" w:hAnsi="Arial" w:cs="Arial"/>
                </w:rPr>
                <w:t>www.ubc.ca</w:t>
              </w:r>
            </w:hyperlink>
          </w:p>
        </w:tc>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34.61766667</w:t>
            </w:r>
          </w:p>
        </w:tc>
        <w:tc>
          <w:tcPr>
            <w:tcW w:w="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13</w:t>
            </w:r>
          </w:p>
        </w:tc>
        <w:tc>
          <w:tcPr>
            <w:tcW w:w="1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4357.3</w:t>
            </w:r>
          </w:p>
        </w:tc>
      </w:tr>
      <w:tr w:rsidR="001E476F" w:rsidRPr="001E476F" w:rsidTr="001E476F">
        <w:tc>
          <w:tcPr>
            <w:tcW w:w="1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14</w:t>
            </w:r>
          </w:p>
        </w:tc>
        <w:tc>
          <w:tcPr>
            <w:tcW w:w="23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0A3E66" w:rsidRDefault="00752642" w:rsidP="001E476F">
            <w:pPr>
              <w:spacing w:after="0" w:line="240" w:lineRule="auto"/>
              <w:jc w:val="center"/>
              <w:rPr>
                <w:rFonts w:ascii="Arial" w:eastAsia="Times New Roman" w:hAnsi="Arial" w:cs="Arial"/>
              </w:rPr>
            </w:pPr>
            <w:hyperlink r:id="rId29" w:history="1">
              <w:r w:rsidR="001E476F" w:rsidRPr="000A3E66">
                <w:rPr>
                  <w:rFonts w:ascii="Arial" w:eastAsia="Times New Roman" w:hAnsi="Arial" w:cs="Arial"/>
                </w:rPr>
                <w:t>www.cam.ac.uk</w:t>
              </w:r>
            </w:hyperlink>
          </w:p>
        </w:tc>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54.98166667</w:t>
            </w:r>
          </w:p>
        </w:tc>
        <w:tc>
          <w:tcPr>
            <w:tcW w:w="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18</w:t>
            </w:r>
          </w:p>
        </w:tc>
        <w:tc>
          <w:tcPr>
            <w:tcW w:w="1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4619.1</w:t>
            </w:r>
          </w:p>
        </w:tc>
      </w:tr>
      <w:tr w:rsidR="001E476F" w:rsidRPr="001E476F" w:rsidTr="001E476F">
        <w:tc>
          <w:tcPr>
            <w:tcW w:w="1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15</w:t>
            </w:r>
          </w:p>
        </w:tc>
        <w:tc>
          <w:tcPr>
            <w:tcW w:w="23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0A3E66" w:rsidRDefault="00752642" w:rsidP="001E476F">
            <w:pPr>
              <w:spacing w:after="0" w:line="240" w:lineRule="auto"/>
              <w:jc w:val="center"/>
              <w:rPr>
                <w:rFonts w:ascii="Arial" w:eastAsia="Times New Roman" w:hAnsi="Arial" w:cs="Arial"/>
              </w:rPr>
            </w:pPr>
            <w:hyperlink r:id="rId30" w:history="1">
              <w:r w:rsidR="001E476F" w:rsidRPr="000A3E66">
                <w:rPr>
                  <w:rFonts w:ascii="Arial" w:eastAsia="Times New Roman" w:hAnsi="Arial" w:cs="Arial"/>
                </w:rPr>
                <w:t>www.ub.edu</w:t>
              </w:r>
            </w:hyperlink>
          </w:p>
        </w:tc>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68.89916667</w:t>
            </w:r>
          </w:p>
        </w:tc>
        <w:tc>
          <w:tcPr>
            <w:tcW w:w="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13</w:t>
            </w:r>
          </w:p>
        </w:tc>
        <w:tc>
          <w:tcPr>
            <w:tcW w:w="1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5215.7</w:t>
            </w:r>
          </w:p>
        </w:tc>
      </w:tr>
      <w:tr w:rsidR="001E476F" w:rsidRPr="001E476F" w:rsidTr="001E476F">
        <w:tc>
          <w:tcPr>
            <w:tcW w:w="1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16</w:t>
            </w:r>
          </w:p>
        </w:tc>
        <w:tc>
          <w:tcPr>
            <w:tcW w:w="23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0A3E66" w:rsidRDefault="00752642" w:rsidP="001E476F">
            <w:pPr>
              <w:spacing w:after="0" w:line="240" w:lineRule="auto"/>
              <w:jc w:val="center"/>
              <w:rPr>
                <w:rFonts w:ascii="Arial" w:eastAsia="Times New Roman" w:hAnsi="Arial" w:cs="Arial"/>
              </w:rPr>
            </w:pPr>
            <w:hyperlink r:id="rId31" w:history="1">
              <w:r w:rsidR="001E476F" w:rsidRPr="000A3E66">
                <w:rPr>
                  <w:rFonts w:ascii="Arial" w:eastAsia="Times New Roman" w:hAnsi="Arial" w:cs="Arial"/>
                </w:rPr>
                <w:t>www.neu.edu.cn</w:t>
              </w:r>
            </w:hyperlink>
          </w:p>
        </w:tc>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149.7308333</w:t>
            </w:r>
          </w:p>
        </w:tc>
        <w:tc>
          <w:tcPr>
            <w:tcW w:w="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22</w:t>
            </w:r>
          </w:p>
        </w:tc>
        <w:tc>
          <w:tcPr>
            <w:tcW w:w="1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10389.3</w:t>
            </w:r>
          </w:p>
        </w:tc>
      </w:tr>
      <w:tr w:rsidR="001E476F" w:rsidRPr="001E476F" w:rsidTr="001E476F">
        <w:tc>
          <w:tcPr>
            <w:tcW w:w="1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17</w:t>
            </w:r>
          </w:p>
        </w:tc>
        <w:tc>
          <w:tcPr>
            <w:tcW w:w="23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0A3E66" w:rsidRDefault="00752642" w:rsidP="001E476F">
            <w:pPr>
              <w:spacing w:after="0" w:line="240" w:lineRule="auto"/>
              <w:jc w:val="center"/>
              <w:rPr>
                <w:rFonts w:ascii="Arial" w:eastAsia="Times New Roman" w:hAnsi="Arial" w:cs="Arial"/>
              </w:rPr>
            </w:pPr>
            <w:hyperlink r:id="rId32" w:history="1">
              <w:r w:rsidR="001E476F" w:rsidRPr="000A3E66">
                <w:rPr>
                  <w:rFonts w:ascii="Arial" w:eastAsia="Times New Roman" w:hAnsi="Arial" w:cs="Arial"/>
                </w:rPr>
                <w:t>www.sina.com</w:t>
              </w:r>
            </w:hyperlink>
          </w:p>
        </w:tc>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96.54625</w:t>
            </w:r>
          </w:p>
        </w:tc>
        <w:tc>
          <w:tcPr>
            <w:tcW w:w="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18</w:t>
            </w:r>
          </w:p>
        </w:tc>
        <w:tc>
          <w:tcPr>
            <w:tcW w:w="1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10596.7</w:t>
            </w:r>
          </w:p>
        </w:tc>
      </w:tr>
      <w:tr w:rsidR="001E476F" w:rsidRPr="001E476F" w:rsidTr="001E476F">
        <w:tc>
          <w:tcPr>
            <w:tcW w:w="1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18</w:t>
            </w:r>
          </w:p>
        </w:tc>
        <w:tc>
          <w:tcPr>
            <w:tcW w:w="23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0A3E66" w:rsidRDefault="00752642" w:rsidP="001E476F">
            <w:pPr>
              <w:spacing w:after="0" w:line="240" w:lineRule="auto"/>
              <w:jc w:val="center"/>
              <w:rPr>
                <w:rFonts w:ascii="Arial" w:eastAsia="Times New Roman" w:hAnsi="Arial" w:cs="Arial"/>
              </w:rPr>
            </w:pPr>
            <w:hyperlink r:id="rId33" w:history="1">
              <w:r w:rsidR="001E476F" w:rsidRPr="000A3E66">
                <w:rPr>
                  <w:rFonts w:ascii="Arial" w:eastAsia="Times New Roman" w:hAnsi="Arial" w:cs="Arial"/>
                </w:rPr>
                <w:t>www.tsinghua.edu.cn</w:t>
              </w:r>
            </w:hyperlink>
          </w:p>
        </w:tc>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127.4403333</w:t>
            </w:r>
          </w:p>
        </w:tc>
        <w:tc>
          <w:tcPr>
            <w:tcW w:w="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17</w:t>
            </w:r>
          </w:p>
        </w:tc>
        <w:tc>
          <w:tcPr>
            <w:tcW w:w="1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10622.2</w:t>
            </w:r>
          </w:p>
        </w:tc>
      </w:tr>
      <w:tr w:rsidR="001E476F" w:rsidRPr="001E476F" w:rsidTr="001E476F">
        <w:tc>
          <w:tcPr>
            <w:tcW w:w="1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19</w:t>
            </w:r>
          </w:p>
        </w:tc>
        <w:tc>
          <w:tcPr>
            <w:tcW w:w="23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0A3E66" w:rsidRDefault="00752642" w:rsidP="001E476F">
            <w:pPr>
              <w:spacing w:after="0" w:line="240" w:lineRule="auto"/>
              <w:jc w:val="center"/>
              <w:rPr>
                <w:rFonts w:ascii="Arial" w:eastAsia="Times New Roman" w:hAnsi="Arial" w:cs="Arial"/>
              </w:rPr>
            </w:pPr>
            <w:hyperlink r:id="rId34" w:history="1">
              <w:r w:rsidR="001E476F" w:rsidRPr="000A3E66">
                <w:rPr>
                  <w:rFonts w:ascii="Arial" w:eastAsia="Times New Roman" w:hAnsi="Arial" w:cs="Arial"/>
                </w:rPr>
                <w:t>www.pku.edu.cn</w:t>
              </w:r>
            </w:hyperlink>
          </w:p>
        </w:tc>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126.0026667</w:t>
            </w:r>
          </w:p>
        </w:tc>
        <w:tc>
          <w:tcPr>
            <w:tcW w:w="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22</w:t>
            </w:r>
          </w:p>
        </w:tc>
        <w:tc>
          <w:tcPr>
            <w:tcW w:w="1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10629.6</w:t>
            </w:r>
          </w:p>
        </w:tc>
      </w:tr>
      <w:tr w:rsidR="001E476F" w:rsidRPr="001E476F" w:rsidTr="001E476F">
        <w:tc>
          <w:tcPr>
            <w:tcW w:w="1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20</w:t>
            </w:r>
          </w:p>
        </w:tc>
        <w:tc>
          <w:tcPr>
            <w:tcW w:w="23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0A3E66" w:rsidRDefault="00752642" w:rsidP="001E476F">
            <w:pPr>
              <w:spacing w:after="0" w:line="240" w:lineRule="auto"/>
              <w:jc w:val="center"/>
              <w:rPr>
                <w:rFonts w:ascii="Arial" w:eastAsia="Times New Roman" w:hAnsi="Arial" w:cs="Arial"/>
              </w:rPr>
            </w:pPr>
            <w:hyperlink r:id="rId35" w:history="1">
              <w:r w:rsidR="001E476F" w:rsidRPr="000A3E66">
                <w:rPr>
                  <w:rFonts w:ascii="Arial" w:eastAsia="Times New Roman" w:hAnsi="Arial" w:cs="Arial"/>
                </w:rPr>
                <w:t>www.u-tokyo.ac.jp</w:t>
              </w:r>
            </w:hyperlink>
          </w:p>
        </w:tc>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110.1058333</w:t>
            </w:r>
          </w:p>
        </w:tc>
        <w:tc>
          <w:tcPr>
            <w:tcW w:w="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19</w:t>
            </w:r>
          </w:p>
        </w:tc>
        <w:tc>
          <w:tcPr>
            <w:tcW w:w="1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10789.5</w:t>
            </w:r>
          </w:p>
        </w:tc>
      </w:tr>
      <w:tr w:rsidR="001E476F" w:rsidRPr="001E476F" w:rsidTr="001E476F">
        <w:tc>
          <w:tcPr>
            <w:tcW w:w="1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21</w:t>
            </w:r>
          </w:p>
        </w:tc>
        <w:tc>
          <w:tcPr>
            <w:tcW w:w="23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0A3E66" w:rsidRDefault="00752642" w:rsidP="001E476F">
            <w:pPr>
              <w:spacing w:after="0" w:line="240" w:lineRule="auto"/>
              <w:jc w:val="center"/>
              <w:rPr>
                <w:rFonts w:ascii="Arial" w:eastAsia="Times New Roman" w:hAnsi="Arial" w:cs="Arial"/>
              </w:rPr>
            </w:pPr>
            <w:hyperlink r:id="rId36" w:history="1">
              <w:r w:rsidR="001E476F" w:rsidRPr="000A3E66">
                <w:rPr>
                  <w:rFonts w:ascii="Arial" w:eastAsia="Times New Roman" w:hAnsi="Arial" w:cs="Arial"/>
                </w:rPr>
                <w:t>www.uos.ac.kr</w:t>
              </w:r>
            </w:hyperlink>
          </w:p>
        </w:tc>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133.657</w:t>
            </w:r>
          </w:p>
        </w:tc>
        <w:tc>
          <w:tcPr>
            <w:tcW w:w="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23</w:t>
            </w:r>
          </w:p>
        </w:tc>
        <w:tc>
          <w:tcPr>
            <w:tcW w:w="1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10821.4</w:t>
            </w:r>
          </w:p>
        </w:tc>
      </w:tr>
      <w:tr w:rsidR="001E476F" w:rsidRPr="001E476F" w:rsidTr="001E476F">
        <w:tc>
          <w:tcPr>
            <w:tcW w:w="1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22</w:t>
            </w:r>
          </w:p>
        </w:tc>
        <w:tc>
          <w:tcPr>
            <w:tcW w:w="23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0A3E66" w:rsidRDefault="00752642" w:rsidP="001E476F">
            <w:pPr>
              <w:spacing w:after="0" w:line="240" w:lineRule="auto"/>
              <w:jc w:val="center"/>
              <w:rPr>
                <w:rFonts w:ascii="Arial" w:eastAsia="Times New Roman" w:hAnsi="Arial" w:cs="Arial"/>
              </w:rPr>
            </w:pPr>
            <w:hyperlink r:id="rId37" w:history="1">
              <w:r w:rsidR="001E476F" w:rsidRPr="000A3E66">
                <w:rPr>
                  <w:rFonts w:ascii="Arial" w:eastAsia="Times New Roman" w:hAnsi="Arial" w:cs="Arial"/>
                </w:rPr>
                <w:t>www.sohu.com</w:t>
              </w:r>
            </w:hyperlink>
          </w:p>
        </w:tc>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114.0516667</w:t>
            </w:r>
          </w:p>
        </w:tc>
        <w:tc>
          <w:tcPr>
            <w:tcW w:w="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23</w:t>
            </w:r>
          </w:p>
        </w:tc>
        <w:tc>
          <w:tcPr>
            <w:tcW w:w="1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10899.3</w:t>
            </w:r>
          </w:p>
        </w:tc>
      </w:tr>
      <w:tr w:rsidR="001E476F" w:rsidRPr="001E476F" w:rsidTr="001E476F">
        <w:tc>
          <w:tcPr>
            <w:tcW w:w="1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23</w:t>
            </w:r>
          </w:p>
        </w:tc>
        <w:tc>
          <w:tcPr>
            <w:tcW w:w="23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0A3E66" w:rsidRDefault="001E476F" w:rsidP="001E476F">
            <w:pPr>
              <w:spacing w:after="0" w:line="240" w:lineRule="auto"/>
              <w:jc w:val="center"/>
              <w:rPr>
                <w:rFonts w:ascii="Arial" w:eastAsia="Times New Roman" w:hAnsi="Arial" w:cs="Arial"/>
              </w:rPr>
            </w:pPr>
            <w:r w:rsidRPr="000A3E66">
              <w:rPr>
                <w:rFonts w:ascii="Arial" w:eastAsia="Times New Roman" w:hAnsi="Arial" w:cs="Arial"/>
              </w:rPr>
              <w:t>blog.csdn.net</w:t>
            </w:r>
          </w:p>
        </w:tc>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188.68025</w:t>
            </w:r>
          </w:p>
        </w:tc>
        <w:tc>
          <w:tcPr>
            <w:tcW w:w="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24</w:t>
            </w:r>
          </w:p>
        </w:tc>
        <w:tc>
          <w:tcPr>
            <w:tcW w:w="1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11385.8</w:t>
            </w:r>
          </w:p>
        </w:tc>
      </w:tr>
      <w:tr w:rsidR="001E476F" w:rsidRPr="001E476F" w:rsidTr="001E476F">
        <w:tc>
          <w:tcPr>
            <w:tcW w:w="1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24</w:t>
            </w:r>
          </w:p>
        </w:tc>
        <w:tc>
          <w:tcPr>
            <w:tcW w:w="23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0A3E66" w:rsidRDefault="00752642" w:rsidP="001E476F">
            <w:pPr>
              <w:spacing w:after="0" w:line="240" w:lineRule="auto"/>
              <w:jc w:val="center"/>
              <w:rPr>
                <w:rFonts w:ascii="Arial" w:eastAsia="Times New Roman" w:hAnsi="Arial" w:cs="Arial"/>
              </w:rPr>
            </w:pPr>
            <w:hyperlink r:id="rId38" w:history="1">
              <w:r w:rsidR="001E476F" w:rsidRPr="000A3E66">
                <w:rPr>
                  <w:rFonts w:ascii="Arial" w:eastAsia="Times New Roman" w:hAnsi="Arial" w:cs="Arial"/>
                </w:rPr>
                <w:t>www.xmu.edu.cn</w:t>
              </w:r>
            </w:hyperlink>
          </w:p>
        </w:tc>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148.3038333</w:t>
            </w:r>
          </w:p>
        </w:tc>
        <w:tc>
          <w:tcPr>
            <w:tcW w:w="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26</w:t>
            </w:r>
          </w:p>
        </w:tc>
        <w:tc>
          <w:tcPr>
            <w:tcW w:w="1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12343.6</w:t>
            </w:r>
          </w:p>
        </w:tc>
      </w:tr>
      <w:tr w:rsidR="001E476F" w:rsidRPr="001E476F" w:rsidTr="001E476F">
        <w:tc>
          <w:tcPr>
            <w:tcW w:w="1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25</w:t>
            </w:r>
          </w:p>
        </w:tc>
        <w:tc>
          <w:tcPr>
            <w:tcW w:w="23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0A3E66" w:rsidRDefault="00752642" w:rsidP="001E476F">
            <w:pPr>
              <w:spacing w:after="0" w:line="240" w:lineRule="auto"/>
              <w:jc w:val="center"/>
              <w:rPr>
                <w:rFonts w:ascii="Arial" w:eastAsia="Times New Roman" w:hAnsi="Arial" w:cs="Arial"/>
              </w:rPr>
            </w:pPr>
            <w:hyperlink r:id="rId39" w:history="1">
              <w:r w:rsidR="001E476F" w:rsidRPr="000A3E66">
                <w:rPr>
                  <w:rFonts w:ascii="Arial" w:eastAsia="Times New Roman" w:hAnsi="Arial" w:cs="Arial"/>
                </w:rPr>
                <w:t>www.baid</w:t>
              </w:r>
              <w:bookmarkStart w:id="0" w:name="_GoBack"/>
              <w:bookmarkEnd w:id="0"/>
              <w:r w:rsidR="001E476F" w:rsidRPr="000A3E66">
                <w:rPr>
                  <w:rFonts w:ascii="Arial" w:eastAsia="Times New Roman" w:hAnsi="Arial" w:cs="Arial"/>
                </w:rPr>
                <w:t>u.com</w:t>
              </w:r>
            </w:hyperlink>
          </w:p>
        </w:tc>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102.1968333</w:t>
            </w:r>
          </w:p>
        </w:tc>
        <w:tc>
          <w:tcPr>
            <w:tcW w:w="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17</w:t>
            </w:r>
          </w:p>
        </w:tc>
        <w:tc>
          <w:tcPr>
            <w:tcW w:w="1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476F" w:rsidRPr="001E476F" w:rsidRDefault="001E476F" w:rsidP="001E476F">
            <w:pPr>
              <w:spacing w:after="0" w:line="240" w:lineRule="auto"/>
              <w:jc w:val="center"/>
              <w:rPr>
                <w:rFonts w:ascii="Arial" w:eastAsia="Times New Roman" w:hAnsi="Arial" w:cs="Arial"/>
              </w:rPr>
            </w:pPr>
            <w:r w:rsidRPr="001E476F">
              <w:rPr>
                <w:rFonts w:ascii="Arial" w:eastAsia="Times New Roman" w:hAnsi="Arial" w:cs="Arial"/>
              </w:rPr>
              <w:t>12585.7</w:t>
            </w:r>
          </w:p>
        </w:tc>
      </w:tr>
    </w:tbl>
    <w:p w:rsidR="001E476F" w:rsidRPr="001E476F" w:rsidRDefault="001E476F" w:rsidP="001E476F">
      <w:pPr>
        <w:spacing w:after="0" w:line="240" w:lineRule="auto"/>
        <w:ind w:left="1620"/>
        <w:rPr>
          <w:rFonts w:ascii="Calibri" w:eastAsia="Times New Roman" w:hAnsi="Calibri" w:cs="Calibri"/>
        </w:rPr>
      </w:pPr>
      <w:r w:rsidRPr="001E476F">
        <w:rPr>
          <w:rFonts w:ascii="Calibri" w:eastAsia="Times New Roman" w:hAnsi="Calibri" w:cs="Calibri"/>
        </w:rPr>
        <w:t> </w:t>
      </w:r>
    </w:p>
    <w:p w:rsidR="001E476F" w:rsidRDefault="001E476F" w:rsidP="001E476F">
      <w:pPr>
        <w:spacing w:after="0" w:line="240" w:lineRule="auto"/>
        <w:ind w:left="1620"/>
        <w:rPr>
          <w:rFonts w:ascii="Calibri" w:eastAsia="Times New Roman" w:hAnsi="Calibri" w:cs="Calibri"/>
        </w:rPr>
      </w:pPr>
    </w:p>
    <w:p w:rsidR="001E476F" w:rsidRPr="001E476F" w:rsidRDefault="001E476F" w:rsidP="001E476F">
      <w:pPr>
        <w:spacing w:after="0" w:line="240" w:lineRule="auto"/>
        <w:ind w:firstLine="720"/>
        <w:rPr>
          <w:rFonts w:ascii="Calibri" w:eastAsia="Times New Roman" w:hAnsi="Calibri" w:cs="Calibri"/>
        </w:rPr>
      </w:pPr>
      <w:r w:rsidRPr="001E476F">
        <w:rPr>
          <w:rFonts w:ascii="Calibri" w:eastAsia="Times New Roman" w:hAnsi="Calibri" w:cs="Calibri"/>
        </w:rPr>
        <w:t>The plot of delay time(ms) of physical distance(km)</w:t>
      </w:r>
    </w:p>
    <w:p w:rsidR="001E476F" w:rsidRPr="001E476F" w:rsidRDefault="001E476F" w:rsidP="001E476F">
      <w:pPr>
        <w:spacing w:after="0" w:line="240" w:lineRule="auto"/>
        <w:ind w:left="1620"/>
        <w:rPr>
          <w:rFonts w:ascii="Calibri" w:eastAsia="Times New Roman" w:hAnsi="Calibri" w:cs="Calibri"/>
        </w:rPr>
      </w:pPr>
      <w:r w:rsidRPr="001E476F">
        <w:rPr>
          <w:rFonts w:ascii="Calibri" w:eastAsia="Times New Roman" w:hAnsi="Calibri" w:cs="Calibri"/>
          <w:noProof/>
        </w:rPr>
        <w:drawing>
          <wp:anchor distT="0" distB="0" distL="114300" distR="114300" simplePos="0" relativeHeight="251660288" behindDoc="0" locked="0" layoutInCell="1" allowOverlap="1" wp14:anchorId="0DD2086E" wp14:editId="4D9A1B42">
            <wp:simplePos x="0" y="0"/>
            <wp:positionH relativeFrom="margin">
              <wp:align>center</wp:align>
            </wp:positionH>
            <wp:positionV relativeFrom="paragraph">
              <wp:posOffset>102235</wp:posOffset>
            </wp:positionV>
            <wp:extent cx="4475480" cy="3175000"/>
            <wp:effectExtent l="0" t="0" r="1270" b="6350"/>
            <wp:wrapSquare wrapText="bothSides"/>
            <wp:docPr id="2" name="Picture 2" descr="C:\Users\zehao\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ehao\AppData\Local\Packages\Microsoft.Office.OneNote_8wekyb3d8bbwe\TempState\msohtmlclipclip_image00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75480" cy="317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476F">
        <w:rPr>
          <w:rFonts w:ascii="Calibri" w:eastAsia="Times New Roman" w:hAnsi="Calibri" w:cs="Calibri"/>
        </w:rPr>
        <w:t> </w:t>
      </w:r>
    </w:p>
    <w:p w:rsidR="001E476F" w:rsidRDefault="001E476F" w:rsidP="001E476F">
      <w:pPr>
        <w:spacing w:after="0" w:line="240" w:lineRule="auto"/>
        <w:ind w:left="1620"/>
        <w:rPr>
          <w:rFonts w:ascii="Calibri" w:eastAsia="Times New Roman" w:hAnsi="Calibri" w:cs="Calibri"/>
        </w:rPr>
      </w:pPr>
      <w:r w:rsidRPr="001E476F">
        <w:rPr>
          <w:rFonts w:ascii="Calibri" w:eastAsia="Times New Roman" w:hAnsi="Calibri" w:cs="Calibri"/>
        </w:rPr>
        <w:t> </w:t>
      </w:r>
    </w:p>
    <w:p w:rsidR="001E476F" w:rsidRDefault="001E476F" w:rsidP="001E476F">
      <w:pPr>
        <w:spacing w:after="0" w:line="240" w:lineRule="auto"/>
        <w:ind w:left="1620"/>
        <w:rPr>
          <w:rFonts w:ascii="Calibri" w:eastAsia="Times New Roman" w:hAnsi="Calibri" w:cs="Calibri"/>
        </w:rPr>
      </w:pPr>
    </w:p>
    <w:p w:rsidR="001E476F" w:rsidRDefault="001E476F" w:rsidP="001E476F">
      <w:pPr>
        <w:spacing w:after="0" w:line="240" w:lineRule="auto"/>
        <w:ind w:left="1620"/>
        <w:rPr>
          <w:rFonts w:ascii="Calibri" w:eastAsia="Times New Roman" w:hAnsi="Calibri" w:cs="Calibri"/>
        </w:rPr>
      </w:pPr>
    </w:p>
    <w:p w:rsidR="001E476F" w:rsidRDefault="001E476F" w:rsidP="001E476F">
      <w:pPr>
        <w:spacing w:after="0" w:line="240" w:lineRule="auto"/>
        <w:ind w:left="1620"/>
        <w:rPr>
          <w:rFonts w:ascii="Calibri" w:eastAsia="Times New Roman" w:hAnsi="Calibri" w:cs="Calibri"/>
        </w:rPr>
      </w:pPr>
    </w:p>
    <w:p w:rsidR="001E476F" w:rsidRDefault="001E476F" w:rsidP="001E476F">
      <w:pPr>
        <w:spacing w:after="0" w:line="240" w:lineRule="auto"/>
        <w:ind w:left="1620"/>
        <w:rPr>
          <w:rFonts w:ascii="Calibri" w:eastAsia="Times New Roman" w:hAnsi="Calibri" w:cs="Calibri"/>
        </w:rPr>
      </w:pPr>
    </w:p>
    <w:p w:rsidR="001E476F" w:rsidRDefault="001E476F" w:rsidP="001E476F">
      <w:pPr>
        <w:spacing w:after="0" w:line="240" w:lineRule="auto"/>
        <w:ind w:left="1620"/>
        <w:rPr>
          <w:rFonts w:ascii="Calibri" w:eastAsia="Times New Roman" w:hAnsi="Calibri" w:cs="Calibri"/>
        </w:rPr>
      </w:pPr>
    </w:p>
    <w:p w:rsidR="001E476F" w:rsidRDefault="001E476F" w:rsidP="001E476F">
      <w:pPr>
        <w:spacing w:after="0" w:line="240" w:lineRule="auto"/>
        <w:ind w:left="1620"/>
        <w:rPr>
          <w:rFonts w:ascii="Calibri" w:eastAsia="Times New Roman" w:hAnsi="Calibri" w:cs="Calibri"/>
        </w:rPr>
      </w:pPr>
    </w:p>
    <w:p w:rsidR="001E476F" w:rsidRDefault="001E476F" w:rsidP="001E476F">
      <w:pPr>
        <w:spacing w:after="0" w:line="240" w:lineRule="auto"/>
        <w:ind w:left="1620"/>
        <w:rPr>
          <w:rFonts w:ascii="Calibri" w:eastAsia="Times New Roman" w:hAnsi="Calibri" w:cs="Calibri"/>
        </w:rPr>
      </w:pPr>
    </w:p>
    <w:p w:rsidR="001E476F" w:rsidRDefault="001E476F" w:rsidP="001E476F">
      <w:pPr>
        <w:spacing w:after="0" w:line="240" w:lineRule="auto"/>
        <w:ind w:left="1620"/>
        <w:rPr>
          <w:rFonts w:ascii="Calibri" w:eastAsia="Times New Roman" w:hAnsi="Calibri" w:cs="Calibri"/>
        </w:rPr>
      </w:pPr>
    </w:p>
    <w:p w:rsidR="001E476F" w:rsidRDefault="001E476F" w:rsidP="001E476F">
      <w:pPr>
        <w:spacing w:after="0" w:line="240" w:lineRule="auto"/>
        <w:ind w:left="1620"/>
        <w:rPr>
          <w:rFonts w:ascii="Calibri" w:eastAsia="Times New Roman" w:hAnsi="Calibri" w:cs="Calibri"/>
        </w:rPr>
      </w:pPr>
    </w:p>
    <w:p w:rsidR="001E476F" w:rsidRDefault="001E476F" w:rsidP="001E476F">
      <w:pPr>
        <w:spacing w:after="0" w:line="240" w:lineRule="auto"/>
        <w:ind w:left="1620"/>
        <w:rPr>
          <w:rFonts w:ascii="Calibri" w:eastAsia="Times New Roman" w:hAnsi="Calibri" w:cs="Calibri"/>
        </w:rPr>
      </w:pPr>
    </w:p>
    <w:p w:rsidR="001E476F" w:rsidRDefault="001E476F" w:rsidP="001E476F">
      <w:pPr>
        <w:spacing w:after="0" w:line="240" w:lineRule="auto"/>
        <w:ind w:left="1620"/>
        <w:rPr>
          <w:rFonts w:ascii="Calibri" w:eastAsia="Times New Roman" w:hAnsi="Calibri" w:cs="Calibri"/>
        </w:rPr>
      </w:pPr>
    </w:p>
    <w:p w:rsidR="001E476F" w:rsidRDefault="001E476F" w:rsidP="001E476F">
      <w:pPr>
        <w:spacing w:after="0" w:line="240" w:lineRule="auto"/>
        <w:ind w:left="1620"/>
        <w:rPr>
          <w:rFonts w:ascii="Calibri" w:eastAsia="Times New Roman" w:hAnsi="Calibri" w:cs="Calibri"/>
        </w:rPr>
      </w:pPr>
    </w:p>
    <w:p w:rsidR="001E476F" w:rsidRDefault="001E476F" w:rsidP="001E476F">
      <w:pPr>
        <w:spacing w:after="0" w:line="240" w:lineRule="auto"/>
        <w:ind w:left="1620"/>
        <w:rPr>
          <w:rFonts w:ascii="Calibri" w:eastAsia="Times New Roman" w:hAnsi="Calibri" w:cs="Calibri"/>
        </w:rPr>
      </w:pPr>
    </w:p>
    <w:p w:rsidR="001E476F" w:rsidRDefault="001E476F" w:rsidP="001E476F">
      <w:pPr>
        <w:spacing w:after="0" w:line="240" w:lineRule="auto"/>
        <w:ind w:left="1620"/>
        <w:rPr>
          <w:rFonts w:ascii="Calibri" w:eastAsia="Times New Roman" w:hAnsi="Calibri" w:cs="Calibri"/>
        </w:rPr>
      </w:pPr>
    </w:p>
    <w:p w:rsidR="001E476F" w:rsidRDefault="001E476F" w:rsidP="001E476F">
      <w:pPr>
        <w:spacing w:after="0" w:line="240" w:lineRule="auto"/>
        <w:ind w:left="1620"/>
        <w:rPr>
          <w:rFonts w:ascii="Calibri" w:eastAsia="Times New Roman" w:hAnsi="Calibri" w:cs="Calibri"/>
        </w:rPr>
      </w:pPr>
    </w:p>
    <w:p w:rsidR="001E476F" w:rsidRDefault="001E476F" w:rsidP="001E476F">
      <w:pPr>
        <w:spacing w:after="0" w:line="240" w:lineRule="auto"/>
        <w:ind w:left="1620"/>
        <w:rPr>
          <w:rFonts w:ascii="Calibri" w:eastAsia="Times New Roman" w:hAnsi="Calibri" w:cs="Calibri"/>
        </w:rPr>
      </w:pPr>
    </w:p>
    <w:p w:rsidR="001E476F" w:rsidRPr="001E476F" w:rsidRDefault="001E476F" w:rsidP="001E476F">
      <w:pPr>
        <w:spacing w:after="0" w:line="240" w:lineRule="auto"/>
        <w:ind w:left="1620"/>
        <w:rPr>
          <w:rFonts w:ascii="Calibri" w:eastAsia="Times New Roman" w:hAnsi="Calibri" w:cs="Calibri"/>
        </w:rPr>
      </w:pPr>
    </w:p>
    <w:p w:rsidR="001E476F" w:rsidRDefault="001E476F" w:rsidP="001E476F">
      <w:pPr>
        <w:spacing w:after="0" w:line="240" w:lineRule="auto"/>
        <w:ind w:firstLine="720"/>
        <w:rPr>
          <w:rFonts w:ascii="Calibri" w:eastAsia="Times New Roman" w:hAnsi="Calibri" w:cs="Calibri"/>
        </w:rPr>
      </w:pPr>
    </w:p>
    <w:p w:rsidR="001E476F" w:rsidRDefault="001E476F" w:rsidP="001E476F">
      <w:pPr>
        <w:spacing w:after="0" w:line="240" w:lineRule="auto"/>
        <w:ind w:left="720"/>
        <w:rPr>
          <w:rFonts w:ascii="Calibri" w:eastAsia="Times New Roman" w:hAnsi="Calibri" w:cs="Calibri"/>
        </w:rPr>
      </w:pPr>
      <w:r w:rsidRPr="001E476F">
        <w:rPr>
          <w:rFonts w:ascii="Calibri" w:eastAsia="Times New Roman" w:hAnsi="Calibri" w:cs="Calibri"/>
        </w:rPr>
        <w:t>According to the plot, we can find that when delay time is increase, the physical distance also increases. Therefore, we can conclude that the delay time has positive correlation with physical distance.</w:t>
      </w:r>
    </w:p>
    <w:p w:rsidR="001E476F" w:rsidRPr="001E476F" w:rsidRDefault="001E476F" w:rsidP="001E476F">
      <w:pPr>
        <w:spacing w:after="0" w:line="240" w:lineRule="auto"/>
        <w:ind w:left="720"/>
        <w:rPr>
          <w:rFonts w:ascii="Calibri" w:eastAsia="Times New Roman" w:hAnsi="Calibri" w:cs="Calibri"/>
        </w:rPr>
      </w:pPr>
    </w:p>
    <w:p w:rsidR="001E476F" w:rsidRPr="001E476F" w:rsidRDefault="001E476F" w:rsidP="001E476F">
      <w:pPr>
        <w:spacing w:after="0" w:line="240" w:lineRule="auto"/>
        <w:ind w:left="1620"/>
        <w:rPr>
          <w:rFonts w:ascii="Calibri" w:eastAsia="Times New Roman" w:hAnsi="Calibri" w:cs="Calibri"/>
        </w:rPr>
      </w:pPr>
      <w:r w:rsidRPr="001E476F">
        <w:rPr>
          <w:rFonts w:ascii="Calibri" w:eastAsia="Times New Roman" w:hAnsi="Calibri" w:cs="Calibri"/>
        </w:rPr>
        <w:t> </w:t>
      </w:r>
    </w:p>
    <w:p w:rsidR="001E476F" w:rsidRPr="001E476F" w:rsidRDefault="001E476F" w:rsidP="001E476F">
      <w:pPr>
        <w:spacing w:after="0" w:line="240" w:lineRule="auto"/>
        <w:ind w:firstLine="720"/>
        <w:rPr>
          <w:rFonts w:ascii="Calibri" w:eastAsia="Times New Roman" w:hAnsi="Calibri" w:cs="Calibri"/>
        </w:rPr>
      </w:pPr>
      <w:r w:rsidRPr="001E476F">
        <w:rPr>
          <w:rFonts w:ascii="Calibri" w:eastAsia="Times New Roman" w:hAnsi="Calibri" w:cs="Calibri"/>
        </w:rPr>
        <w:t>The plot of the number of hops of physical distance(km)</w:t>
      </w:r>
    </w:p>
    <w:p w:rsidR="001E476F" w:rsidRPr="001E476F" w:rsidRDefault="001E476F" w:rsidP="001E476F">
      <w:pPr>
        <w:spacing w:after="0" w:line="240" w:lineRule="auto"/>
        <w:ind w:left="1620"/>
        <w:rPr>
          <w:rFonts w:ascii="Calibri" w:eastAsia="Times New Roman" w:hAnsi="Calibri" w:cs="Calibri"/>
        </w:rPr>
      </w:pPr>
      <w:r w:rsidRPr="001E476F">
        <w:rPr>
          <w:rFonts w:ascii="Calibri" w:eastAsia="Times New Roman" w:hAnsi="Calibri" w:cs="Calibri"/>
        </w:rPr>
        <w:t> </w:t>
      </w:r>
    </w:p>
    <w:p w:rsidR="001E476F" w:rsidRDefault="001E476F" w:rsidP="001E476F">
      <w:pPr>
        <w:spacing w:after="0" w:line="240" w:lineRule="auto"/>
        <w:rPr>
          <w:rFonts w:ascii="Calibri" w:eastAsia="Times New Roman" w:hAnsi="Calibri" w:cs="Calibri"/>
        </w:rPr>
      </w:pPr>
      <w:r w:rsidRPr="001E476F">
        <w:rPr>
          <w:rFonts w:ascii="Calibri" w:eastAsia="Times New Roman" w:hAnsi="Calibri" w:cs="Calibri"/>
          <w:noProof/>
        </w:rPr>
        <w:drawing>
          <wp:anchor distT="0" distB="0" distL="114300" distR="114300" simplePos="0" relativeHeight="251659264" behindDoc="1" locked="0" layoutInCell="1" allowOverlap="1" wp14:anchorId="77512562" wp14:editId="7F140D8B">
            <wp:simplePos x="0" y="0"/>
            <wp:positionH relativeFrom="column">
              <wp:posOffset>787400</wp:posOffset>
            </wp:positionH>
            <wp:positionV relativeFrom="paragraph">
              <wp:posOffset>7620</wp:posOffset>
            </wp:positionV>
            <wp:extent cx="4330700" cy="3087370"/>
            <wp:effectExtent l="0" t="0" r="0" b="0"/>
            <wp:wrapTight wrapText="bothSides">
              <wp:wrapPolygon edited="0">
                <wp:start x="0" y="0"/>
                <wp:lineTo x="0" y="21458"/>
                <wp:lineTo x="21473" y="21458"/>
                <wp:lineTo x="21473" y="0"/>
                <wp:lineTo x="0" y="0"/>
              </wp:wrapPolygon>
            </wp:wrapTight>
            <wp:docPr id="1" name="Picture 1" descr="C:\Users\zehao\AppData\Local\Packages\Microsoft.Office.OneNote_8wekyb3d8bbwe\TempState\msohtmlclip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ehao\AppData\Local\Packages\Microsoft.Office.OneNote_8wekyb3d8bbwe\TempState\msohtmlclipclip_image002.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30700" cy="3087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476F" w:rsidRDefault="001E476F" w:rsidP="001E476F">
      <w:pPr>
        <w:spacing w:after="0" w:line="240" w:lineRule="auto"/>
        <w:rPr>
          <w:rFonts w:ascii="Calibri" w:eastAsia="Times New Roman" w:hAnsi="Calibri" w:cs="Calibri"/>
        </w:rPr>
      </w:pPr>
    </w:p>
    <w:p w:rsidR="001E476F" w:rsidRDefault="001E476F" w:rsidP="001E476F">
      <w:pPr>
        <w:spacing w:after="0" w:line="240" w:lineRule="auto"/>
        <w:rPr>
          <w:rFonts w:ascii="Calibri" w:eastAsia="Times New Roman" w:hAnsi="Calibri" w:cs="Calibri"/>
        </w:rPr>
      </w:pPr>
    </w:p>
    <w:p w:rsidR="001E476F" w:rsidRDefault="001E476F" w:rsidP="001E476F">
      <w:pPr>
        <w:spacing w:after="0" w:line="240" w:lineRule="auto"/>
        <w:rPr>
          <w:rFonts w:ascii="Calibri" w:eastAsia="Times New Roman" w:hAnsi="Calibri" w:cs="Calibri"/>
        </w:rPr>
      </w:pPr>
    </w:p>
    <w:p w:rsidR="001E476F" w:rsidRDefault="001E476F" w:rsidP="001E476F">
      <w:pPr>
        <w:spacing w:after="0" w:line="240" w:lineRule="auto"/>
        <w:rPr>
          <w:rFonts w:ascii="Calibri" w:eastAsia="Times New Roman" w:hAnsi="Calibri" w:cs="Calibri"/>
        </w:rPr>
      </w:pPr>
    </w:p>
    <w:p w:rsidR="001E476F" w:rsidRDefault="001E476F" w:rsidP="001E476F">
      <w:pPr>
        <w:spacing w:after="0" w:line="240" w:lineRule="auto"/>
        <w:rPr>
          <w:rFonts w:ascii="Calibri" w:eastAsia="Times New Roman" w:hAnsi="Calibri" w:cs="Calibri"/>
        </w:rPr>
      </w:pPr>
    </w:p>
    <w:p w:rsidR="001E476F" w:rsidRDefault="001E476F" w:rsidP="001E476F">
      <w:pPr>
        <w:spacing w:after="0" w:line="240" w:lineRule="auto"/>
        <w:rPr>
          <w:rFonts w:ascii="Calibri" w:eastAsia="Times New Roman" w:hAnsi="Calibri" w:cs="Calibri"/>
        </w:rPr>
      </w:pPr>
    </w:p>
    <w:p w:rsidR="001E476F" w:rsidRDefault="001E476F" w:rsidP="001E476F">
      <w:pPr>
        <w:spacing w:after="0" w:line="240" w:lineRule="auto"/>
        <w:rPr>
          <w:rFonts w:ascii="Calibri" w:eastAsia="Times New Roman" w:hAnsi="Calibri" w:cs="Calibri"/>
        </w:rPr>
      </w:pPr>
    </w:p>
    <w:p w:rsidR="001E476F" w:rsidRDefault="001E476F" w:rsidP="001E476F">
      <w:pPr>
        <w:spacing w:after="0" w:line="240" w:lineRule="auto"/>
        <w:rPr>
          <w:rFonts w:ascii="Calibri" w:eastAsia="Times New Roman" w:hAnsi="Calibri" w:cs="Calibri"/>
        </w:rPr>
      </w:pPr>
    </w:p>
    <w:p w:rsidR="001E476F" w:rsidRDefault="001E476F" w:rsidP="001E476F">
      <w:pPr>
        <w:spacing w:after="0" w:line="240" w:lineRule="auto"/>
        <w:rPr>
          <w:rFonts w:ascii="Calibri" w:eastAsia="Times New Roman" w:hAnsi="Calibri" w:cs="Calibri"/>
        </w:rPr>
      </w:pPr>
    </w:p>
    <w:p w:rsidR="001E476F" w:rsidRDefault="001E476F" w:rsidP="001E476F">
      <w:pPr>
        <w:spacing w:after="0" w:line="240" w:lineRule="auto"/>
        <w:rPr>
          <w:rFonts w:ascii="Calibri" w:eastAsia="Times New Roman" w:hAnsi="Calibri" w:cs="Calibri"/>
        </w:rPr>
      </w:pPr>
    </w:p>
    <w:p w:rsidR="001E476F" w:rsidRDefault="001E476F" w:rsidP="001E476F">
      <w:pPr>
        <w:spacing w:after="0" w:line="240" w:lineRule="auto"/>
        <w:rPr>
          <w:rFonts w:ascii="Calibri" w:eastAsia="Times New Roman" w:hAnsi="Calibri" w:cs="Calibri"/>
        </w:rPr>
      </w:pPr>
    </w:p>
    <w:p w:rsidR="001E476F" w:rsidRDefault="001E476F" w:rsidP="001E476F">
      <w:pPr>
        <w:spacing w:after="0" w:line="240" w:lineRule="auto"/>
        <w:rPr>
          <w:rFonts w:ascii="Calibri" w:eastAsia="Times New Roman" w:hAnsi="Calibri" w:cs="Calibri"/>
        </w:rPr>
      </w:pPr>
    </w:p>
    <w:p w:rsidR="001E476F" w:rsidRDefault="001E476F" w:rsidP="001E476F">
      <w:pPr>
        <w:spacing w:after="0" w:line="240" w:lineRule="auto"/>
        <w:rPr>
          <w:rFonts w:ascii="Calibri" w:eastAsia="Times New Roman" w:hAnsi="Calibri" w:cs="Calibri"/>
        </w:rPr>
      </w:pPr>
    </w:p>
    <w:p w:rsidR="001E476F" w:rsidRDefault="001E476F" w:rsidP="001E476F">
      <w:pPr>
        <w:spacing w:after="0" w:line="240" w:lineRule="auto"/>
        <w:rPr>
          <w:rFonts w:ascii="Calibri" w:eastAsia="Times New Roman" w:hAnsi="Calibri" w:cs="Calibri"/>
        </w:rPr>
      </w:pPr>
    </w:p>
    <w:p w:rsidR="001E476F" w:rsidRDefault="001E476F" w:rsidP="001E476F">
      <w:pPr>
        <w:spacing w:after="0" w:line="240" w:lineRule="auto"/>
        <w:rPr>
          <w:rFonts w:ascii="Calibri" w:eastAsia="Times New Roman" w:hAnsi="Calibri" w:cs="Calibri"/>
        </w:rPr>
      </w:pPr>
    </w:p>
    <w:p w:rsidR="001E476F" w:rsidRDefault="001E476F" w:rsidP="001E476F">
      <w:pPr>
        <w:spacing w:after="0" w:line="240" w:lineRule="auto"/>
        <w:rPr>
          <w:rFonts w:ascii="Calibri" w:eastAsia="Times New Roman" w:hAnsi="Calibri" w:cs="Calibri"/>
        </w:rPr>
      </w:pPr>
    </w:p>
    <w:p w:rsidR="001E476F" w:rsidRPr="001E476F" w:rsidRDefault="001E476F" w:rsidP="001E476F">
      <w:pPr>
        <w:spacing w:after="0" w:line="240" w:lineRule="auto"/>
        <w:rPr>
          <w:rFonts w:ascii="Calibri" w:eastAsia="Times New Roman" w:hAnsi="Calibri" w:cs="Calibri"/>
        </w:rPr>
      </w:pPr>
    </w:p>
    <w:p w:rsidR="001E476F" w:rsidRPr="001E476F" w:rsidRDefault="001E476F" w:rsidP="001E476F">
      <w:pPr>
        <w:spacing w:after="0" w:line="240" w:lineRule="auto"/>
        <w:ind w:left="1620"/>
        <w:rPr>
          <w:rFonts w:ascii="Calibri" w:eastAsia="Times New Roman" w:hAnsi="Calibri" w:cs="Calibri"/>
        </w:rPr>
      </w:pPr>
      <w:r w:rsidRPr="001E476F">
        <w:rPr>
          <w:rFonts w:ascii="Calibri" w:eastAsia="Times New Roman" w:hAnsi="Calibri" w:cs="Calibri"/>
        </w:rPr>
        <w:t> </w:t>
      </w:r>
    </w:p>
    <w:p w:rsidR="001E476F" w:rsidRPr="001E476F" w:rsidRDefault="001E476F" w:rsidP="001E476F">
      <w:pPr>
        <w:spacing w:after="0" w:line="240" w:lineRule="auto"/>
        <w:ind w:left="720"/>
        <w:rPr>
          <w:rFonts w:ascii="Calibri" w:eastAsia="Times New Roman" w:hAnsi="Calibri" w:cs="Calibri"/>
        </w:rPr>
      </w:pPr>
      <w:r w:rsidRPr="001E476F">
        <w:rPr>
          <w:rFonts w:ascii="Calibri" w:eastAsia="Times New Roman" w:hAnsi="Calibri" w:cs="Calibri"/>
        </w:rPr>
        <w:lastRenderedPageBreak/>
        <w:t>According to the plot, we can find no matter how far the physical distance it is, the number of hop does not have big change. Therefore, we can conclude that the physical distance does not have strong influence to number of hops.</w:t>
      </w:r>
    </w:p>
    <w:p w:rsidR="001E476F" w:rsidRPr="001E476F" w:rsidRDefault="001E476F" w:rsidP="001E476F">
      <w:pPr>
        <w:spacing w:after="0" w:line="240" w:lineRule="auto"/>
        <w:ind w:left="720"/>
        <w:rPr>
          <w:rFonts w:ascii="Calibri" w:eastAsia="Times New Roman" w:hAnsi="Calibri" w:cs="Calibri"/>
        </w:rPr>
      </w:pPr>
      <w:r w:rsidRPr="001E476F">
        <w:rPr>
          <w:rFonts w:ascii="Calibri" w:eastAsia="Times New Roman" w:hAnsi="Calibri" w:cs="Calibri"/>
        </w:rPr>
        <w:t> </w:t>
      </w:r>
    </w:p>
    <w:p w:rsidR="001E476F" w:rsidRPr="001E476F" w:rsidRDefault="001E476F" w:rsidP="001E476F">
      <w:pPr>
        <w:spacing w:after="0" w:line="240" w:lineRule="auto"/>
        <w:ind w:left="720"/>
        <w:rPr>
          <w:rFonts w:ascii="Calibri" w:eastAsia="Times New Roman" w:hAnsi="Calibri" w:cs="Calibri"/>
        </w:rPr>
      </w:pPr>
      <w:r w:rsidRPr="001E476F">
        <w:rPr>
          <w:rFonts w:ascii="Calibri" w:eastAsia="Times New Roman" w:hAnsi="Calibri" w:cs="Calibri"/>
        </w:rPr>
        <w:t>Conclusion: the physical distance has significant influence to the delay time, the more physical distance it is, the much delay time it has. Besides, the number of hops does not be influenced by physical distance.</w:t>
      </w:r>
    </w:p>
    <w:p w:rsidR="001E476F" w:rsidRPr="001E476F" w:rsidRDefault="001E476F" w:rsidP="001E476F">
      <w:pPr>
        <w:spacing w:after="0" w:line="240" w:lineRule="auto"/>
        <w:ind w:left="720"/>
        <w:rPr>
          <w:rFonts w:ascii="Calibri" w:eastAsia="Times New Roman" w:hAnsi="Calibri" w:cs="Calibri"/>
        </w:rPr>
      </w:pPr>
      <w:r w:rsidRPr="001E476F">
        <w:rPr>
          <w:rFonts w:ascii="Calibri" w:eastAsia="Times New Roman" w:hAnsi="Calibri" w:cs="Calibri"/>
        </w:rPr>
        <w:t> </w:t>
      </w:r>
    </w:p>
    <w:p w:rsidR="001E476F" w:rsidRPr="001E476F" w:rsidRDefault="001E476F" w:rsidP="001E476F">
      <w:pPr>
        <w:spacing w:after="0" w:line="240" w:lineRule="auto"/>
        <w:ind w:left="540"/>
        <w:rPr>
          <w:rFonts w:ascii="Calibri" w:eastAsia="Times New Roman" w:hAnsi="Calibri" w:cs="Calibri"/>
        </w:rPr>
      </w:pPr>
      <w:r w:rsidRPr="001E476F">
        <w:rPr>
          <w:rFonts w:ascii="Calibri" w:eastAsia="Times New Roman" w:hAnsi="Calibri" w:cs="Calibri"/>
        </w:rPr>
        <w:t>2.</w:t>
      </w:r>
    </w:p>
    <w:p w:rsidR="003A539C" w:rsidRDefault="003A539C" w:rsidP="001E476F">
      <w:pPr>
        <w:numPr>
          <w:ilvl w:val="0"/>
          <w:numId w:val="3"/>
        </w:numPr>
        <w:spacing w:after="0" w:line="240" w:lineRule="auto"/>
        <w:ind w:left="1080"/>
        <w:textAlignment w:val="center"/>
        <w:rPr>
          <w:rFonts w:ascii="Calibri" w:eastAsia="Times New Roman" w:hAnsi="Calibri" w:cs="Calibri"/>
        </w:rPr>
      </w:pPr>
      <w:r>
        <w:rPr>
          <w:rFonts w:ascii="Calibri" w:eastAsia="Times New Roman" w:hAnsi="Calibri" w:cs="Calibri"/>
        </w:rPr>
        <w:t>Title</w:t>
      </w:r>
    </w:p>
    <w:p w:rsidR="001E476F" w:rsidRPr="001E476F" w:rsidRDefault="001E476F" w:rsidP="003A539C">
      <w:pPr>
        <w:spacing w:after="0" w:line="240" w:lineRule="auto"/>
        <w:ind w:left="1080"/>
        <w:textAlignment w:val="center"/>
        <w:rPr>
          <w:rFonts w:ascii="Calibri" w:eastAsia="Times New Roman" w:hAnsi="Calibri" w:cs="Calibri"/>
        </w:rPr>
      </w:pPr>
      <w:r w:rsidRPr="001E476F">
        <w:rPr>
          <w:rFonts w:ascii="Calibri" w:eastAsia="Times New Roman" w:hAnsi="Calibri" w:cs="Calibri"/>
        </w:rPr>
        <w:t>Extracting Benefit from Harm: Using Malware Pollution to Analyze the Impact of Political and Geophysical Events on the Internet</w:t>
      </w:r>
    </w:p>
    <w:p w:rsidR="003A539C" w:rsidRDefault="003A539C" w:rsidP="001E476F">
      <w:pPr>
        <w:numPr>
          <w:ilvl w:val="0"/>
          <w:numId w:val="3"/>
        </w:numPr>
        <w:spacing w:after="0" w:line="240" w:lineRule="auto"/>
        <w:ind w:left="1080"/>
        <w:textAlignment w:val="center"/>
        <w:rPr>
          <w:rFonts w:ascii="Calibri" w:eastAsia="Times New Roman" w:hAnsi="Calibri" w:cs="Calibri"/>
        </w:rPr>
      </w:pPr>
      <w:r>
        <w:rPr>
          <w:rFonts w:ascii="Calibri" w:eastAsia="Times New Roman" w:hAnsi="Calibri" w:cs="Calibri"/>
        </w:rPr>
        <w:t>Abstract</w:t>
      </w:r>
    </w:p>
    <w:p w:rsidR="001E476F" w:rsidRPr="001E476F" w:rsidRDefault="001E476F" w:rsidP="003A539C">
      <w:pPr>
        <w:spacing w:after="0" w:line="240" w:lineRule="auto"/>
        <w:ind w:left="1080"/>
        <w:textAlignment w:val="center"/>
        <w:rPr>
          <w:rFonts w:ascii="Calibri" w:eastAsia="Times New Roman" w:hAnsi="Calibri" w:cs="Calibri"/>
        </w:rPr>
      </w:pPr>
      <w:r w:rsidRPr="001E476F">
        <w:rPr>
          <w:rFonts w:ascii="Calibri" w:eastAsia="Times New Roman" w:hAnsi="Calibri" w:cs="Calibri"/>
        </w:rPr>
        <w:t xml:space="preserve">People use Internet background radiation(IBR) to research the internet malicious activity for </w:t>
      </w:r>
      <w:r w:rsidR="00CE715B" w:rsidRPr="001E476F">
        <w:rPr>
          <w:rFonts w:ascii="Calibri" w:eastAsia="Times New Roman" w:hAnsi="Calibri" w:cs="Calibri"/>
        </w:rPr>
        <w:t>decades’</w:t>
      </w:r>
      <w:r w:rsidRPr="001E476F">
        <w:rPr>
          <w:rFonts w:ascii="Calibri" w:eastAsia="Times New Roman" w:hAnsi="Calibri" w:cs="Calibri"/>
        </w:rPr>
        <w:t xml:space="preserve"> year. In this paper, the author </w:t>
      </w:r>
      <w:r w:rsidR="00CE715B" w:rsidRPr="001E476F">
        <w:rPr>
          <w:rFonts w:ascii="Calibri" w:eastAsia="Times New Roman" w:hAnsi="Calibri" w:cs="Calibri"/>
        </w:rPr>
        <w:t>gives</w:t>
      </w:r>
      <w:r w:rsidRPr="001E476F">
        <w:rPr>
          <w:rFonts w:ascii="Calibri" w:eastAsia="Times New Roman" w:hAnsi="Calibri" w:cs="Calibri"/>
        </w:rPr>
        <w:t xml:space="preserve"> us a</w:t>
      </w:r>
      <w:r w:rsidR="00CE715B">
        <w:rPr>
          <w:rFonts w:ascii="Calibri" w:eastAsia="Times New Roman" w:hAnsi="Calibri" w:cs="Calibri"/>
        </w:rPr>
        <w:t>n</w:t>
      </w:r>
      <w:r w:rsidRPr="001E476F">
        <w:rPr>
          <w:rFonts w:ascii="Calibri" w:eastAsia="Times New Roman" w:hAnsi="Calibri" w:cs="Calibri"/>
        </w:rPr>
        <w:t xml:space="preserve"> analyze of using the same method to evaluate normal internet activities. Two phenomena the paper is focus on: one is restriction of Internet communications based on the country level; another one is concentrate on natural disasters. </w:t>
      </w:r>
      <w:r w:rsidR="00CE715B" w:rsidRPr="001E476F">
        <w:rPr>
          <w:rFonts w:ascii="Calibri" w:eastAsia="Times New Roman" w:hAnsi="Calibri" w:cs="Calibri"/>
        </w:rPr>
        <w:t>A</w:t>
      </w:r>
      <w:r w:rsidRPr="001E476F">
        <w:rPr>
          <w:rFonts w:ascii="Calibri" w:eastAsia="Times New Roman" w:hAnsi="Calibri" w:cs="Calibri"/>
        </w:rPr>
        <w:t xml:space="preserve"> brand-new local IBR activity metric is introduced. The principle of metric is </w:t>
      </w:r>
      <w:r w:rsidR="00CE715B">
        <w:rPr>
          <w:rFonts w:ascii="Calibri" w:eastAsia="Times New Roman" w:hAnsi="Calibri" w:cs="Calibri"/>
        </w:rPr>
        <w:t xml:space="preserve">calculating </w:t>
      </w:r>
      <w:r w:rsidRPr="001E476F">
        <w:rPr>
          <w:rFonts w:ascii="Calibri" w:eastAsia="Times New Roman" w:hAnsi="Calibri" w:cs="Calibri"/>
        </w:rPr>
        <w:t xml:space="preserve">the number of "unique IP addresses per hour contributing to IBR". </w:t>
      </w:r>
      <w:r w:rsidRPr="001E476F">
        <w:rPr>
          <w:rFonts w:ascii="Calibri" w:eastAsia="Times New Roman" w:hAnsi="Calibri" w:cs="Calibri"/>
          <w:vertAlign w:val="superscript"/>
        </w:rPr>
        <w:t>[1]</w:t>
      </w:r>
    </w:p>
    <w:p w:rsidR="003A539C" w:rsidRDefault="001E476F" w:rsidP="001E476F">
      <w:pPr>
        <w:numPr>
          <w:ilvl w:val="0"/>
          <w:numId w:val="3"/>
        </w:numPr>
        <w:spacing w:after="0" w:line="240" w:lineRule="auto"/>
        <w:ind w:left="1080"/>
        <w:textAlignment w:val="center"/>
        <w:rPr>
          <w:rFonts w:ascii="Calibri" w:eastAsia="Times New Roman" w:hAnsi="Calibri" w:cs="Calibri"/>
        </w:rPr>
      </w:pPr>
      <w:r w:rsidRPr="001E476F">
        <w:rPr>
          <w:rFonts w:ascii="Calibri" w:eastAsia="Times New Roman" w:hAnsi="Calibri" w:cs="Calibri"/>
        </w:rPr>
        <w:t>Introduction</w:t>
      </w:r>
    </w:p>
    <w:p w:rsidR="001E476F" w:rsidRPr="00B11BE4" w:rsidRDefault="00CE715B" w:rsidP="003A539C">
      <w:pPr>
        <w:spacing w:after="0" w:line="240" w:lineRule="auto"/>
        <w:ind w:left="1080"/>
        <w:textAlignment w:val="center"/>
        <w:rPr>
          <w:rFonts w:ascii="Calibri" w:eastAsia="Times New Roman" w:hAnsi="Calibri" w:cs="Calibri"/>
        </w:rPr>
      </w:pPr>
      <w:r>
        <w:rPr>
          <w:rFonts w:ascii="Calibri" w:eastAsia="Times New Roman" w:hAnsi="Calibri" w:cs="Calibri"/>
        </w:rPr>
        <w:t>IBR is a voluntary one-way network which is sent to random IP addresses. That addresses have software behaviors with unintended or malicious. There is a giant background radiation which is generated by computer, however, mostly the computer has not information of their users.</w:t>
      </w:r>
      <w:r>
        <w:rPr>
          <w:rFonts w:ascii="Calibri" w:hAnsi="Calibri" w:cs="Calibri" w:hint="eastAsia"/>
        </w:rPr>
        <w:t xml:space="preserve"> </w:t>
      </w:r>
      <w:r w:rsidR="00605046">
        <w:rPr>
          <w:rFonts w:ascii="Calibri" w:hAnsi="Calibri" w:cs="Calibri"/>
        </w:rPr>
        <w:t>Besides</w:t>
      </w:r>
      <w:r>
        <w:rPr>
          <w:rFonts w:ascii="Calibri" w:hAnsi="Calibri" w:cs="Calibri"/>
        </w:rPr>
        <w:t>,</w:t>
      </w:r>
      <w:r w:rsidR="00605046">
        <w:rPr>
          <w:rFonts w:ascii="Calibri" w:hAnsi="Calibri" w:cs="Calibri"/>
        </w:rPr>
        <w:t xml:space="preserve"> it is not </w:t>
      </w:r>
      <w:r w:rsidR="00605046">
        <w:rPr>
          <w:rFonts w:ascii="Calibri" w:hAnsi="Calibri" w:cs="Calibri" w:hint="eastAsia"/>
        </w:rPr>
        <w:t>obviously</w:t>
      </w:r>
      <w:r w:rsidR="00605046">
        <w:rPr>
          <w:rFonts w:ascii="Calibri" w:hAnsi="Calibri" w:cs="Calibri"/>
        </w:rPr>
        <w:t xml:space="preserve"> </w:t>
      </w:r>
      <w:r w:rsidR="00605046">
        <w:rPr>
          <w:rFonts w:ascii="Calibri" w:hAnsi="Calibri" w:cs="Calibri" w:hint="eastAsia"/>
        </w:rPr>
        <w:t>enough</w:t>
      </w:r>
      <w:r w:rsidR="00605046">
        <w:rPr>
          <w:rFonts w:ascii="Calibri" w:hAnsi="Calibri" w:cs="Calibri"/>
        </w:rPr>
        <w:t xml:space="preserve"> to obtain the </w:t>
      </w:r>
      <w:r>
        <w:rPr>
          <w:rFonts w:ascii="Calibri" w:hAnsi="Calibri" w:cs="Calibri"/>
        </w:rPr>
        <w:t xml:space="preserve">characteristics of the </w:t>
      </w:r>
      <w:r w:rsidR="00605046">
        <w:rPr>
          <w:rFonts w:ascii="Calibri" w:hAnsi="Calibri" w:cs="Calibri"/>
        </w:rPr>
        <w:t>malware by its data. In this paper, the author illustrates that they analyze IBR traffic to yield judgement of affection of internet connectivity but not only related to malware.</w:t>
      </w:r>
      <w:r w:rsidR="00605046">
        <w:rPr>
          <w:rFonts w:ascii="Calibri" w:hAnsi="Calibri" w:cs="Calibri" w:hint="eastAsia"/>
        </w:rPr>
        <w:t xml:space="preserve"> </w:t>
      </w:r>
      <w:r w:rsidR="00605046">
        <w:rPr>
          <w:rFonts w:ascii="Calibri" w:hAnsi="Calibri" w:cs="Calibri"/>
        </w:rPr>
        <w:t xml:space="preserve">According to Pang’s paper </w:t>
      </w:r>
      <w:r w:rsidR="00605046" w:rsidRPr="00605046">
        <w:rPr>
          <w:rFonts w:ascii="Calibri" w:hAnsi="Calibri" w:cs="Calibri"/>
          <w:vertAlign w:val="superscript"/>
        </w:rPr>
        <w:t>[2]</w:t>
      </w:r>
      <w:r w:rsidR="00605046">
        <w:rPr>
          <w:rFonts w:ascii="Calibri" w:hAnsi="Calibri" w:cs="Calibri"/>
        </w:rPr>
        <w:t xml:space="preserve">, three </w:t>
      </w:r>
      <w:r w:rsidR="00613976">
        <w:rPr>
          <w:rFonts w:ascii="Calibri" w:hAnsi="Calibri" w:cs="Calibri"/>
        </w:rPr>
        <w:t>primaries</w:t>
      </w:r>
      <w:r w:rsidR="00605046">
        <w:rPr>
          <w:rFonts w:ascii="Calibri" w:hAnsi="Calibri" w:cs="Calibri"/>
        </w:rPr>
        <w:t xml:space="preserve"> can cause IBR traffic: backscatter attacks, scans and bugs. </w:t>
      </w:r>
      <w:r w:rsidR="00613976">
        <w:rPr>
          <w:rFonts w:ascii="Calibri" w:hAnsi="Calibri" w:cs="Calibri"/>
        </w:rPr>
        <w:t xml:space="preserve"> Backscatter attacks means backscatter from spoofed denial-of-service(DoS) attacks</w:t>
      </w:r>
      <w:r w:rsidR="00931845">
        <w:rPr>
          <w:rFonts w:ascii="Calibri" w:hAnsi="Calibri" w:cs="Calibri"/>
        </w:rPr>
        <w:t>. More specifically, DoS attacks try to crush the user with traffic or agreement so that they can reduce users’ ability of legal requests. System misconfiguration of IBR traffic means user set a wrong IP address. The platform can both be DNS or some server. The IBR traffic can be detected by network telescopes</w:t>
      </w:r>
      <w:r w:rsidR="00B11BE4">
        <w:rPr>
          <w:rFonts w:ascii="Calibri" w:hAnsi="Calibri" w:cs="Calibri"/>
        </w:rPr>
        <w:t>. Which is usually happen is the unknown server IP addresses, so it is also called darknets. In commerce area, people use darknets to keep data safe.</w:t>
      </w:r>
    </w:p>
    <w:p w:rsidR="00B11BE4" w:rsidRDefault="00B11BE4" w:rsidP="00B11BE4">
      <w:pPr>
        <w:spacing w:after="0" w:line="240" w:lineRule="auto"/>
        <w:ind w:left="1080"/>
        <w:textAlignment w:val="center"/>
        <w:rPr>
          <w:rFonts w:ascii="Calibri" w:hAnsi="Calibri" w:cs="Calibri"/>
        </w:rPr>
      </w:pPr>
      <w:r>
        <w:rPr>
          <w:rFonts w:ascii="Calibri" w:hAnsi="Calibri" w:cs="Calibri"/>
        </w:rPr>
        <w:t xml:space="preserve">In this paper, the author obtained the data from UCSD network telescope because the UCSD’s captures can reach 2-10GB approximately per hour. In the future research, those data can also be used or sharing. </w:t>
      </w:r>
    </w:p>
    <w:p w:rsidR="00B11BE4" w:rsidRPr="003A539C" w:rsidRDefault="00B11BE4" w:rsidP="003A539C">
      <w:pPr>
        <w:spacing w:after="0" w:line="240" w:lineRule="auto"/>
        <w:ind w:left="1080" w:firstLine="40"/>
        <w:textAlignment w:val="center"/>
        <w:rPr>
          <w:rFonts w:ascii="Calibri" w:hAnsi="Calibri" w:cs="Calibri"/>
        </w:rPr>
      </w:pPr>
      <w:r>
        <w:rPr>
          <w:rFonts w:ascii="Calibri" w:hAnsi="Calibri" w:cs="Calibri"/>
        </w:rPr>
        <w:t xml:space="preserve">First, they make an overview of analyzing macroscopic actions by internet data sources.      Then they give a conclusion of their recent research: the censorship experiences </w:t>
      </w:r>
      <w:r w:rsidR="00C20087">
        <w:rPr>
          <w:rFonts w:ascii="Calibri" w:hAnsi="Calibri" w:cs="Calibri"/>
        </w:rPr>
        <w:t>around two countries’ internet. Next, an introduce will be gave about earthquake analyzing by IBR traffic, one is New Zealand in February 2011, the other one is in March same year of Japan. They share some points, including strongly powerful, which damaged necessary infrastructure, and destroyed millions of computers which are accessible to internet and cut down the IBR traffic. In the end of paper, the lim</w:t>
      </w:r>
      <w:r w:rsidR="001F3920">
        <w:rPr>
          <w:rFonts w:ascii="Calibri" w:hAnsi="Calibri" w:cs="Calibri"/>
        </w:rPr>
        <w:t>itation of the approach will give</w:t>
      </w:r>
      <w:r w:rsidR="00C20087">
        <w:rPr>
          <w:rFonts w:ascii="Calibri" w:hAnsi="Calibri" w:cs="Calibri"/>
        </w:rPr>
        <w:t xml:space="preserve"> and discussion of future research will have.</w:t>
      </w:r>
    </w:p>
    <w:p w:rsidR="003A539C" w:rsidRDefault="003A539C" w:rsidP="001E476F">
      <w:pPr>
        <w:numPr>
          <w:ilvl w:val="0"/>
          <w:numId w:val="3"/>
        </w:numPr>
        <w:spacing w:after="0" w:line="240" w:lineRule="auto"/>
        <w:ind w:left="1080"/>
        <w:textAlignment w:val="center"/>
        <w:rPr>
          <w:rFonts w:ascii="Calibri" w:eastAsia="Times New Roman" w:hAnsi="Calibri" w:cs="Calibri"/>
        </w:rPr>
      </w:pPr>
      <w:r>
        <w:rPr>
          <w:rFonts w:ascii="Calibri" w:eastAsia="Times New Roman" w:hAnsi="Calibri" w:cs="Calibri"/>
        </w:rPr>
        <w:t>Related work and paper</w:t>
      </w:r>
    </w:p>
    <w:p w:rsidR="003A539C" w:rsidRDefault="008454A8" w:rsidP="003A539C">
      <w:pPr>
        <w:spacing w:after="0" w:line="240" w:lineRule="auto"/>
        <w:ind w:left="1080"/>
        <w:textAlignment w:val="center"/>
        <w:rPr>
          <w:rFonts w:ascii="Calibri" w:hAnsi="Calibri" w:cs="Calibri"/>
        </w:rPr>
      </w:pPr>
      <w:r>
        <w:rPr>
          <w:rFonts w:ascii="Calibri" w:hAnsi="Calibri" w:cs="Calibri"/>
        </w:rPr>
        <w:t xml:space="preserve">The related work is doing some research of relationship of earthquake and internet macroscopic effects. </w:t>
      </w:r>
    </w:p>
    <w:p w:rsidR="00470215" w:rsidRDefault="008454A8" w:rsidP="003A539C">
      <w:pPr>
        <w:spacing w:after="0" w:line="240" w:lineRule="auto"/>
        <w:ind w:left="1080"/>
        <w:textAlignment w:val="center"/>
        <w:rPr>
          <w:rFonts w:ascii="Calibri" w:hAnsi="Calibri" w:cs="Calibri"/>
        </w:rPr>
      </w:pPr>
      <w:r>
        <w:rPr>
          <w:rFonts w:ascii="Calibri" w:hAnsi="Calibri" w:cs="Calibri"/>
        </w:rPr>
        <w:lastRenderedPageBreak/>
        <w:t xml:space="preserve">The first thing they discussed is border gateway protocol(BGP). In BGP internet routing, the information is announced and withdraw by Autonomous Systems(ASes). They are departed from </w:t>
      </w:r>
      <w:r w:rsidR="001B6EEA">
        <w:rPr>
          <w:rFonts w:ascii="Calibri" w:hAnsi="Calibri" w:cs="Calibri"/>
        </w:rPr>
        <w:t xml:space="preserve">prefix of network and use to the rest of network. </w:t>
      </w:r>
      <w:r w:rsidR="00A45DFF">
        <w:rPr>
          <w:rFonts w:ascii="Calibri" w:hAnsi="Calibri" w:cs="Calibri"/>
        </w:rPr>
        <w:t>Sometimes the number of prefixes may change because of the world wide propagation, which is unnecessary to find those changes.</w:t>
      </w:r>
      <w:r w:rsidR="00470215">
        <w:rPr>
          <w:rFonts w:ascii="Calibri" w:hAnsi="Calibri" w:cs="Calibri"/>
        </w:rPr>
        <w:t xml:space="preserve"> Using BGP to detect physically observations, they are focus on the different BGP attributes per minute bins BGP message’s exchange, and detect the difference between profile definition and reference.</w:t>
      </w:r>
    </w:p>
    <w:p w:rsidR="008454A8" w:rsidRDefault="00470215" w:rsidP="003A539C">
      <w:pPr>
        <w:spacing w:after="0" w:line="240" w:lineRule="auto"/>
        <w:ind w:left="1080"/>
        <w:textAlignment w:val="center"/>
        <w:rPr>
          <w:rFonts w:ascii="Calibri" w:hAnsi="Calibri" w:cs="Calibri"/>
          <w:vertAlign w:val="superscript"/>
        </w:rPr>
      </w:pPr>
      <w:r>
        <w:rPr>
          <w:rFonts w:ascii="Calibri" w:hAnsi="Calibri" w:cs="Calibri"/>
        </w:rPr>
        <w:t>Active probing is a tool of solving IP layers problem.</w:t>
      </w:r>
      <w:r w:rsidR="009C5BB0">
        <w:rPr>
          <w:rFonts w:ascii="Calibri" w:hAnsi="Calibri" w:cs="Calibri"/>
        </w:rPr>
        <w:t xml:space="preserve"> Sometimes it is used to help analyze BGP. </w:t>
      </w:r>
      <w:r w:rsidR="009C5BB0" w:rsidRPr="009C5BB0">
        <w:rPr>
          <w:rFonts w:ascii="Calibri" w:hAnsi="Calibri" w:cs="Calibri"/>
          <w:vertAlign w:val="superscript"/>
        </w:rPr>
        <w:t>[3]</w:t>
      </w:r>
      <w:r w:rsidR="009C5BB0">
        <w:rPr>
          <w:rFonts w:ascii="Calibri" w:hAnsi="Calibri" w:cs="Calibri"/>
          <w:vertAlign w:val="superscript"/>
        </w:rPr>
        <w:t xml:space="preserve"> </w:t>
      </w:r>
      <w:r w:rsidR="009C5BB0">
        <w:rPr>
          <w:rFonts w:ascii="Calibri" w:hAnsi="Calibri" w:cs="Calibri"/>
        </w:rPr>
        <w:t xml:space="preserve">The meaning of analyses based is entirely focus on active probing data. Probing data can be used on learning global internet topology. </w:t>
      </w:r>
      <w:r w:rsidR="009C5BB0" w:rsidRPr="009C5BB0">
        <w:rPr>
          <w:rFonts w:ascii="Calibri" w:hAnsi="Calibri" w:cs="Calibri"/>
          <w:vertAlign w:val="superscript"/>
        </w:rPr>
        <w:t>[4,5,6,7]</w:t>
      </w:r>
    </w:p>
    <w:p w:rsidR="009C5BB0" w:rsidRDefault="009C5BB0" w:rsidP="003A539C">
      <w:pPr>
        <w:spacing w:after="0" w:line="240" w:lineRule="auto"/>
        <w:ind w:left="1080"/>
        <w:textAlignment w:val="center"/>
        <w:rPr>
          <w:rFonts w:ascii="Calibri" w:hAnsi="Calibri" w:cs="Calibri"/>
        </w:rPr>
      </w:pPr>
      <w:r>
        <w:rPr>
          <w:rFonts w:ascii="Calibri" w:hAnsi="Calibri" w:cs="Calibri"/>
        </w:rPr>
        <w:t>Passive traffic measurement is use for analyzing macroscopic internet action. However, most of traffic data are unavailable to researchers</w:t>
      </w:r>
      <w:r w:rsidR="00CB67B3">
        <w:rPr>
          <w:rFonts w:ascii="Calibri" w:hAnsi="Calibri" w:cs="Calibri"/>
        </w:rPr>
        <w:t xml:space="preserve"> to capture. </w:t>
      </w:r>
    </w:p>
    <w:p w:rsidR="00CB67B3" w:rsidRDefault="00CB67B3" w:rsidP="003A539C">
      <w:pPr>
        <w:spacing w:after="0" w:line="240" w:lineRule="auto"/>
        <w:ind w:left="1080"/>
        <w:textAlignment w:val="center"/>
        <w:rPr>
          <w:rFonts w:ascii="Calibri" w:hAnsi="Calibri" w:cs="Calibri"/>
        </w:rPr>
      </w:pPr>
      <w:r>
        <w:rPr>
          <w:rFonts w:ascii="Calibri" w:hAnsi="Calibri" w:cs="Calibri"/>
        </w:rPr>
        <w:t>Google service may be more accurately, which make more interesting data is available. It is the main data source which researchers used. Google like a library of human behavior on internet, which can point out the network state indirectly.</w:t>
      </w:r>
    </w:p>
    <w:p w:rsidR="00CB67B3" w:rsidRDefault="00CB67B3" w:rsidP="003A539C">
      <w:pPr>
        <w:spacing w:after="0" w:line="240" w:lineRule="auto"/>
        <w:ind w:left="1080"/>
        <w:textAlignment w:val="center"/>
        <w:rPr>
          <w:rFonts w:ascii="Calibri" w:hAnsi="Calibri" w:cs="Calibri"/>
        </w:rPr>
      </w:pPr>
      <w:r>
        <w:rPr>
          <w:rFonts w:ascii="Calibri" w:hAnsi="Calibri" w:cs="Calibri"/>
        </w:rPr>
        <w:t>Peer to peer traffic is another data source.</w:t>
      </w:r>
      <w:r w:rsidR="003F42CF">
        <w:rPr>
          <w:rFonts w:ascii="Calibri" w:hAnsi="Calibri" w:cs="Calibri"/>
        </w:rPr>
        <w:t xml:space="preserve"> Peer to peer(P2P) is a popular definition in recent year. It also including numerous data sources. in the past, IBR traffic is always generated by malware because of users’ end actions, therefore, the researcher abandons this.</w:t>
      </w:r>
    </w:p>
    <w:p w:rsidR="0061309D" w:rsidRPr="003F42CF" w:rsidRDefault="003F42CF" w:rsidP="0061309D">
      <w:pPr>
        <w:spacing w:after="0" w:line="240" w:lineRule="auto"/>
        <w:ind w:left="1080"/>
        <w:textAlignment w:val="center"/>
        <w:rPr>
          <w:rFonts w:ascii="Calibri" w:hAnsi="Calibri" w:cs="Calibri"/>
        </w:rPr>
      </w:pPr>
      <w:r>
        <w:rPr>
          <w:rFonts w:ascii="Calibri" w:hAnsi="Calibri" w:cs="Calibri"/>
        </w:rPr>
        <w:t xml:space="preserve">Internet background radiation is proposed by Casado et al. </w:t>
      </w:r>
      <w:r w:rsidRPr="003F42CF">
        <w:rPr>
          <w:rFonts w:ascii="Calibri" w:hAnsi="Calibri" w:cs="Calibri"/>
          <w:vertAlign w:val="superscript"/>
        </w:rPr>
        <w:t>[8]</w:t>
      </w:r>
      <w:r>
        <w:rPr>
          <w:rFonts w:ascii="Calibri" w:hAnsi="Calibri" w:cs="Calibri"/>
          <w:vertAlign w:val="superscript"/>
        </w:rPr>
        <w:t xml:space="preserve"> </w:t>
      </w:r>
      <w:r w:rsidR="00794E7E">
        <w:rPr>
          <w:rFonts w:ascii="Calibri" w:hAnsi="Calibri" w:cs="Calibri"/>
        </w:rPr>
        <w:t>they called IBR as “opportunistic measurement”</w:t>
      </w:r>
      <w:r w:rsidR="0061309D">
        <w:rPr>
          <w:rFonts w:ascii="Calibri" w:hAnsi="Calibri" w:cs="Calibri"/>
        </w:rPr>
        <w:t xml:space="preserve"> because they thought IBR makes internet measurement data viable. </w:t>
      </w:r>
    </w:p>
    <w:p w:rsidR="0061309D" w:rsidRDefault="0061309D" w:rsidP="001E476F">
      <w:pPr>
        <w:numPr>
          <w:ilvl w:val="0"/>
          <w:numId w:val="3"/>
        </w:numPr>
        <w:spacing w:after="0" w:line="240" w:lineRule="auto"/>
        <w:ind w:left="1080"/>
        <w:textAlignment w:val="center"/>
        <w:rPr>
          <w:rFonts w:ascii="Calibri" w:eastAsia="Times New Roman" w:hAnsi="Calibri" w:cs="Calibri"/>
        </w:rPr>
      </w:pPr>
      <w:r>
        <w:rPr>
          <w:rFonts w:ascii="Calibri" w:eastAsia="Times New Roman" w:hAnsi="Calibri" w:cs="Calibri"/>
        </w:rPr>
        <w:t>Censorship</w:t>
      </w:r>
    </w:p>
    <w:p w:rsidR="00F860EC" w:rsidRPr="001E476F" w:rsidRDefault="0061309D" w:rsidP="00F860EC">
      <w:pPr>
        <w:spacing w:after="0" w:line="240" w:lineRule="auto"/>
        <w:ind w:left="1080"/>
        <w:textAlignment w:val="center"/>
        <w:rPr>
          <w:rFonts w:ascii="Calibri" w:eastAsia="Times New Roman" w:hAnsi="Calibri" w:cs="Calibri"/>
        </w:rPr>
      </w:pPr>
      <w:r>
        <w:rPr>
          <w:rFonts w:ascii="Calibri" w:eastAsia="Times New Roman" w:hAnsi="Calibri" w:cs="Calibri"/>
        </w:rPr>
        <w:t xml:space="preserve">According to BGPmon website </w:t>
      </w:r>
      <w:r w:rsidRPr="0061309D">
        <w:rPr>
          <w:rFonts w:ascii="Calibri" w:eastAsia="Times New Roman" w:hAnsi="Calibri" w:cs="Calibri"/>
          <w:vertAlign w:val="superscript"/>
        </w:rPr>
        <w:t>[9]</w:t>
      </w:r>
      <w:r>
        <w:rPr>
          <w:rFonts w:ascii="Calibri" w:eastAsia="Times New Roman" w:hAnsi="Calibri" w:cs="Calibri"/>
        </w:rPr>
        <w:t>,</w:t>
      </w:r>
      <w:r w:rsidR="001E476F" w:rsidRPr="001E476F">
        <w:rPr>
          <w:rFonts w:ascii="Calibri" w:eastAsia="Times New Roman" w:hAnsi="Calibri" w:cs="Calibri"/>
        </w:rPr>
        <w:t xml:space="preserve"> </w:t>
      </w:r>
      <w:r>
        <w:rPr>
          <w:rFonts w:ascii="Calibri" w:eastAsia="Times New Roman" w:hAnsi="Calibri" w:cs="Calibri"/>
        </w:rPr>
        <w:t>the Egyptian networks are stopped on January 27</w:t>
      </w:r>
      <w:r w:rsidRPr="0061309D">
        <w:rPr>
          <w:rFonts w:ascii="Calibri" w:eastAsia="Times New Roman" w:hAnsi="Calibri" w:cs="Calibri"/>
          <w:vertAlign w:val="superscript"/>
        </w:rPr>
        <w:t>th</w:t>
      </w:r>
      <w:r>
        <w:rPr>
          <w:rFonts w:ascii="Calibri" w:eastAsia="Times New Roman" w:hAnsi="Calibri" w:cs="Calibri"/>
        </w:rPr>
        <w:t>, 2011 which lasted five days. The BGP IPv4 is withdraw from Egypt, this event even led to President resigned. Researchers analyzed three kinds of data and found the darknet which mentioned above has significant difference based on the vary behaviors.</w:t>
      </w:r>
      <w:r w:rsidR="00F52161">
        <w:rPr>
          <w:rFonts w:ascii="Calibri" w:eastAsia="Times New Roman" w:hAnsi="Calibri" w:cs="Calibri"/>
        </w:rPr>
        <w:t xml:space="preserve"> If the traffic rate wants to be isolated influence of host count, the prior option is exam IBR traffic subset. Review the event, it can be found that some IBR traffic still connect during the disaster, there are two reasons may enable to explain: one is some network prefixes were still active; the other one is the outage did not affect inbound connection, which means the outbound connection can still work.  </w:t>
      </w:r>
      <w:r w:rsidR="00E3752F">
        <w:rPr>
          <w:rFonts w:ascii="Calibri" w:eastAsia="Times New Roman" w:hAnsi="Calibri" w:cs="Calibri"/>
        </w:rPr>
        <w:t>Also, it can be found not only unique IP addresses, but also packets’ rate was</w:t>
      </w:r>
      <w:r w:rsidR="00F860EC">
        <w:rPr>
          <w:rFonts w:ascii="Calibri" w:eastAsia="Times New Roman" w:hAnsi="Calibri" w:cs="Calibri"/>
        </w:rPr>
        <w:t xml:space="preserve"> decrease gradually because the continuous of withdraw of more routes.</w:t>
      </w:r>
    </w:p>
    <w:p w:rsidR="00F860EC" w:rsidRDefault="00F860EC" w:rsidP="001E476F">
      <w:pPr>
        <w:numPr>
          <w:ilvl w:val="0"/>
          <w:numId w:val="3"/>
        </w:numPr>
        <w:spacing w:after="0" w:line="240" w:lineRule="auto"/>
        <w:ind w:left="1080"/>
        <w:textAlignment w:val="center"/>
        <w:rPr>
          <w:rFonts w:ascii="Calibri" w:eastAsia="Times New Roman" w:hAnsi="Calibri" w:cs="Calibri"/>
        </w:rPr>
      </w:pPr>
      <w:r>
        <w:rPr>
          <w:rFonts w:ascii="Calibri" w:eastAsia="Times New Roman" w:hAnsi="Calibri" w:cs="Calibri"/>
        </w:rPr>
        <w:t>Earthquakes</w:t>
      </w:r>
    </w:p>
    <w:p w:rsidR="00F860EC" w:rsidRDefault="00BA01A0" w:rsidP="00F860EC">
      <w:pPr>
        <w:spacing w:after="0" w:line="240" w:lineRule="auto"/>
        <w:ind w:left="1080"/>
        <w:textAlignment w:val="center"/>
        <w:rPr>
          <w:rFonts w:ascii="Calibri" w:eastAsia="Times New Roman" w:hAnsi="Calibri" w:cs="Calibri"/>
        </w:rPr>
      </w:pPr>
      <w:r>
        <w:rPr>
          <w:rFonts w:ascii="Calibri" w:eastAsia="Times New Roman" w:hAnsi="Calibri" w:cs="Calibri"/>
        </w:rPr>
        <w:t>Looking the earthquake of New Zealand and Japan, those cases represented the influence of IBR in natural disaster.</w:t>
      </w:r>
      <w:r w:rsidR="00AF0955">
        <w:rPr>
          <w:rFonts w:ascii="Calibri" w:eastAsia="Times New Roman" w:hAnsi="Calibri" w:cs="Calibri"/>
        </w:rPr>
        <w:t xml:space="preserve"> A metric is helpful to analyze the impact. Based on the contrast, it can be found the distance between the earthquake center of Tohoku and some important IP addresses; and the relationship between distance and population. The histogram graph is also used to analyze the different distance between epicenter of earthquake and network address ranges. Then the earthquake impact maximum radius </w:t>
      </w:r>
      <w:r w:rsidR="00C94B1F">
        <w:rPr>
          <w:rFonts w:ascii="Calibri" w:eastAsia="Times New Roman" w:hAnsi="Calibri" w:cs="Calibri"/>
        </w:rPr>
        <w:t>can be estimated by network connectivity.</w:t>
      </w:r>
    </w:p>
    <w:p w:rsidR="00C94B1F" w:rsidRPr="00C94B1F" w:rsidRDefault="00C94B1F" w:rsidP="00F860EC">
      <w:pPr>
        <w:spacing w:after="0" w:line="240" w:lineRule="auto"/>
        <w:ind w:left="1080"/>
        <w:textAlignment w:val="center"/>
        <w:rPr>
          <w:rFonts w:ascii="Calibri" w:hAnsi="Calibri" w:cs="Calibri"/>
        </w:rPr>
      </w:pPr>
      <w:r>
        <w:rPr>
          <w:rFonts w:ascii="Calibri" w:eastAsia="Times New Roman" w:hAnsi="Calibri" w:cs="Calibri"/>
        </w:rPr>
        <w:t xml:space="preserve">A </w:t>
      </w:r>
      <w:r>
        <w:rPr>
          <w:rFonts w:ascii="Calibri" w:hAnsi="Calibri" w:cs="Calibri" w:hint="eastAsia"/>
        </w:rPr>
        <w:t>similar</w:t>
      </w:r>
      <w:r>
        <w:rPr>
          <w:rFonts w:ascii="Calibri" w:hAnsi="Calibri" w:cs="Calibri"/>
        </w:rPr>
        <w:t xml:space="preserve"> analyzation took on New Zealand’s earthquake</w:t>
      </w:r>
      <w:r w:rsidR="00C07A1B">
        <w:rPr>
          <w:rFonts w:ascii="Calibri" w:hAnsi="Calibri" w:cs="Calibri"/>
        </w:rPr>
        <w:t xml:space="preserve"> </w:t>
      </w:r>
      <w:r w:rsidR="00C07A1B" w:rsidRPr="00C07A1B">
        <w:rPr>
          <w:rFonts w:ascii="Calibri" w:hAnsi="Calibri" w:cs="Calibri"/>
          <w:vertAlign w:val="superscript"/>
        </w:rPr>
        <w:t>[10]</w:t>
      </w:r>
      <w:r>
        <w:rPr>
          <w:rFonts w:ascii="Calibri" w:hAnsi="Calibri" w:cs="Calibri"/>
        </w:rPr>
        <w:t xml:space="preserve"> as well. After those research, the scientists found the peak of IP addresses per hour are always has 140 on weekends, while the maximum number may reach 160. After the earthquake, within 24 hours, the rate will decrease around 100 IPs per hour. Then the rate will increase slowly and it will take a week and return the previous level.</w:t>
      </w:r>
    </w:p>
    <w:p w:rsidR="001E476F" w:rsidRDefault="00C07A1B" w:rsidP="001E476F">
      <w:pPr>
        <w:numPr>
          <w:ilvl w:val="0"/>
          <w:numId w:val="3"/>
        </w:numPr>
        <w:spacing w:after="0" w:line="240" w:lineRule="auto"/>
        <w:ind w:left="1080"/>
        <w:textAlignment w:val="center"/>
        <w:rPr>
          <w:rFonts w:ascii="Calibri" w:eastAsia="Times New Roman" w:hAnsi="Calibri" w:cs="Calibri"/>
        </w:rPr>
      </w:pPr>
      <w:r>
        <w:rPr>
          <w:rFonts w:ascii="Calibri" w:eastAsia="Times New Roman" w:hAnsi="Calibri" w:cs="Calibri"/>
        </w:rPr>
        <w:t>Results</w:t>
      </w:r>
    </w:p>
    <w:p w:rsidR="00C07A1B" w:rsidRPr="00DB6C19" w:rsidRDefault="007A1431" w:rsidP="00C07A1B">
      <w:pPr>
        <w:spacing w:after="0" w:line="240" w:lineRule="auto"/>
        <w:ind w:left="1080"/>
        <w:textAlignment w:val="center"/>
        <w:rPr>
          <w:rFonts w:ascii="Calibri" w:hAnsi="Calibri" w:cs="Calibri"/>
        </w:rPr>
      </w:pPr>
      <w:r>
        <w:rPr>
          <w:rFonts w:ascii="Calibri" w:eastAsia="Times New Roman" w:hAnsi="Calibri" w:cs="Calibri"/>
        </w:rPr>
        <w:t xml:space="preserve">According to geolocating the </w:t>
      </w:r>
      <w:r w:rsidR="00315D54">
        <w:rPr>
          <w:rFonts w:ascii="Calibri" w:eastAsia="Times New Roman" w:hAnsi="Calibri" w:cs="Calibri"/>
        </w:rPr>
        <w:t xml:space="preserve">traffic destination of source IP addresses to the darknet addressed, the lost connectivity can be found in specific region. On the other hand, there </w:t>
      </w:r>
      <w:r w:rsidR="00315D54">
        <w:rPr>
          <w:rFonts w:ascii="Calibri" w:eastAsia="Times New Roman" w:hAnsi="Calibri" w:cs="Calibri"/>
        </w:rPr>
        <w:lastRenderedPageBreak/>
        <w:t>are some limitation exist. First, some unpredictable things may influence the IBR’s data source reliable. </w:t>
      </w:r>
      <w:r w:rsidR="00DB6C19">
        <w:rPr>
          <w:rFonts w:ascii="Calibri" w:hAnsi="Calibri" w:cs="Calibri" w:hint="eastAsia"/>
        </w:rPr>
        <w:t>Second</w:t>
      </w:r>
      <w:r w:rsidR="00DB6C19">
        <w:rPr>
          <w:rFonts w:ascii="Calibri" w:hAnsi="Calibri" w:cs="Calibri"/>
        </w:rPr>
        <w:t>, sending traffic to darknet may have inaccuracy elements. In the future this problem may have more improvement.</w:t>
      </w:r>
    </w:p>
    <w:p w:rsidR="001E476F" w:rsidRPr="001E476F" w:rsidRDefault="001E476F" w:rsidP="001E476F">
      <w:pPr>
        <w:numPr>
          <w:ilvl w:val="0"/>
          <w:numId w:val="3"/>
        </w:numPr>
        <w:spacing w:after="0" w:line="240" w:lineRule="auto"/>
        <w:ind w:left="1080"/>
        <w:textAlignment w:val="center"/>
        <w:rPr>
          <w:rFonts w:ascii="Calibri" w:eastAsia="Times New Roman" w:hAnsi="Calibri" w:cs="Calibri"/>
        </w:rPr>
      </w:pPr>
      <w:r w:rsidRPr="001E476F">
        <w:rPr>
          <w:rFonts w:ascii="Calibri" w:eastAsia="Times New Roman" w:hAnsi="Calibri" w:cs="Calibri"/>
        </w:rPr>
        <w:t>Reference:</w:t>
      </w:r>
    </w:p>
    <w:p w:rsidR="001E476F" w:rsidRDefault="001E476F" w:rsidP="001E476F">
      <w:pPr>
        <w:spacing w:after="0" w:line="240" w:lineRule="auto"/>
        <w:ind w:left="1080"/>
        <w:rPr>
          <w:rFonts w:ascii="Calibri" w:eastAsia="Times New Roman" w:hAnsi="Calibri" w:cs="Calibri"/>
        </w:rPr>
      </w:pPr>
      <w:r w:rsidRPr="001E476F">
        <w:rPr>
          <w:rFonts w:ascii="Calibri" w:eastAsia="Times New Roman" w:hAnsi="Calibri" w:cs="Calibri"/>
        </w:rPr>
        <w:t>[1]Dainotti, A., Amman, R., Aben, E., &amp; Claffy, K. C. (2012). Extracting benefit from harm: using malware pollution      to analyze the impact of political and geophysical events on the Internet. </w:t>
      </w:r>
      <w:r w:rsidRPr="001E476F">
        <w:rPr>
          <w:rFonts w:ascii="Arial" w:eastAsia="Times New Roman" w:hAnsi="Arial" w:cs="Arial"/>
          <w:i/>
          <w:iCs/>
          <w:color w:val="222222"/>
          <w:sz w:val="20"/>
          <w:szCs w:val="20"/>
          <w:shd w:val="clear" w:color="auto" w:fill="FFFFFF"/>
        </w:rPr>
        <w:t>ACM SIGCOMM Computer Communication Review</w:t>
      </w:r>
      <w:r w:rsidRPr="001E476F">
        <w:rPr>
          <w:rFonts w:ascii="Calibri" w:eastAsia="Times New Roman" w:hAnsi="Calibri" w:cs="Calibri"/>
        </w:rPr>
        <w:t>, </w:t>
      </w:r>
      <w:r w:rsidRPr="001E476F">
        <w:rPr>
          <w:rFonts w:ascii="Arial" w:eastAsia="Times New Roman" w:hAnsi="Arial" w:cs="Arial"/>
          <w:i/>
          <w:iCs/>
          <w:color w:val="222222"/>
          <w:sz w:val="20"/>
          <w:szCs w:val="20"/>
          <w:shd w:val="clear" w:color="auto" w:fill="FFFFFF"/>
        </w:rPr>
        <w:t>42</w:t>
      </w:r>
      <w:r w:rsidRPr="001E476F">
        <w:rPr>
          <w:rFonts w:ascii="Calibri" w:eastAsia="Times New Roman" w:hAnsi="Calibri" w:cs="Calibri"/>
        </w:rPr>
        <w:t>(1), 31-39.</w:t>
      </w:r>
    </w:p>
    <w:p w:rsidR="00605046" w:rsidRDefault="00605046" w:rsidP="001E476F">
      <w:pPr>
        <w:spacing w:after="0" w:line="240" w:lineRule="auto"/>
        <w:ind w:left="1080"/>
        <w:rPr>
          <w:rFonts w:ascii="Calibri" w:eastAsia="Times New Roman" w:hAnsi="Calibri" w:cs="Calibri"/>
        </w:rPr>
      </w:pPr>
      <w:r>
        <w:rPr>
          <w:rFonts w:ascii="Calibri" w:eastAsia="Times New Roman" w:hAnsi="Calibri" w:cs="Calibri"/>
        </w:rPr>
        <w:t>[2]</w:t>
      </w:r>
      <w:r w:rsidRPr="00605046">
        <w:t xml:space="preserve"> </w:t>
      </w:r>
      <w:r w:rsidRPr="00605046">
        <w:rPr>
          <w:rFonts w:ascii="Calibri" w:eastAsia="Times New Roman" w:hAnsi="Calibri" w:cs="Calibri"/>
        </w:rPr>
        <w:t>Pang, R., Yegneswaran, V., Barford, P., Paxson, V., &amp; Peterson, L. (2004, October). Characteristics of internet background radiation. In Proceedings of the 4th ACM SIGCOMM conference on Internet measurement (pp. 27-40). ACM.</w:t>
      </w:r>
    </w:p>
    <w:p w:rsidR="009C5BB0" w:rsidRDefault="009C5BB0" w:rsidP="009C5BB0">
      <w:pPr>
        <w:spacing w:after="0" w:line="240" w:lineRule="auto"/>
        <w:ind w:left="1080"/>
        <w:rPr>
          <w:rFonts w:ascii="Calibri" w:eastAsia="Times New Roman" w:hAnsi="Calibri" w:cs="Calibri"/>
        </w:rPr>
      </w:pPr>
      <w:r>
        <w:rPr>
          <w:rFonts w:ascii="Calibri" w:eastAsia="Times New Roman" w:hAnsi="Calibri" w:cs="Calibri"/>
        </w:rPr>
        <w:t>[3]</w:t>
      </w:r>
      <w:r w:rsidRPr="009C5BB0">
        <w:t xml:space="preserve"> </w:t>
      </w:r>
      <w:r w:rsidRPr="009C5BB0">
        <w:rPr>
          <w:rFonts w:ascii="Calibri" w:eastAsia="Times New Roman" w:hAnsi="Calibri" w:cs="Calibri"/>
        </w:rPr>
        <w:t>J. Cowie. Egypt leaves the internet.</w:t>
      </w:r>
      <w:r>
        <w:rPr>
          <w:rFonts w:ascii="Calibri" w:eastAsia="Times New Roman" w:hAnsi="Calibri" w:cs="Calibri"/>
        </w:rPr>
        <w:t xml:space="preserve"> </w:t>
      </w:r>
      <w:r w:rsidRPr="009C5BB0">
        <w:rPr>
          <w:rFonts w:ascii="Calibri" w:eastAsia="Times New Roman" w:hAnsi="Calibri" w:cs="Calibri"/>
        </w:rPr>
        <w:t>http://www.renesys.com/blog/2011/01/egyptleaves-the-internet.shtml,</w:t>
      </w:r>
      <w:r>
        <w:rPr>
          <w:rFonts w:ascii="Calibri" w:eastAsia="Times New Roman" w:hAnsi="Calibri" w:cs="Calibri"/>
        </w:rPr>
        <w:t xml:space="preserve"> January 27 2011.</w:t>
      </w:r>
    </w:p>
    <w:p w:rsidR="009C5BB0" w:rsidRDefault="009C5BB0" w:rsidP="009C5BB0">
      <w:pPr>
        <w:spacing w:after="0" w:line="240" w:lineRule="auto"/>
        <w:ind w:left="1080"/>
        <w:rPr>
          <w:rFonts w:ascii="Calibri" w:eastAsia="Times New Roman" w:hAnsi="Calibri" w:cs="Calibri"/>
        </w:rPr>
      </w:pPr>
      <w:r>
        <w:rPr>
          <w:rFonts w:ascii="Calibri" w:eastAsia="Times New Roman" w:hAnsi="Calibri" w:cs="Calibri"/>
        </w:rPr>
        <w:t>[4]</w:t>
      </w:r>
      <w:r w:rsidRPr="009C5BB0">
        <w:t xml:space="preserve"> </w:t>
      </w:r>
      <w:r w:rsidRPr="009C5BB0">
        <w:rPr>
          <w:rFonts w:ascii="Calibri" w:eastAsia="Times New Roman" w:hAnsi="Calibri" w:cs="Calibri"/>
        </w:rPr>
        <w:t>CAIDA. Archipelago measurement infrastructure.</w:t>
      </w:r>
      <w:r>
        <w:rPr>
          <w:rFonts w:ascii="Calibri" w:eastAsia="Times New Roman" w:hAnsi="Calibri" w:cs="Calibri"/>
        </w:rPr>
        <w:t xml:space="preserve"> </w:t>
      </w:r>
      <w:r w:rsidRPr="009C5BB0">
        <w:rPr>
          <w:rFonts w:ascii="Calibri" w:eastAsia="Times New Roman" w:hAnsi="Calibri" w:cs="Calibri"/>
        </w:rPr>
        <w:t>http://www.caida.org/projects/ark/, July 28 2011.</w:t>
      </w:r>
    </w:p>
    <w:p w:rsidR="009C5BB0" w:rsidRDefault="009C5BB0" w:rsidP="009C5BB0">
      <w:pPr>
        <w:spacing w:after="0" w:line="240" w:lineRule="auto"/>
        <w:ind w:left="1080"/>
        <w:rPr>
          <w:rFonts w:ascii="Calibri" w:eastAsia="Times New Roman" w:hAnsi="Calibri" w:cs="Calibri"/>
        </w:rPr>
      </w:pPr>
      <w:r>
        <w:rPr>
          <w:rFonts w:ascii="Calibri" w:eastAsia="Times New Roman" w:hAnsi="Calibri" w:cs="Calibri"/>
        </w:rPr>
        <w:t>[5]</w:t>
      </w:r>
      <w:r w:rsidRPr="009C5BB0">
        <w:t xml:space="preserve"> </w:t>
      </w:r>
      <w:r w:rsidRPr="009C5BB0">
        <w:rPr>
          <w:rFonts w:ascii="Calibri" w:eastAsia="Times New Roman" w:hAnsi="Calibri" w:cs="Calibri"/>
        </w:rPr>
        <w:t>H. V. Madhyastha, T. Isdal, M. Piatek, C. Dixon,</w:t>
      </w:r>
      <w:r>
        <w:rPr>
          <w:rFonts w:ascii="Calibri" w:eastAsia="Times New Roman" w:hAnsi="Calibri" w:cs="Calibri"/>
        </w:rPr>
        <w:t xml:space="preserve"> </w:t>
      </w:r>
      <w:r w:rsidRPr="009C5BB0">
        <w:rPr>
          <w:rFonts w:ascii="Calibri" w:eastAsia="Times New Roman" w:hAnsi="Calibri" w:cs="Calibri"/>
        </w:rPr>
        <w:t>T. Anderson, A. Krishnamurthy, and A. Venkataramani.</w:t>
      </w:r>
      <w:r>
        <w:rPr>
          <w:rFonts w:ascii="Calibri" w:eastAsia="Times New Roman" w:hAnsi="Calibri" w:cs="Calibri"/>
        </w:rPr>
        <w:t xml:space="preserve"> </w:t>
      </w:r>
      <w:r w:rsidRPr="009C5BB0">
        <w:rPr>
          <w:rFonts w:ascii="Calibri" w:eastAsia="Times New Roman" w:hAnsi="Calibri" w:cs="Calibri"/>
        </w:rPr>
        <w:t>iPlane: An Information Plane for Distributed Services. OSDI,</w:t>
      </w:r>
      <w:r>
        <w:rPr>
          <w:rFonts w:ascii="Calibri" w:eastAsia="Times New Roman" w:hAnsi="Calibri" w:cs="Calibri"/>
        </w:rPr>
        <w:t xml:space="preserve"> </w:t>
      </w:r>
      <w:r w:rsidRPr="009C5BB0">
        <w:rPr>
          <w:rFonts w:ascii="Calibri" w:eastAsia="Times New Roman" w:hAnsi="Calibri" w:cs="Calibri"/>
        </w:rPr>
        <w:t>2006</w:t>
      </w:r>
      <w:r>
        <w:rPr>
          <w:rFonts w:ascii="Calibri" w:eastAsia="Times New Roman" w:hAnsi="Calibri" w:cs="Calibri"/>
        </w:rPr>
        <w:t>.</w:t>
      </w:r>
    </w:p>
    <w:p w:rsidR="009C5BB0" w:rsidRDefault="009C5BB0" w:rsidP="009C5BB0">
      <w:pPr>
        <w:spacing w:after="0" w:line="240" w:lineRule="auto"/>
        <w:ind w:left="1080"/>
        <w:rPr>
          <w:rFonts w:ascii="Calibri" w:eastAsia="Times New Roman" w:hAnsi="Calibri" w:cs="Calibri"/>
        </w:rPr>
      </w:pPr>
      <w:r>
        <w:rPr>
          <w:rFonts w:ascii="Calibri" w:eastAsia="Times New Roman" w:hAnsi="Calibri" w:cs="Calibri"/>
        </w:rPr>
        <w:t xml:space="preserve">[6] </w:t>
      </w:r>
      <w:r w:rsidRPr="009C5BB0">
        <w:rPr>
          <w:rFonts w:ascii="Calibri" w:eastAsia="Times New Roman" w:hAnsi="Calibri" w:cs="Calibri"/>
        </w:rPr>
        <w:t>RIPE NCC. RIPE Atlas. http://atlas.ripe.net/.</w:t>
      </w:r>
    </w:p>
    <w:p w:rsidR="009C5BB0" w:rsidRDefault="009C5BB0" w:rsidP="009C5BB0">
      <w:pPr>
        <w:spacing w:after="0" w:line="240" w:lineRule="auto"/>
        <w:ind w:left="1080"/>
        <w:rPr>
          <w:rFonts w:ascii="Calibri" w:eastAsia="Times New Roman" w:hAnsi="Calibri" w:cs="Calibri"/>
        </w:rPr>
      </w:pPr>
      <w:r>
        <w:rPr>
          <w:rFonts w:ascii="Calibri" w:eastAsia="Times New Roman" w:hAnsi="Calibri" w:cs="Calibri"/>
        </w:rPr>
        <w:t xml:space="preserve">[7] </w:t>
      </w:r>
      <w:r w:rsidRPr="009C5BB0">
        <w:rPr>
          <w:rFonts w:ascii="Calibri" w:eastAsia="Times New Roman" w:hAnsi="Calibri" w:cs="Calibri"/>
        </w:rPr>
        <w:t>Y. Shavitt and E. Shir. DIMES: Let the Internet Measure</w:t>
      </w:r>
      <w:r>
        <w:rPr>
          <w:rFonts w:ascii="Calibri" w:eastAsia="Times New Roman" w:hAnsi="Calibri" w:cs="Calibri"/>
        </w:rPr>
        <w:t xml:space="preserve"> </w:t>
      </w:r>
      <w:r w:rsidRPr="009C5BB0">
        <w:rPr>
          <w:rFonts w:ascii="Calibri" w:eastAsia="Times New Roman" w:hAnsi="Calibri" w:cs="Calibri"/>
        </w:rPr>
        <w:t>Itself. ACM SIGCOMM Computer Communication Review,</w:t>
      </w:r>
      <w:r>
        <w:rPr>
          <w:rFonts w:ascii="Calibri" w:eastAsia="Times New Roman" w:hAnsi="Calibri" w:cs="Calibri"/>
        </w:rPr>
        <w:t xml:space="preserve"> </w:t>
      </w:r>
      <w:r w:rsidRPr="009C5BB0">
        <w:rPr>
          <w:rFonts w:ascii="Calibri" w:eastAsia="Times New Roman" w:hAnsi="Calibri" w:cs="Calibri"/>
        </w:rPr>
        <w:t>October 2005.</w:t>
      </w:r>
    </w:p>
    <w:p w:rsidR="003F42CF" w:rsidRDefault="003F42CF" w:rsidP="009C5BB0">
      <w:pPr>
        <w:spacing w:after="0" w:line="240" w:lineRule="auto"/>
        <w:ind w:left="1080"/>
      </w:pPr>
      <w:r>
        <w:rPr>
          <w:rFonts w:ascii="Calibri" w:eastAsia="Times New Roman" w:hAnsi="Calibri" w:cs="Calibri"/>
        </w:rPr>
        <w:t xml:space="preserve">[8] </w:t>
      </w:r>
      <w:r>
        <w:t>M. Casado, T. Garfinkel, W. Cui, V. Paxson, and S. Savage. Opportunistic Measurement: Spurious Network Events as a Light in the Darkness. In ACM Fourth Workshop on Hot Topics in Networks (HotNets-IV), New York, NY, USA, 2005. ACM.</w:t>
      </w:r>
    </w:p>
    <w:p w:rsidR="0061309D" w:rsidRDefault="0061309D" w:rsidP="009C5BB0">
      <w:pPr>
        <w:spacing w:after="0" w:line="240" w:lineRule="auto"/>
        <w:ind w:left="1080"/>
      </w:pPr>
      <w:r>
        <w:t>[9] BGPmon. Internet in Egypt offline. http://bgpmon.net/blog/?p=450, January 28 2011.</w:t>
      </w:r>
    </w:p>
    <w:p w:rsidR="00C07A1B" w:rsidRPr="001E476F" w:rsidRDefault="00C07A1B" w:rsidP="00C07A1B">
      <w:pPr>
        <w:spacing w:after="0" w:line="240" w:lineRule="auto"/>
        <w:ind w:left="1080"/>
        <w:rPr>
          <w:rFonts w:ascii="Calibri" w:eastAsia="Times New Roman" w:hAnsi="Calibri" w:cs="Calibri"/>
        </w:rPr>
      </w:pPr>
      <w:r>
        <w:t xml:space="preserve">[10] N. Mathewson. Power restored to most households. </w:t>
      </w:r>
      <w:r w:rsidRPr="007A1431">
        <w:t>http://www.stuff.co.nz/national/christchurchearthquake/4734825/</w:t>
      </w:r>
      <w:r>
        <w:t>, March 5 2011.</w:t>
      </w:r>
      <w:r>
        <w:cr/>
      </w:r>
    </w:p>
    <w:p w:rsidR="001E476F" w:rsidRDefault="001E476F" w:rsidP="001E476F">
      <w:pPr>
        <w:spacing w:after="0" w:line="240" w:lineRule="auto"/>
        <w:ind w:left="540"/>
        <w:rPr>
          <w:rFonts w:ascii="Calibri" w:hAnsi="Calibri" w:cs="Calibri"/>
        </w:rPr>
      </w:pPr>
      <w:r w:rsidRPr="001E476F">
        <w:rPr>
          <w:rFonts w:ascii="Calibri" w:eastAsia="Times New Roman" w:hAnsi="Calibri" w:cs="Calibri"/>
        </w:rPr>
        <w:t xml:space="preserve">3. </w:t>
      </w:r>
      <w:r w:rsidR="00D3635D">
        <w:rPr>
          <w:rFonts w:ascii="Calibri" w:hAnsi="Calibri" w:cs="Calibri"/>
        </w:rPr>
        <w:t xml:space="preserve">propagation delay: </w:t>
      </w:r>
      <m:oMath>
        <m:sSub>
          <m:sSubPr>
            <m:ctrlPr>
              <w:rPr>
                <w:rFonts w:ascii="Cambria Math" w:hAnsi="Cambria Math" w:cs="Calibri"/>
                <w:i/>
                <w:sz w:val="28"/>
              </w:rPr>
            </m:ctrlPr>
          </m:sSubPr>
          <m:e>
            <m:r>
              <w:rPr>
                <w:rFonts w:ascii="Cambria Math" w:hAnsi="Cambria Math" w:cs="Calibri"/>
                <w:sz w:val="28"/>
              </w:rPr>
              <m:t>d</m:t>
            </m:r>
          </m:e>
          <m:sub>
            <m:r>
              <w:rPr>
                <w:rFonts w:ascii="Cambria Math" w:hAnsi="Cambria Math" w:cs="Calibri"/>
                <w:sz w:val="28"/>
              </w:rPr>
              <m:t>1</m:t>
            </m:r>
          </m:sub>
        </m:sSub>
        <m:r>
          <w:rPr>
            <w:rFonts w:ascii="Cambria Math" w:hAnsi="Cambria Math" w:cs="Calibri"/>
            <w:sz w:val="28"/>
          </w:rPr>
          <m:t>=</m:t>
        </m:r>
        <m:f>
          <m:fPr>
            <m:ctrlPr>
              <w:rPr>
                <w:rFonts w:ascii="Cambria Math" w:hAnsi="Cambria Math" w:cs="Calibri"/>
                <w:i/>
                <w:sz w:val="28"/>
              </w:rPr>
            </m:ctrlPr>
          </m:fPr>
          <m:num>
            <m:r>
              <w:rPr>
                <w:rFonts w:ascii="Cambria Math" w:hAnsi="Cambria Math" w:cs="Calibri" w:hint="eastAsia"/>
                <w:sz w:val="28"/>
              </w:rPr>
              <m:t>m</m:t>
            </m:r>
          </m:num>
          <m:den>
            <m:r>
              <w:rPr>
                <w:rFonts w:ascii="Cambria Math" w:hAnsi="Cambria Math" w:cs="Calibri"/>
                <w:sz w:val="28"/>
              </w:rPr>
              <m:t>s</m:t>
            </m:r>
          </m:den>
        </m:f>
      </m:oMath>
    </w:p>
    <w:p w:rsidR="00D3635D" w:rsidRPr="001E476F" w:rsidRDefault="00D3635D" w:rsidP="001E476F">
      <w:pPr>
        <w:spacing w:after="0" w:line="240" w:lineRule="auto"/>
        <w:ind w:left="540"/>
        <w:rPr>
          <w:rFonts w:ascii="Calibri" w:hAnsi="Calibri" w:cs="Calibri"/>
        </w:rPr>
      </w:pPr>
      <w:r>
        <w:rPr>
          <w:rFonts w:ascii="Calibri" w:hAnsi="Calibri" w:cs="Calibri"/>
        </w:rPr>
        <w:tab/>
        <w:t>Transmission delay:</w:t>
      </w:r>
      <w:r w:rsidRPr="000B1229">
        <w:rPr>
          <w:rFonts w:ascii="Calibri" w:hAnsi="Calibri" w:cs="Calibri"/>
          <w:sz w:val="32"/>
        </w:rPr>
        <w:t xml:space="preserve"> </w:t>
      </w:r>
      <m:oMath>
        <m:sSub>
          <m:sSubPr>
            <m:ctrlPr>
              <w:rPr>
                <w:rFonts w:ascii="Cambria Math" w:hAnsi="Cambria Math" w:cs="Calibri"/>
                <w:i/>
                <w:sz w:val="28"/>
              </w:rPr>
            </m:ctrlPr>
          </m:sSubPr>
          <m:e>
            <m:r>
              <w:rPr>
                <w:rFonts w:ascii="Cambria Math" w:hAnsi="Cambria Math" w:cs="Calibri"/>
                <w:sz w:val="28"/>
              </w:rPr>
              <m:t>d</m:t>
            </m:r>
          </m:e>
          <m:sub>
            <m:r>
              <w:rPr>
                <w:rFonts w:ascii="Cambria Math" w:hAnsi="Cambria Math" w:cs="Calibri"/>
                <w:sz w:val="28"/>
              </w:rPr>
              <m:t>2</m:t>
            </m:r>
          </m:sub>
        </m:sSub>
        <m:r>
          <w:rPr>
            <w:rFonts w:ascii="Cambria Math" w:hAnsi="Cambria Math" w:cs="Calibri"/>
            <w:sz w:val="28"/>
          </w:rPr>
          <m:t>=</m:t>
        </m:r>
        <m:f>
          <m:fPr>
            <m:ctrlPr>
              <w:rPr>
                <w:rFonts w:ascii="Cambria Math" w:hAnsi="Cambria Math" w:cs="Calibri"/>
                <w:i/>
                <w:sz w:val="28"/>
              </w:rPr>
            </m:ctrlPr>
          </m:fPr>
          <m:num>
            <m:r>
              <w:rPr>
                <w:rFonts w:ascii="Cambria Math" w:hAnsi="Cambria Math" w:cs="Calibri"/>
                <w:sz w:val="28"/>
              </w:rPr>
              <m:t>L</m:t>
            </m:r>
          </m:num>
          <m:den>
            <m:r>
              <w:rPr>
                <w:rFonts w:ascii="Cambria Math" w:hAnsi="Cambria Math" w:cs="Calibri"/>
                <w:sz w:val="28"/>
              </w:rPr>
              <m:t>R</m:t>
            </m:r>
          </m:den>
        </m:f>
      </m:oMath>
    </w:p>
    <w:p w:rsidR="00C10F0B" w:rsidRDefault="00D3635D" w:rsidP="002116AE">
      <w:pPr>
        <w:ind w:left="810" w:hanging="360"/>
      </w:pPr>
      <w:r>
        <w:tab/>
      </w:r>
      <m:oMath>
        <m:sSub>
          <m:sSubPr>
            <m:ctrlPr>
              <w:rPr>
                <w:rFonts w:ascii="Cambria Math" w:hAnsi="Cambria Math" w:cs="Calibri"/>
                <w:i/>
                <w:sz w:val="28"/>
              </w:rPr>
            </m:ctrlPr>
          </m:sSubPr>
          <m:e>
            <m:r>
              <w:rPr>
                <w:rFonts w:ascii="Cambria Math" w:hAnsi="Cambria Math" w:cs="Calibri"/>
                <w:sz w:val="28"/>
              </w:rPr>
              <m:t>d</m:t>
            </m:r>
          </m:e>
          <m:sub>
            <m:r>
              <w:rPr>
                <w:rFonts w:ascii="Cambria Math" w:hAnsi="Cambria Math" w:cs="Calibri"/>
                <w:sz w:val="28"/>
              </w:rPr>
              <m:t>1</m:t>
            </m:r>
          </m:sub>
        </m:sSub>
        <m:r>
          <w:rPr>
            <w:rFonts w:ascii="Cambria Math" w:hAnsi="Cambria Math" w:cs="Calibri"/>
            <w:sz w:val="28"/>
          </w:rPr>
          <m:t>=</m:t>
        </m:r>
        <m:sSub>
          <m:sSubPr>
            <m:ctrlPr>
              <w:rPr>
                <w:rFonts w:ascii="Cambria Math" w:hAnsi="Cambria Math" w:cs="Calibri"/>
                <w:i/>
                <w:sz w:val="28"/>
              </w:rPr>
            </m:ctrlPr>
          </m:sSubPr>
          <m:e>
            <m:r>
              <w:rPr>
                <w:rFonts w:ascii="Cambria Math" w:hAnsi="Cambria Math" w:cs="Calibri"/>
                <w:sz w:val="28"/>
              </w:rPr>
              <m:t>d</m:t>
            </m:r>
          </m:e>
          <m:sub>
            <m:r>
              <w:rPr>
                <w:rFonts w:ascii="Cambria Math" w:hAnsi="Cambria Math" w:cs="Calibri"/>
                <w:sz w:val="28"/>
              </w:rPr>
              <m:t>2</m:t>
            </m:r>
          </m:sub>
        </m:sSub>
      </m:oMath>
      <w:r>
        <w:t>, therefore</w:t>
      </w:r>
      <w:r w:rsidRPr="000B1229">
        <w:rPr>
          <w:sz w:val="32"/>
        </w:rPr>
        <w:t xml:space="preserve">, </w:t>
      </w:r>
      <m:oMath>
        <m:f>
          <m:fPr>
            <m:ctrlPr>
              <w:rPr>
                <w:rFonts w:ascii="Cambria Math" w:hAnsi="Cambria Math" w:cs="Calibri"/>
                <w:i/>
                <w:sz w:val="32"/>
              </w:rPr>
            </m:ctrlPr>
          </m:fPr>
          <m:num>
            <m:r>
              <w:rPr>
                <w:rFonts w:ascii="Cambria Math" w:hAnsi="Cambria Math" w:cs="Calibri" w:hint="eastAsia"/>
                <w:sz w:val="32"/>
              </w:rPr>
              <m:t>m</m:t>
            </m:r>
          </m:num>
          <m:den>
            <m:r>
              <w:rPr>
                <w:rFonts w:ascii="Cambria Math" w:hAnsi="Cambria Math" w:cs="Calibri"/>
                <w:sz w:val="32"/>
              </w:rPr>
              <m:t>s</m:t>
            </m:r>
          </m:den>
        </m:f>
        <m:r>
          <w:rPr>
            <w:rFonts w:ascii="Cambria Math" w:hAnsi="Cambria Math" w:cs="Calibri"/>
            <w:sz w:val="32"/>
          </w:rPr>
          <m:t>=</m:t>
        </m:r>
        <m:f>
          <m:fPr>
            <m:ctrlPr>
              <w:rPr>
                <w:rFonts w:ascii="Cambria Math" w:hAnsi="Cambria Math" w:cs="Calibri"/>
                <w:i/>
                <w:sz w:val="32"/>
              </w:rPr>
            </m:ctrlPr>
          </m:fPr>
          <m:num>
            <m:r>
              <w:rPr>
                <w:rFonts w:ascii="Cambria Math" w:hAnsi="Cambria Math" w:cs="Calibri"/>
                <w:sz w:val="32"/>
              </w:rPr>
              <m:t>L</m:t>
            </m:r>
          </m:num>
          <m:den>
            <m:r>
              <w:rPr>
                <w:rFonts w:ascii="Cambria Math" w:hAnsi="Cambria Math" w:cs="Calibri"/>
                <w:sz w:val="32"/>
              </w:rPr>
              <m:t>R</m:t>
            </m:r>
          </m:den>
        </m:f>
      </m:oMath>
      <w:r w:rsidRPr="000B1229">
        <w:t>,</w:t>
      </w:r>
      <w:r w:rsidRPr="000B1229">
        <w:rPr>
          <w:sz w:val="32"/>
        </w:rPr>
        <w:t xml:space="preserve"> </w:t>
      </w:r>
      <m:oMath>
        <m:f>
          <m:fPr>
            <m:ctrlPr>
              <w:rPr>
                <w:rFonts w:ascii="Cambria Math" w:hAnsi="Cambria Math" w:cs="Calibri"/>
                <w:i/>
                <w:sz w:val="32"/>
              </w:rPr>
            </m:ctrlPr>
          </m:fPr>
          <m:num>
            <m:r>
              <w:rPr>
                <w:rFonts w:ascii="Cambria Math" w:hAnsi="Cambria Math" w:cs="Calibri" w:hint="eastAsia"/>
                <w:sz w:val="32"/>
              </w:rPr>
              <m:t>m</m:t>
            </m:r>
          </m:num>
          <m:den>
            <m:r>
              <w:rPr>
                <w:rFonts w:ascii="Cambria Math" w:hAnsi="Cambria Math" w:cs="Calibri"/>
                <w:sz w:val="32"/>
              </w:rPr>
              <m:t>2.5×</m:t>
            </m:r>
            <m:sSup>
              <m:sSupPr>
                <m:ctrlPr>
                  <w:rPr>
                    <w:rFonts w:ascii="Cambria Math" w:hAnsi="Cambria Math" w:cs="Calibri"/>
                    <w:i/>
                    <w:sz w:val="32"/>
                  </w:rPr>
                </m:ctrlPr>
              </m:sSupPr>
              <m:e>
                <m:r>
                  <w:rPr>
                    <w:rFonts w:ascii="Cambria Math" w:hAnsi="Cambria Math" w:cs="Calibri"/>
                    <w:sz w:val="32"/>
                  </w:rPr>
                  <m:t>10</m:t>
                </m:r>
              </m:e>
              <m:sup>
                <m:r>
                  <w:rPr>
                    <w:rFonts w:ascii="Cambria Math" w:hAnsi="Cambria Math" w:cs="Calibri"/>
                    <w:sz w:val="32"/>
                  </w:rPr>
                  <m:t>8</m:t>
                </m:r>
              </m:sup>
            </m:sSup>
          </m:den>
        </m:f>
        <m:r>
          <w:rPr>
            <w:rFonts w:ascii="Cambria Math" w:hAnsi="Cambria Math" w:cs="Calibri"/>
            <w:sz w:val="32"/>
          </w:rPr>
          <m:t>=</m:t>
        </m:r>
        <m:f>
          <m:fPr>
            <m:ctrlPr>
              <w:rPr>
                <w:rFonts w:ascii="Cambria Math" w:hAnsi="Cambria Math" w:cs="Calibri"/>
                <w:i/>
                <w:sz w:val="32"/>
              </w:rPr>
            </m:ctrlPr>
          </m:fPr>
          <m:num>
            <m:r>
              <w:rPr>
                <w:rFonts w:ascii="Cambria Math" w:hAnsi="Cambria Math" w:cs="Calibri" w:hint="eastAsia"/>
                <w:sz w:val="32"/>
              </w:rPr>
              <m:t>100</m:t>
            </m:r>
          </m:num>
          <m:den>
            <m:r>
              <w:rPr>
                <w:rFonts w:ascii="Cambria Math" w:hAnsi="Cambria Math" w:cs="Calibri" w:hint="eastAsia"/>
                <w:sz w:val="32"/>
              </w:rPr>
              <m:t>28</m:t>
            </m:r>
          </m:den>
        </m:f>
      </m:oMath>
      <w:r>
        <w:rPr>
          <w:rFonts w:hint="eastAsia"/>
        </w:rPr>
        <w:t>，</w:t>
      </w:r>
      <w:r>
        <w:rPr>
          <w:rFonts w:hint="eastAsia"/>
        </w:rPr>
        <w:t xml:space="preserve"> </w:t>
      </w:r>
      <w:r>
        <w:t xml:space="preserve">then we can get </w:t>
      </w:r>
      <m:oMath>
        <m:r>
          <w:rPr>
            <w:rFonts w:ascii="Cambria Math" w:hAnsi="Cambria Math"/>
          </w:rPr>
          <m:t>m≈</m:t>
        </m:r>
        <m:r>
          <m:rPr>
            <m:sty m:val="p"/>
          </m:rPr>
          <w:rPr>
            <w:rFonts w:ascii="Cambria Math" w:hAnsi="Cambria Math"/>
          </w:rPr>
          <m:t>892,857,143m≈892.857km</m:t>
        </m:r>
      </m:oMath>
      <w:r w:rsidR="00267F02">
        <w:t>.</w:t>
      </w:r>
    </w:p>
    <w:p w:rsidR="000B1229" w:rsidRDefault="00267F02">
      <w:r>
        <w:t xml:space="preserve">          4. </w:t>
      </w:r>
      <w:r w:rsidR="004D73AA">
        <w:t>(a) On</w:t>
      </w:r>
      <w:r w:rsidR="004D73AA">
        <w:rPr>
          <w:rFonts w:hint="eastAsia"/>
        </w:rPr>
        <w:t xml:space="preserve"> virtual- circuit packet-</w:t>
      </w:r>
      <w:r w:rsidR="004D73AA">
        <w:t>s</w:t>
      </w:r>
      <w:r w:rsidR="004D73AA">
        <w:rPr>
          <w:rFonts w:hint="eastAsia"/>
        </w:rPr>
        <w:t xml:space="preserve">witched, </w:t>
      </w:r>
      <w:r w:rsidR="004D73AA">
        <w:t xml:space="preserve">let’s assume the time of transmission is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4D73AA">
        <w:t>,</w:t>
      </w:r>
      <w:r w:rsidR="004D73AA">
        <w:tab/>
      </w:r>
      <w:r w:rsidR="004D73AA">
        <w:tab/>
      </w:r>
    </w:p>
    <w:p w:rsidR="000B1229" w:rsidRDefault="00752642" w:rsidP="000B1229">
      <w:pPr>
        <w:ind w:left="3600" w:firstLine="720"/>
      </w:pPr>
      <m:oMath>
        <m:sSub>
          <m:sSubPr>
            <m:ctrlPr>
              <w:rPr>
                <w:rFonts w:ascii="Cambria Math" w:hAnsi="Cambria Math"/>
                <w:i/>
                <w:sz w:val="28"/>
              </w:rPr>
            </m:ctrlPr>
          </m:sSubPr>
          <m:e>
            <m:r>
              <w:rPr>
                <w:rFonts w:ascii="Cambria Math" w:hAnsi="Cambria Math"/>
                <w:sz w:val="28"/>
              </w:rPr>
              <m:t>t</m:t>
            </m:r>
          </m:e>
          <m:sub>
            <m:r>
              <w:rPr>
                <w:rFonts w:ascii="Cambria Math" w:hAnsi="Cambria Math"/>
                <w:sz w:val="28"/>
              </w:rPr>
              <m:t>1</m:t>
            </m:r>
          </m:sub>
        </m:sSub>
        <m:r>
          <w:rPr>
            <w:rFonts w:ascii="Cambria Math" w:hAnsi="Cambria Math"/>
            <w:sz w:val="28"/>
          </w:rPr>
          <m:t>=</m:t>
        </m:r>
        <m:f>
          <m:fPr>
            <m:ctrlPr>
              <w:rPr>
                <w:rFonts w:ascii="Cambria Math" w:hAnsi="Cambria Math"/>
                <w:i/>
                <w:sz w:val="28"/>
              </w:rPr>
            </m:ctrlPr>
          </m:fPr>
          <m:num>
            <m:r>
              <w:rPr>
                <w:rFonts w:ascii="Cambria Math" w:hAnsi="Cambria Math"/>
                <w:sz w:val="28"/>
              </w:rPr>
              <m:t>h+F</m:t>
            </m:r>
          </m:num>
          <m:den>
            <m:r>
              <w:rPr>
                <w:rFonts w:ascii="Cambria Math" w:hAnsi="Cambria Math"/>
                <w:sz w:val="28"/>
              </w:rPr>
              <m:t>R</m:t>
            </m:r>
          </m:den>
        </m:f>
        <m:r>
          <w:rPr>
            <w:rFonts w:ascii="Cambria Math" w:hAnsi="Cambria Math"/>
            <w:sz w:val="28"/>
          </w:rPr>
          <m:t>×Q</m:t>
        </m:r>
      </m:oMath>
      <w:r w:rsidR="000B1229" w:rsidRPr="000B1229">
        <w:rPr>
          <w:sz w:val="28"/>
        </w:rPr>
        <w:t>.</w:t>
      </w:r>
      <w:r w:rsidR="000B1229">
        <w:t xml:space="preserve"> </w:t>
      </w:r>
    </w:p>
    <w:p w:rsidR="000B1229" w:rsidRPr="000B1229" w:rsidRDefault="000B1229" w:rsidP="000B1229">
      <w:pPr>
        <w:ind w:left="720"/>
      </w:pPr>
      <w:r>
        <w:t xml:space="preserve">Because the VC packet-switched has set up time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therefore, the total time of sending packet from source to destination is:</w:t>
      </w:r>
    </w:p>
    <w:p w:rsidR="004D73AA" w:rsidRPr="000B1229" w:rsidRDefault="000B1229" w:rsidP="000B1229">
      <w:pPr>
        <w:ind w:left="720"/>
        <w:rPr>
          <w:sz w:val="28"/>
          <w:szCs w:val="28"/>
        </w:rPr>
      </w:pPr>
      <m:oMathPara>
        <m:oMath>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s</m:t>
              </m:r>
            </m:sub>
          </m:sSub>
          <m:r>
            <w:rPr>
              <w:rFonts w:ascii="Cambria Math" w:hAnsi="Cambria Math"/>
              <w:sz w:val="28"/>
              <w:szCs w:val="28"/>
            </w:rPr>
            <m:t>=</m:t>
          </m:r>
          <m:f>
            <m:fPr>
              <m:ctrlPr>
                <w:rPr>
                  <w:rFonts w:ascii="Cambria Math" w:hAnsi="Cambria Math"/>
                  <w:i/>
                  <w:sz w:val="28"/>
                </w:rPr>
              </m:ctrlPr>
            </m:fPr>
            <m:num>
              <m:r>
                <w:rPr>
                  <w:rFonts w:ascii="Cambria Math" w:hAnsi="Cambria Math"/>
                  <w:sz w:val="28"/>
                </w:rPr>
                <m:t>h+F</m:t>
              </m:r>
            </m:num>
            <m:den>
              <m:r>
                <w:rPr>
                  <w:rFonts w:ascii="Cambria Math" w:hAnsi="Cambria Math"/>
                  <w:sz w:val="28"/>
                </w:rPr>
                <m:t>R</m:t>
              </m:r>
            </m:den>
          </m:f>
          <m:r>
            <w:rPr>
              <w:rFonts w:ascii="Cambria Math" w:hAnsi="Cambria Math"/>
              <w:sz w:val="28"/>
            </w:rPr>
            <m:t>×Q+</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s</m:t>
              </m:r>
            </m:sub>
          </m:sSub>
        </m:oMath>
      </m:oMathPara>
    </w:p>
    <w:p w:rsidR="00D24200" w:rsidRDefault="00D24200"/>
    <w:p w:rsidR="000B1229" w:rsidRDefault="000B1229">
      <w:r>
        <w:tab/>
        <w:t>(b) the datagram packet-switched network is connectionless service, therefore,</w:t>
      </w:r>
    </w:p>
    <w:p w:rsidR="000B1229" w:rsidRPr="000B1229" w:rsidRDefault="000B1229">
      <w:pPr>
        <w:rPr>
          <w:sz w:val="28"/>
        </w:rPr>
      </w:pPr>
      <m:oMathPara>
        <m:oMath>
          <m:r>
            <w:rPr>
              <w:rFonts w:ascii="Cambria Math" w:hAnsi="Cambria Math"/>
              <w:sz w:val="28"/>
              <w:szCs w:val="28"/>
            </w:rPr>
            <w:lastRenderedPageBreak/>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rPr>
              </m:ctrlPr>
            </m:fPr>
            <m:num>
              <m:r>
                <w:rPr>
                  <w:rFonts w:ascii="Cambria Math" w:hAnsi="Cambria Math"/>
                  <w:sz w:val="28"/>
                </w:rPr>
                <m:t>2</m:t>
              </m:r>
              <m:r>
                <w:rPr>
                  <w:rFonts w:ascii="Cambria Math" w:hAnsi="Cambria Math"/>
                  <w:sz w:val="28"/>
                </w:rPr>
                <m:t>h+F</m:t>
              </m:r>
            </m:num>
            <m:den>
              <m:r>
                <w:rPr>
                  <w:rFonts w:ascii="Cambria Math" w:hAnsi="Cambria Math"/>
                  <w:sz w:val="28"/>
                </w:rPr>
                <m:t>R</m:t>
              </m:r>
            </m:den>
          </m:f>
          <m:r>
            <w:rPr>
              <w:rFonts w:ascii="Cambria Math" w:hAnsi="Cambria Math"/>
              <w:sz w:val="28"/>
            </w:rPr>
            <m:t>×Q</m:t>
          </m:r>
        </m:oMath>
      </m:oMathPara>
    </w:p>
    <w:p w:rsidR="00FF1CC5" w:rsidRDefault="000B1229">
      <w:pPr>
        <w:rPr>
          <w:sz w:val="24"/>
        </w:rPr>
      </w:pPr>
      <w:r>
        <w:rPr>
          <w:sz w:val="24"/>
        </w:rPr>
        <w:tab/>
        <w:t>5.</w:t>
      </w:r>
      <w:r w:rsidR="0047191D">
        <w:rPr>
          <w:sz w:val="24"/>
        </w:rPr>
        <w:t>(a)</w:t>
      </w:r>
      <w:r w:rsidR="005E3562">
        <w:rPr>
          <w:sz w:val="24"/>
        </w:rPr>
        <w:t xml:space="preserve"> for one big message: </w:t>
      </w:r>
    </w:p>
    <w:p w:rsidR="005E3562" w:rsidRPr="005E3562" w:rsidRDefault="0093500D" w:rsidP="00FF1CC5">
      <w:pPr>
        <w:ind w:left="1260"/>
        <w:jc w:val="center"/>
        <w:rPr>
          <w:sz w:val="24"/>
        </w:rPr>
      </w:pPr>
      <m:oMathPara>
        <m:oMathParaPr>
          <m:jc m:val="left"/>
        </m:oMathParaPr>
        <m:oMath>
          <m:r>
            <w:rPr>
              <w:rFonts w:ascii="Cambria Math" w:hAnsi="Cambria Math"/>
              <w:sz w:val="24"/>
            </w:rPr>
            <m:t>t=</m:t>
          </m:r>
          <m:sSub>
            <m:sSubPr>
              <m:ctrlPr>
                <w:rPr>
                  <w:rFonts w:ascii="Cambria Math" w:hAnsi="Cambria Math"/>
                  <w:i/>
                  <w:sz w:val="24"/>
                </w:rPr>
              </m:ctrlPr>
            </m:sSubPr>
            <m:e>
              <m:r>
                <w:rPr>
                  <w:rFonts w:ascii="Cambria Math" w:hAnsi="Cambria Math"/>
                  <w:sz w:val="24"/>
                </w:rPr>
                <m:t>t</m:t>
              </m:r>
            </m:e>
            <m:sub>
              <m:r>
                <w:rPr>
                  <w:rFonts w:ascii="Cambria Math" w:hAnsi="Cambria Math"/>
                  <w:sz w:val="24"/>
                </w:rPr>
                <m:t>prop</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trans</m:t>
              </m:r>
            </m:sub>
          </m:sSub>
          <m:r>
            <w:rPr>
              <w:rFonts w:ascii="Cambria Math" w:hAnsi="Cambria Math"/>
              <w:sz w:val="24"/>
            </w:rPr>
            <m:t>=</m:t>
          </m:r>
          <m:f>
            <m:fPr>
              <m:ctrlPr>
                <w:rPr>
                  <w:rFonts w:ascii="Cambria Math" w:hAnsi="Cambria Math"/>
                  <w:i/>
                  <w:sz w:val="24"/>
                </w:rPr>
              </m:ctrlPr>
            </m:fPr>
            <m:num>
              <m:r>
                <w:rPr>
                  <w:rFonts w:ascii="Cambria Math" w:hAnsi="Cambria Math"/>
                  <w:sz w:val="24"/>
                </w:rPr>
                <m:t>m</m:t>
              </m:r>
            </m:num>
            <m:den>
              <m:r>
                <w:rPr>
                  <w:rFonts w:ascii="Cambria Math" w:hAnsi="Cambria Math"/>
                  <w:sz w:val="24"/>
                </w:rPr>
                <m:t>s</m:t>
              </m:r>
            </m:den>
          </m:f>
          <m:r>
            <w:rPr>
              <w:rFonts w:ascii="Cambria Math" w:hAnsi="Cambria Math"/>
              <w:sz w:val="24"/>
            </w:rPr>
            <m:t>+</m:t>
          </m:r>
          <m:f>
            <m:fPr>
              <m:ctrlPr>
                <w:rPr>
                  <w:rFonts w:ascii="Cambria Math" w:hAnsi="Cambria Math"/>
                  <w:i/>
                  <w:sz w:val="24"/>
                </w:rPr>
              </m:ctrlPr>
            </m:fPr>
            <m:num>
              <m:r>
                <w:rPr>
                  <w:rFonts w:ascii="Cambria Math" w:hAnsi="Cambria Math"/>
                  <w:sz w:val="24"/>
                </w:rPr>
                <m:t>L</m:t>
              </m:r>
            </m:num>
            <m:den>
              <m:r>
                <w:rPr>
                  <w:rFonts w:ascii="Cambria Math" w:hAnsi="Cambria Math"/>
                  <w:sz w:val="24"/>
                </w:rPr>
                <m:t>R</m:t>
              </m:r>
            </m:den>
          </m:f>
          <m:r>
            <w:rPr>
              <w:rFonts w:ascii="Cambria Math" w:hAnsi="Cambria Math"/>
              <w:sz w:val="24"/>
            </w:rPr>
            <m:t>=</m:t>
          </m:r>
          <m:f>
            <m:fPr>
              <m:ctrlPr>
                <w:rPr>
                  <w:rFonts w:ascii="Cambria Math" w:hAnsi="Cambria Math"/>
                  <w:i/>
                  <w:sz w:val="24"/>
                </w:rPr>
              </m:ctrlPr>
            </m:fPr>
            <m:num>
              <m:r>
                <w:rPr>
                  <w:rFonts w:ascii="Cambria Math" w:hAnsi="Cambria Math"/>
                  <w:sz w:val="24"/>
                </w:rPr>
                <m:t>20000×</m:t>
              </m:r>
              <m:sSup>
                <m:sSupPr>
                  <m:ctrlPr>
                    <w:rPr>
                      <w:rFonts w:ascii="Cambria Math" w:hAnsi="Cambria Math"/>
                      <w:i/>
                      <w:sz w:val="24"/>
                    </w:rPr>
                  </m:ctrlPr>
                </m:sSupPr>
                <m:e>
                  <m:r>
                    <w:rPr>
                      <w:rFonts w:ascii="Cambria Math" w:hAnsi="Cambria Math"/>
                      <w:sz w:val="24"/>
                    </w:rPr>
                    <m:t>10</m:t>
                  </m:r>
                </m:e>
                <m:sup>
                  <m:r>
                    <w:rPr>
                      <w:rFonts w:ascii="Cambria Math" w:hAnsi="Cambria Math"/>
                      <w:sz w:val="24"/>
                    </w:rPr>
                    <m:t>3</m:t>
                  </m:r>
                </m:sup>
              </m:sSup>
              <m:r>
                <w:rPr>
                  <w:rFonts w:ascii="Cambria Math" w:hAnsi="Cambria Math"/>
                  <w:sz w:val="24"/>
                </w:rPr>
                <m:t>m</m:t>
              </m:r>
            </m:num>
            <m:den>
              <m:r>
                <w:rPr>
                  <w:rFonts w:ascii="Cambria Math" w:hAnsi="Cambria Math"/>
                  <w:sz w:val="24"/>
                </w:rPr>
                <m:t>2.5×</m:t>
              </m:r>
              <m:sSup>
                <m:sSupPr>
                  <m:ctrlPr>
                    <w:rPr>
                      <w:rFonts w:ascii="Cambria Math" w:hAnsi="Cambria Math"/>
                      <w:i/>
                      <w:sz w:val="24"/>
                    </w:rPr>
                  </m:ctrlPr>
                </m:sSupPr>
                <m:e>
                  <m:r>
                    <w:rPr>
                      <w:rFonts w:ascii="Cambria Math" w:hAnsi="Cambria Math"/>
                      <w:sz w:val="24"/>
                    </w:rPr>
                    <m:t>10</m:t>
                  </m:r>
                </m:e>
                <m:sup>
                  <m:r>
                    <w:rPr>
                      <w:rFonts w:ascii="Cambria Math" w:hAnsi="Cambria Math"/>
                      <w:sz w:val="24"/>
                    </w:rPr>
                    <m:t>8</m:t>
                  </m:r>
                </m:sup>
              </m:sSup>
              <m:r>
                <w:rPr>
                  <w:rFonts w:ascii="Cambria Math" w:hAnsi="Cambria Math"/>
                  <w:sz w:val="24"/>
                </w:rPr>
                <m:t>meters/sec</m:t>
              </m:r>
            </m:den>
          </m:f>
          <m:r>
            <w:rPr>
              <w:rFonts w:ascii="Cambria Math" w:hAnsi="Cambria Math"/>
              <w:sz w:val="24"/>
            </w:rPr>
            <m:t>+</m:t>
          </m:r>
          <m:f>
            <m:fPr>
              <m:ctrlPr>
                <w:rPr>
                  <w:rFonts w:ascii="Cambria Math" w:hAnsi="Cambria Math"/>
                  <w:i/>
                  <w:sz w:val="24"/>
                </w:rPr>
              </m:ctrlPr>
            </m:fPr>
            <m:num>
              <m:r>
                <w:rPr>
                  <w:rFonts w:ascii="Cambria Math" w:hAnsi="Cambria Math"/>
                  <w:sz w:val="24"/>
                </w:rPr>
                <m:t>80000bits</m:t>
              </m:r>
            </m:num>
            <m:den>
              <m:r>
                <w:rPr>
                  <w:rFonts w:ascii="Cambria Math" w:hAnsi="Cambria Math"/>
                  <w:sz w:val="24"/>
                </w:rPr>
                <m:t>2000000bps</m:t>
              </m:r>
            </m:den>
          </m:f>
        </m:oMath>
      </m:oMathPara>
    </w:p>
    <w:p w:rsidR="000B1229" w:rsidRPr="00FF1CC5" w:rsidRDefault="005E3562" w:rsidP="005E3562">
      <w:pPr>
        <w:rPr>
          <w:sz w:val="24"/>
        </w:rPr>
      </w:pPr>
      <w:r>
        <w:rPr>
          <w:sz w:val="24"/>
        </w:rPr>
        <w:t xml:space="preserve">                           </w:t>
      </w:r>
      <m:oMath>
        <m:r>
          <w:rPr>
            <w:rFonts w:ascii="Cambria Math" w:hAnsi="Cambria Math"/>
            <w:sz w:val="24"/>
          </w:rPr>
          <m:t>=0.08s+0.4s=0.48s</m:t>
        </m:r>
      </m:oMath>
    </w:p>
    <w:p w:rsidR="005E3562" w:rsidRDefault="0047191D" w:rsidP="005E3562">
      <w:pPr>
        <w:rPr>
          <w:sz w:val="24"/>
        </w:rPr>
      </w:pPr>
      <w:r>
        <w:rPr>
          <w:sz w:val="24"/>
        </w:rPr>
        <w:tab/>
        <w:t xml:space="preserve">   (b) </w:t>
      </w:r>
      <w:r w:rsidR="005E3562">
        <w:rPr>
          <w:sz w:val="24"/>
        </w:rPr>
        <w:t>F</w:t>
      </w:r>
      <w:r w:rsidR="009B3E14">
        <w:rPr>
          <w:sz w:val="24"/>
        </w:rPr>
        <w:t xml:space="preserve">or </w:t>
      </w:r>
      <w:r w:rsidR="005E3562">
        <w:rPr>
          <w:sz w:val="24"/>
        </w:rPr>
        <w:t>acknowledge</w:t>
      </w:r>
      <w:r w:rsidR="009B3E14">
        <w:rPr>
          <w:sz w:val="24"/>
        </w:rPr>
        <w:t xml:space="preserve"> packet:</w:t>
      </w:r>
    </w:p>
    <w:p w:rsidR="005E3562" w:rsidRPr="005E3562" w:rsidRDefault="00752642" w:rsidP="005E3562">
      <w:pPr>
        <w:ind w:left="1440" w:firstLine="720"/>
        <w:rPr>
          <w:sz w:val="24"/>
        </w:rPr>
      </w:pPr>
      <m:oMathPara>
        <m:oMathParaPr>
          <m:jc m:val="left"/>
        </m:oMathParaPr>
        <m:oMath>
          <m:sSub>
            <m:sSubPr>
              <m:ctrlPr>
                <w:rPr>
                  <w:rFonts w:ascii="Cambria Math" w:hAnsi="Cambria Math"/>
                  <w:i/>
                  <w:sz w:val="24"/>
                </w:rPr>
              </m:ctrlPr>
            </m:sSubPr>
            <m:e>
              <m:r>
                <w:rPr>
                  <w:rFonts w:ascii="Cambria Math" w:hAnsi="Cambria Math"/>
                  <w:sz w:val="24"/>
                </w:rPr>
                <m:t>t</m:t>
              </m:r>
            </m:e>
            <m:sub>
              <m:r>
                <w:rPr>
                  <w:rFonts w:ascii="Cambria Math" w:hAnsi="Cambria Math"/>
                  <w:sz w:val="24"/>
                </w:rPr>
                <m:t>a</m:t>
              </m:r>
              <m:r>
                <w:rPr>
                  <w:rFonts w:ascii="Cambria Math" w:hAnsi="Cambria Math" w:hint="eastAsia"/>
                  <w:sz w:val="24"/>
                </w:rPr>
                <m:t>c</m:t>
              </m:r>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prop</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trans</m:t>
              </m:r>
            </m:sub>
            <m:sup>
              <m:r>
                <w:rPr>
                  <w:rFonts w:ascii="Cambria Math" w:hAnsi="Cambria Math"/>
                  <w:sz w:val="24"/>
                </w:rPr>
                <m:t>'</m:t>
              </m:r>
            </m:sup>
          </m:sSubSup>
          <m:r>
            <w:rPr>
              <w:rFonts w:ascii="Cambria Math" w:hAnsi="Cambria Math"/>
              <w:sz w:val="24"/>
            </w:rPr>
            <m:t>=0.08s+0.1s=0.18s</m:t>
          </m:r>
        </m:oMath>
      </m:oMathPara>
    </w:p>
    <w:p w:rsidR="005E3562" w:rsidRPr="005E3562" w:rsidRDefault="005E3562" w:rsidP="005E3562">
      <w:pPr>
        <w:rPr>
          <w:sz w:val="24"/>
        </w:rPr>
      </w:pPr>
      <w:r>
        <w:rPr>
          <w:sz w:val="24"/>
        </w:rPr>
        <w:tab/>
        <w:t xml:space="preserve">         For packet:</w:t>
      </w:r>
    </w:p>
    <w:p w:rsidR="009B3E14" w:rsidRPr="005E3562" w:rsidRDefault="005E3562" w:rsidP="005E3562">
      <w:pPr>
        <w:rPr>
          <w:sz w:val="24"/>
        </w:rPr>
      </w:pPr>
      <m:oMathPara>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t</m:t>
              </m:r>
            </m:e>
            <m:sub>
              <m:r>
                <w:rPr>
                  <w:rFonts w:ascii="Cambria Math" w:hAnsi="Cambria Math"/>
                  <w:sz w:val="24"/>
                </w:rPr>
                <m:t>packet</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prop</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trans</m:t>
              </m:r>
            </m:sub>
            <m:sup>
              <m:r>
                <w:rPr>
                  <w:rFonts w:ascii="Cambria Math" w:hAnsi="Cambria Math"/>
                  <w:sz w:val="24"/>
                </w:rPr>
                <m:t>''</m:t>
              </m:r>
            </m:sup>
          </m:sSubSup>
          <m:r>
            <w:rPr>
              <w:rFonts w:ascii="Cambria Math" w:hAnsi="Cambria Math"/>
              <w:sz w:val="24"/>
            </w:rPr>
            <m:t>=0.08s+</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L</m:t>
                  </m:r>
                </m:e>
                <m:sup>
                  <m:r>
                    <w:rPr>
                      <w:rFonts w:ascii="Cambria Math" w:hAnsi="Cambria Math"/>
                      <w:sz w:val="24"/>
                    </w:rPr>
                    <m:t>'</m:t>
                  </m:r>
                </m:sup>
              </m:sSup>
            </m:num>
            <m:den>
              <m:sSup>
                <m:sSupPr>
                  <m:ctrlPr>
                    <w:rPr>
                      <w:rFonts w:ascii="Cambria Math" w:hAnsi="Cambria Math"/>
                      <w:i/>
                      <w:sz w:val="24"/>
                    </w:rPr>
                  </m:ctrlPr>
                </m:sSupPr>
                <m:e>
                  <m:r>
                    <w:rPr>
                      <w:rFonts w:ascii="Cambria Math" w:hAnsi="Cambria Math"/>
                      <w:sz w:val="24"/>
                    </w:rPr>
                    <m:t>R</m:t>
                  </m:r>
                </m:e>
                <m:sup>
                  <m:r>
                    <w:rPr>
                      <w:rFonts w:ascii="Cambria Math" w:hAnsi="Cambria Math"/>
                      <w:sz w:val="24"/>
                    </w:rPr>
                    <m:t>'</m:t>
                  </m:r>
                </m:sup>
              </m:sSup>
            </m:den>
          </m:f>
          <m:r>
            <w:rPr>
              <w:rFonts w:ascii="Cambria Math" w:hAnsi="Cambria Math"/>
              <w:sz w:val="24"/>
            </w:rPr>
            <m:t>=0.08s+</m:t>
          </m:r>
          <m:f>
            <m:fPr>
              <m:ctrlPr>
                <w:rPr>
                  <w:rFonts w:ascii="Cambria Math" w:hAnsi="Cambria Math"/>
                  <w:i/>
                  <w:sz w:val="24"/>
                </w:rPr>
              </m:ctrlPr>
            </m:fPr>
            <m:num>
              <m:r>
                <w:rPr>
                  <w:rFonts w:ascii="Cambria Math" w:hAnsi="Cambria Math"/>
                  <w:sz w:val="24"/>
                </w:rPr>
                <m:t>40000bits</m:t>
              </m:r>
            </m:num>
            <m:den>
              <m:r>
                <w:rPr>
                  <w:rFonts w:ascii="Cambria Math" w:hAnsi="Cambria Math"/>
                  <w:sz w:val="24"/>
                </w:rPr>
                <m:t>2000000bps</m:t>
              </m:r>
            </m:den>
          </m:f>
          <m:r>
            <w:rPr>
              <w:rFonts w:ascii="Cambria Math" w:hAnsi="Cambria Math"/>
              <w:sz w:val="24"/>
            </w:rPr>
            <m:t>=0.1s</m:t>
          </m:r>
        </m:oMath>
      </m:oMathPara>
    </w:p>
    <w:p w:rsidR="005E3562" w:rsidRPr="009B3E14" w:rsidRDefault="005E3562" w:rsidP="005E3562">
      <w:pPr>
        <w:rPr>
          <w:sz w:val="24"/>
        </w:rPr>
      </w:pPr>
      <w:r>
        <w:rPr>
          <w:sz w:val="24"/>
        </w:rPr>
        <w:t xml:space="preserve">                       For 20 packets transmission:</w:t>
      </w:r>
    </w:p>
    <w:p w:rsidR="0047191D" w:rsidRPr="005E3562" w:rsidRDefault="005E3562" w:rsidP="005E3562">
      <w:pPr>
        <w:ind w:left="1440"/>
        <w:rPr>
          <w:sz w:val="24"/>
        </w:rPr>
      </w:pPr>
      <m:oMathPara>
        <m:oMathParaPr>
          <m:jc m:val="left"/>
        </m:oMathParaPr>
        <m:oMath>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t</m:t>
              </m:r>
            </m:e>
            <m:sup>
              <m:r>
                <w:rPr>
                  <w:rFonts w:ascii="Cambria Math" w:hAnsi="Cambria Math"/>
                  <w:sz w:val="24"/>
                </w:rPr>
                <m:t>'</m:t>
              </m:r>
            </m:sup>
          </m:sSup>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a</m:t>
              </m:r>
              <m:r>
                <w:rPr>
                  <w:rFonts w:ascii="Cambria Math" w:hAnsi="Cambria Math" w:hint="eastAsia"/>
                  <w:sz w:val="24"/>
                </w:rPr>
                <m:t>c</m:t>
              </m:r>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packet</m:t>
              </m:r>
            </m:sub>
          </m:sSub>
          <m:r>
            <w:rPr>
              <w:rFonts w:ascii="Cambria Math" w:hAnsi="Cambria Math"/>
              <w:sz w:val="24"/>
            </w:rPr>
            <m:t>)×20=</m:t>
          </m:r>
          <m:d>
            <m:dPr>
              <m:ctrlPr>
                <w:rPr>
                  <w:rFonts w:ascii="Cambria Math" w:hAnsi="Cambria Math"/>
                  <w:i/>
                  <w:sz w:val="24"/>
                </w:rPr>
              </m:ctrlPr>
            </m:dPr>
            <m:e>
              <m:r>
                <w:rPr>
                  <w:rFonts w:ascii="Cambria Math" w:hAnsi="Cambria Math"/>
                  <w:sz w:val="24"/>
                </w:rPr>
                <m:t>0.1s+0.18s</m:t>
              </m:r>
            </m:e>
          </m:d>
          <m:r>
            <w:rPr>
              <w:rFonts w:ascii="Cambria Math" w:hAnsi="Cambria Math"/>
              <w:sz w:val="24"/>
            </w:rPr>
            <m:t>×20=5.6s</m:t>
          </m:r>
        </m:oMath>
      </m:oMathPara>
    </w:p>
    <w:p w:rsidR="005E3562" w:rsidRPr="00D03FD6" w:rsidRDefault="005E3562" w:rsidP="005E3562">
      <w:pPr>
        <w:rPr>
          <w:sz w:val="24"/>
        </w:rPr>
      </w:pPr>
      <w:r>
        <w:rPr>
          <w:sz w:val="24"/>
        </w:rPr>
        <w:tab/>
        <w:t>6.</w:t>
      </w:r>
      <w:r w:rsidR="00D03FD6">
        <w:rPr>
          <w:sz w:val="24"/>
        </w:rPr>
        <w:t xml:space="preserve">(a) </w:t>
      </w: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t</m:t>
            </m:r>
          </m:e>
          <m:sub>
            <m:r>
              <w:rPr>
                <w:rFonts w:ascii="Cambria Math" w:hAnsi="Cambria Math"/>
                <w:sz w:val="24"/>
              </w:rPr>
              <m:t>total</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prop</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handshaking</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tran</m:t>
            </m:r>
          </m:sub>
        </m:sSub>
        <m:r>
          <w:rPr>
            <w:rFonts w:ascii="Cambria Math" w:hAnsi="Cambria Math"/>
            <w:sz w:val="24"/>
          </w:rPr>
          <m:t>=</m:t>
        </m:r>
        <m:f>
          <m:fPr>
            <m:ctrlPr>
              <w:rPr>
                <w:rFonts w:ascii="Cambria Math" w:hAnsi="Cambria Math"/>
                <w:i/>
                <w:sz w:val="24"/>
              </w:rPr>
            </m:ctrlPr>
          </m:fPr>
          <m:num>
            <m:r>
              <w:rPr>
                <w:rFonts w:ascii="Cambria Math" w:hAnsi="Cambria Math"/>
                <w:sz w:val="24"/>
              </w:rPr>
              <m:t>RTT</m:t>
            </m:r>
          </m:num>
          <m:den>
            <m:r>
              <w:rPr>
                <w:rFonts w:ascii="Cambria Math" w:hAnsi="Cambria Math"/>
                <w:sz w:val="24"/>
              </w:rPr>
              <m:t>2</m:t>
            </m:r>
          </m:den>
        </m:f>
        <m:r>
          <w:rPr>
            <w:rFonts w:ascii="Cambria Math" w:hAnsi="Cambria Math"/>
            <w:sz w:val="24"/>
          </w:rPr>
          <m:t>+2×RTT+</m:t>
        </m:r>
        <m:f>
          <m:fPr>
            <m:ctrlPr>
              <w:rPr>
                <w:rFonts w:ascii="Cambria Math" w:hAnsi="Cambria Math"/>
                <w:i/>
                <w:sz w:val="24"/>
              </w:rPr>
            </m:ctrlPr>
          </m:fPr>
          <m:num>
            <m:r>
              <w:rPr>
                <w:rFonts w:ascii="Cambria Math" w:hAnsi="Cambria Math"/>
                <w:sz w:val="24"/>
              </w:rPr>
              <m:t>1.5MB</m:t>
            </m:r>
          </m:num>
          <m:den>
            <m:r>
              <w:rPr>
                <w:rFonts w:ascii="Cambria Math" w:hAnsi="Cambria Math"/>
                <w:sz w:val="24"/>
              </w:rPr>
              <m:t>10Mbps</m:t>
            </m:r>
          </m:den>
        </m:f>
      </m:oMath>
    </w:p>
    <w:p w:rsidR="00D03FD6" w:rsidRDefault="00D03FD6" w:rsidP="005E3562">
      <w:pPr>
        <w:rPr>
          <w:sz w:val="24"/>
        </w:rPr>
      </w:pPr>
      <w:r>
        <w:rPr>
          <w:sz w:val="24"/>
        </w:rPr>
        <w:tab/>
      </w:r>
      <w:r>
        <w:rPr>
          <w:sz w:val="24"/>
        </w:rPr>
        <w:tab/>
      </w:r>
      <m:oMath>
        <m:r>
          <w:rPr>
            <w:rFonts w:ascii="Cambria Math" w:hAnsi="Cambria Math"/>
            <w:sz w:val="24"/>
          </w:rPr>
          <m:t>=</m:t>
        </m:r>
        <m:f>
          <m:fPr>
            <m:ctrlPr>
              <w:rPr>
                <w:rFonts w:ascii="Cambria Math" w:hAnsi="Cambria Math"/>
                <w:i/>
                <w:sz w:val="24"/>
              </w:rPr>
            </m:ctrlPr>
          </m:fPr>
          <m:num>
            <m:r>
              <w:rPr>
                <w:rFonts w:ascii="Cambria Math" w:hAnsi="Cambria Math"/>
                <w:sz w:val="24"/>
              </w:rPr>
              <m:t>0.08s</m:t>
            </m:r>
          </m:num>
          <m:den>
            <m:r>
              <w:rPr>
                <w:rFonts w:ascii="Cambria Math" w:hAnsi="Cambria Math"/>
                <w:sz w:val="24"/>
              </w:rPr>
              <m:t>2</m:t>
            </m:r>
          </m:den>
        </m:f>
        <m:r>
          <w:rPr>
            <w:rFonts w:ascii="Cambria Math" w:hAnsi="Cambria Math"/>
            <w:sz w:val="24"/>
          </w:rPr>
          <m:t>+2×0.08s+</m:t>
        </m:r>
        <m:f>
          <m:fPr>
            <m:ctrlPr>
              <w:rPr>
                <w:rFonts w:ascii="Cambria Math" w:hAnsi="Cambria Math"/>
                <w:i/>
                <w:sz w:val="24"/>
              </w:rPr>
            </m:ctrlPr>
          </m:fPr>
          <m:num>
            <m:r>
              <w:rPr>
                <w:rFonts w:ascii="Cambria Math" w:hAnsi="Cambria Math"/>
                <w:sz w:val="24"/>
              </w:rPr>
              <m:t>12582912bits</m:t>
            </m:r>
          </m:num>
          <m:den>
            <m:r>
              <w:rPr>
                <w:rFonts w:ascii="Cambria Math" w:hAnsi="Cambria Math"/>
                <w:sz w:val="24"/>
              </w:rPr>
              <m:t>10000000bps</m:t>
            </m:r>
          </m:den>
        </m:f>
        <m:r>
          <w:rPr>
            <w:rFonts w:ascii="Cambria Math" w:hAnsi="Cambria Math"/>
            <w:sz w:val="24"/>
          </w:rPr>
          <m:t>≈1.458s</m:t>
        </m:r>
      </m:oMath>
    </w:p>
    <w:p w:rsidR="00C4371F" w:rsidRDefault="00D03FD6" w:rsidP="005E3562">
      <w:pPr>
        <w:rPr>
          <w:sz w:val="24"/>
        </w:rPr>
      </w:pPr>
      <w:r>
        <w:rPr>
          <w:sz w:val="24"/>
        </w:rPr>
        <w:tab/>
        <w:t xml:space="preserve">    (b)</w:t>
      </w:r>
      <w:r w:rsidR="0029678B">
        <w:rPr>
          <w:sz w:val="24"/>
        </w:rPr>
        <w:tab/>
      </w:r>
      <w:r w:rsidR="00C4371F">
        <w:rPr>
          <w:sz w:val="24"/>
        </w:rPr>
        <w:t>First, we count the number of packets needed to send the file:</w:t>
      </w:r>
    </w:p>
    <w:p w:rsidR="00C4371F" w:rsidRDefault="00C4371F" w:rsidP="005E3562">
      <w:pPr>
        <w:rPr>
          <w:sz w:val="24"/>
        </w:rPr>
      </w:pPr>
      <w:r>
        <w:rPr>
          <w:sz w:val="24"/>
        </w:rPr>
        <w:tab/>
      </w:r>
      <w:r>
        <w:rPr>
          <w:sz w:val="24"/>
        </w:rPr>
        <w:tab/>
      </w:r>
      <m:oMath>
        <m:f>
          <m:fPr>
            <m:ctrlPr>
              <w:rPr>
                <w:rFonts w:ascii="Cambria Math" w:hAnsi="Cambria Math"/>
                <w:i/>
                <w:sz w:val="24"/>
              </w:rPr>
            </m:ctrlPr>
          </m:fPr>
          <m:num>
            <m:r>
              <w:rPr>
                <w:rFonts w:ascii="Cambria Math" w:hAnsi="Cambria Math"/>
                <w:sz w:val="24"/>
              </w:rPr>
              <m:t>1.5MB</m:t>
            </m:r>
          </m:num>
          <m:den>
            <m:r>
              <w:rPr>
                <w:rFonts w:ascii="Cambria Math" w:hAnsi="Cambria Math"/>
                <w:sz w:val="24"/>
              </w:rPr>
              <m:t>1kb</m:t>
            </m:r>
          </m:den>
        </m:f>
        <m:r>
          <w:rPr>
            <w:rFonts w:ascii="Cambria Math" w:hAnsi="Cambria Math"/>
            <w:sz w:val="24"/>
          </w:rPr>
          <m:t>=1536bits;</m:t>
        </m:r>
      </m:oMath>
    </w:p>
    <w:p w:rsidR="0029678B" w:rsidRDefault="0029678B" w:rsidP="005E3562">
      <w:pPr>
        <w:rPr>
          <w:sz w:val="24"/>
        </w:rPr>
      </w:pPr>
      <w:r>
        <w:rPr>
          <w:sz w:val="24"/>
        </w:rPr>
        <w:tab/>
      </w:r>
      <w:r>
        <w:rPr>
          <w:sz w:val="24"/>
        </w:rPr>
        <w:tab/>
        <w:t>Therefore, we need (1536-1) x RTTs to be added to the total delay time.</w:t>
      </w:r>
    </w:p>
    <w:p w:rsidR="0029678B" w:rsidRDefault="0029678B" w:rsidP="0029678B">
      <w:pPr>
        <w:rPr>
          <w:sz w:val="24"/>
        </w:rPr>
      </w:pPr>
      <w:r>
        <w:rPr>
          <w:sz w:val="24"/>
        </w:rPr>
        <w:tab/>
      </w:r>
      <w:r>
        <w:rPr>
          <w:sz w:val="24"/>
        </w:rPr>
        <w:tab/>
      </w:r>
      <m:oMath>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total</m:t>
            </m:r>
          </m:sub>
          <m:sup>
            <m:r>
              <w:rPr>
                <w:rFonts w:ascii="Cambria Math" w:hAnsi="Cambria Math"/>
                <w:sz w:val="24"/>
              </w:rPr>
              <m:t>'</m:t>
            </m:r>
          </m:sup>
        </m:sSubSup>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handshaking</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tran</m:t>
            </m:r>
          </m:sub>
        </m:sSub>
        <m:r>
          <w:rPr>
            <w:rFonts w:ascii="Cambria Math" w:hAnsi="Cambria Math"/>
            <w:sz w:val="24"/>
          </w:rPr>
          <m:t>+#packets×</m:t>
        </m:r>
        <m:sSub>
          <m:sSubPr>
            <m:ctrlPr>
              <w:rPr>
                <w:rFonts w:ascii="Cambria Math" w:hAnsi="Cambria Math"/>
                <w:i/>
                <w:sz w:val="24"/>
              </w:rPr>
            </m:ctrlPr>
          </m:sSubPr>
          <m:e>
            <m:r>
              <w:rPr>
                <w:rFonts w:ascii="Cambria Math" w:hAnsi="Cambria Math"/>
                <w:sz w:val="24"/>
              </w:rPr>
              <m:t>t</m:t>
            </m:r>
          </m:e>
          <m:sub>
            <m:r>
              <w:rPr>
                <w:rFonts w:ascii="Cambria Math" w:hAnsi="Cambria Math"/>
                <w:sz w:val="24"/>
              </w:rPr>
              <m:t>prop</m:t>
            </m:r>
          </m:sub>
        </m:sSub>
        <m:r>
          <w:rPr>
            <w:rFonts w:ascii="Cambria Math" w:hAnsi="Cambria Math"/>
            <w:sz w:val="24"/>
          </w:rPr>
          <m:t>=2×RTT+</m:t>
        </m:r>
        <m:f>
          <m:fPr>
            <m:ctrlPr>
              <w:rPr>
                <w:rFonts w:ascii="Cambria Math" w:hAnsi="Cambria Math"/>
                <w:i/>
                <w:sz w:val="24"/>
              </w:rPr>
            </m:ctrlPr>
          </m:fPr>
          <m:num>
            <m:r>
              <w:rPr>
                <w:rFonts w:ascii="Cambria Math" w:hAnsi="Cambria Math"/>
                <w:sz w:val="24"/>
              </w:rPr>
              <m:t>RTT</m:t>
            </m:r>
          </m:num>
          <m:den>
            <m:r>
              <w:rPr>
                <w:rFonts w:ascii="Cambria Math" w:hAnsi="Cambria Math"/>
                <w:sz w:val="24"/>
              </w:rPr>
              <m:t>2</m:t>
            </m:r>
          </m:den>
        </m:f>
        <m:r>
          <w:rPr>
            <w:rFonts w:ascii="Cambria Math" w:hAnsi="Cambria Math"/>
            <w:sz w:val="24"/>
          </w:rPr>
          <m:t>+</m:t>
        </m:r>
        <m:f>
          <m:fPr>
            <m:ctrlPr>
              <w:rPr>
                <w:rFonts w:ascii="Cambria Math" w:hAnsi="Cambria Math"/>
                <w:i/>
                <w:sz w:val="24"/>
              </w:rPr>
            </m:ctrlPr>
          </m:fPr>
          <m:num>
            <m:r>
              <w:rPr>
                <w:rFonts w:ascii="Cambria Math" w:hAnsi="Cambria Math"/>
                <w:sz w:val="24"/>
              </w:rPr>
              <m:t>1.5MB</m:t>
            </m:r>
          </m:num>
          <m:den>
            <m:r>
              <w:rPr>
                <w:rFonts w:ascii="Cambria Math" w:hAnsi="Cambria Math"/>
                <w:sz w:val="24"/>
              </w:rPr>
              <m:t>10Mbps</m:t>
            </m:r>
          </m:den>
        </m:f>
        <m:r>
          <w:rPr>
            <w:rFonts w:ascii="Cambria Math" w:hAnsi="Cambria Math"/>
            <w:sz w:val="24"/>
          </w:rPr>
          <m:t>+                                            1535bits×RTT=124.26s</m:t>
        </m:r>
      </m:oMath>
    </w:p>
    <w:p w:rsidR="0031074D" w:rsidRDefault="0031074D" w:rsidP="0060202D">
      <w:pPr>
        <w:ind w:left="1440" w:hanging="450"/>
        <w:rPr>
          <w:sz w:val="24"/>
        </w:rPr>
      </w:pPr>
      <w:r>
        <w:rPr>
          <w:sz w:val="24"/>
        </w:rPr>
        <w:t>(c)</w:t>
      </w:r>
      <w:r w:rsidR="006D5198">
        <w:rPr>
          <w:sz w:val="24"/>
        </w:rPr>
        <w:t xml:space="preserve"> </w:t>
      </w:r>
      <w:r w:rsidR="0060202D">
        <w:rPr>
          <w:sz w:val="24"/>
        </w:rPr>
        <w:t xml:space="preserve">   </w:t>
      </w:r>
      <w:r w:rsidR="006D5198">
        <w:rPr>
          <w:sz w:val="24"/>
        </w:rPr>
        <w:t xml:space="preserve">divide the 1536 packets to 20 packets, </w:t>
      </w:r>
      <m:oMath>
        <m:r>
          <w:rPr>
            <w:rFonts w:ascii="Cambria Math" w:hAnsi="Cambria Math"/>
            <w:sz w:val="24"/>
          </w:rPr>
          <m:t>1536÷20=76.8</m:t>
        </m:r>
      </m:oMath>
      <w:r w:rsidR="006D5198">
        <w:rPr>
          <w:sz w:val="24"/>
        </w:rPr>
        <w:t xml:space="preserve">, </w:t>
      </w:r>
      <w:r w:rsidR="004B702B">
        <w:rPr>
          <w:sz w:val="24"/>
        </w:rPr>
        <w:t xml:space="preserve">and the propagation </w:t>
      </w:r>
      <w:r w:rsidR="0060202D">
        <w:rPr>
          <w:sz w:val="24"/>
        </w:rPr>
        <w:t xml:space="preserve">    </w:t>
      </w:r>
      <w:r w:rsidR="004B702B">
        <w:rPr>
          <w:sz w:val="24"/>
        </w:rPr>
        <w:t xml:space="preserve">time is ignored. Therefore, </w:t>
      </w:r>
    </w:p>
    <w:p w:rsidR="004B702B" w:rsidRPr="0060202D" w:rsidRDefault="00752642" w:rsidP="0029678B">
      <w:pPr>
        <w:rPr>
          <w:sz w:val="24"/>
        </w:rPr>
      </w:pPr>
      <m:oMathPara>
        <m:oMathParaPr>
          <m:jc m:val="right"/>
        </m:oMathParaPr>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total</m:t>
              </m:r>
            </m:sub>
            <m:sup>
              <m:r>
                <w:rPr>
                  <w:rFonts w:ascii="Cambria Math" w:hAnsi="Cambria Math"/>
                  <w:sz w:val="24"/>
                </w:rPr>
                <m:t>''</m:t>
              </m:r>
            </m:sup>
          </m:sSubSup>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handshaking</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tran</m:t>
              </m:r>
            </m:sub>
          </m:sSub>
          <m:r>
            <w:rPr>
              <w:rFonts w:ascii="Cambria Math" w:hAnsi="Cambria Math"/>
              <w:sz w:val="24"/>
            </w:rPr>
            <m:t>=2RRT+RRT×</m:t>
          </m:r>
          <m:d>
            <m:dPr>
              <m:ctrlPr>
                <w:rPr>
                  <w:rFonts w:ascii="Cambria Math" w:hAnsi="Cambria Math"/>
                  <w:i/>
                  <w:sz w:val="24"/>
                </w:rPr>
              </m:ctrlPr>
            </m:dPr>
            <m:e>
              <m:r>
                <w:rPr>
                  <w:rFonts w:ascii="Cambria Math" w:hAnsi="Cambria Math"/>
                  <w:sz w:val="24"/>
                </w:rPr>
                <m:t>76.8-1</m:t>
              </m:r>
            </m:e>
          </m:d>
          <m:r>
            <w:rPr>
              <w:rFonts w:ascii="Cambria Math" w:hAnsi="Cambria Math"/>
              <w:sz w:val="24"/>
            </w:rPr>
            <m:t>=77RRT=6.28s</m:t>
          </m:r>
        </m:oMath>
      </m:oMathPara>
    </w:p>
    <w:p w:rsidR="0060202D" w:rsidRDefault="008F1067" w:rsidP="0060202D">
      <w:pPr>
        <w:ind w:left="1440" w:hanging="450"/>
        <w:rPr>
          <w:sz w:val="24"/>
        </w:rPr>
      </w:pPr>
      <w:r w:rsidRPr="008F1067">
        <w:rPr>
          <w:noProof/>
          <w:sz w:val="24"/>
        </w:rPr>
        <mc:AlternateContent>
          <mc:Choice Requires="wps">
            <w:drawing>
              <wp:anchor distT="45720" distB="45720" distL="114300" distR="114300" simplePos="0" relativeHeight="251673600" behindDoc="0" locked="0" layoutInCell="1" allowOverlap="1" wp14:anchorId="361036C9" wp14:editId="271284BA">
                <wp:simplePos x="0" y="0"/>
                <wp:positionH relativeFrom="margin">
                  <wp:posOffset>3832225</wp:posOffset>
                </wp:positionH>
                <wp:positionV relativeFrom="paragraph">
                  <wp:posOffset>302260</wp:posOffset>
                </wp:positionV>
                <wp:extent cx="628650" cy="320675"/>
                <wp:effectExtent l="0" t="0" r="0" b="31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20675"/>
                        </a:xfrm>
                        <a:prstGeom prst="rect">
                          <a:avLst/>
                        </a:prstGeom>
                        <a:noFill/>
                        <a:ln w="9525">
                          <a:noFill/>
                          <a:miter lim="800000"/>
                          <a:headEnd/>
                          <a:tailEnd/>
                        </a:ln>
                      </wps:spPr>
                      <wps:txbx>
                        <w:txbxContent>
                          <w:p w:rsidR="008F1067" w:rsidRPr="008F1067" w:rsidRDefault="008F1067" w:rsidP="008F1067">
                            <w:pPr>
                              <w:rPr>
                                <w:sz w:val="24"/>
                              </w:rPr>
                            </w:pPr>
                            <w:r w:rsidRPr="008F1067">
                              <w:rPr>
                                <w:sz w:val="24"/>
                              </w:rPr>
                              <w:t>1RTT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1036C9" id="_x0000_t202" coordsize="21600,21600" o:spt="202" path="m,l,21600r21600,l21600,xe">
                <v:stroke joinstyle="miter"/>
                <v:path gradientshapeok="t" o:connecttype="rect"/>
              </v:shapetype>
              <v:shape id="Text Box 2" o:spid="_x0000_s1026" type="#_x0000_t202" style="position:absolute;left:0;text-align:left;margin-left:301.75pt;margin-top:23.8pt;width:49.5pt;height:25.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" filled="f" stroked="f">
                <v:textbox>
                  <w:txbxContent>
                    <w:p w:rsidR="008F1067" w:rsidRPr="008F1067" w:rsidRDefault="008F1067" w:rsidP="008F1067">
                      <w:pPr>
                        <w:rPr>
                          <w:sz w:val="24"/>
                        </w:rPr>
                      </w:pPr>
                      <w:r w:rsidRPr="008F1067">
                        <w:rPr>
                          <w:sz w:val="24"/>
                        </w:rPr>
                        <w:t>1RTT</w:t>
                      </w:r>
                    </w:p>
                  </w:txbxContent>
                </v:textbox>
                <w10:wrap type="square" anchorx="margin"/>
              </v:shape>
            </w:pict>
          </mc:Fallback>
        </mc:AlternateContent>
      </w:r>
      <w:r w:rsidRPr="008F1067">
        <w:rPr>
          <w:noProof/>
          <w:sz w:val="24"/>
        </w:rPr>
        <mc:AlternateContent>
          <mc:Choice Requires="wps">
            <w:drawing>
              <wp:anchor distT="45720" distB="45720" distL="114300" distR="114300" simplePos="0" relativeHeight="251669504" behindDoc="0" locked="0" layoutInCell="1" allowOverlap="1" wp14:anchorId="779CAD54" wp14:editId="50B277BC">
                <wp:simplePos x="0" y="0"/>
                <wp:positionH relativeFrom="margin">
                  <wp:align>center</wp:align>
                </wp:positionH>
                <wp:positionV relativeFrom="paragraph">
                  <wp:posOffset>289880</wp:posOffset>
                </wp:positionV>
                <wp:extent cx="628650" cy="320675"/>
                <wp:effectExtent l="0" t="0" r="0" b="31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20675"/>
                        </a:xfrm>
                        <a:prstGeom prst="rect">
                          <a:avLst/>
                        </a:prstGeom>
                        <a:noFill/>
                        <a:ln w="9525">
                          <a:noFill/>
                          <a:miter lim="800000"/>
                          <a:headEnd/>
                          <a:tailEnd/>
                        </a:ln>
                      </wps:spPr>
                      <wps:txbx>
                        <w:txbxContent>
                          <w:p w:rsidR="008F1067" w:rsidRPr="008F1067" w:rsidRDefault="008F1067" w:rsidP="008F1067">
                            <w:pPr>
                              <w:rPr>
                                <w:sz w:val="24"/>
                              </w:rPr>
                            </w:pPr>
                            <w:r w:rsidRPr="008F1067">
                              <w:rPr>
                                <w:sz w:val="24"/>
                              </w:rPr>
                              <w:t>1RTT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CAD54" id="_x0000_s1027" type="#_x0000_t202" style="position:absolute;left:0;text-align:left;margin-left:0;margin-top:22.85pt;width:49.5pt;height:25.2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" filled="f" stroked="f">
                <v:textbox>
                  <w:txbxContent>
                    <w:p w:rsidR="008F1067" w:rsidRPr="008F1067" w:rsidRDefault="008F1067" w:rsidP="008F1067">
                      <w:pPr>
                        <w:rPr>
                          <w:sz w:val="24"/>
                        </w:rPr>
                      </w:pPr>
                      <w:r w:rsidRPr="008F1067">
                        <w:rPr>
                          <w:sz w:val="24"/>
                        </w:rPr>
                        <w:t>1RTT</w:t>
                      </w:r>
                    </w:p>
                  </w:txbxContent>
                </v:textbox>
                <w10:wrap type="square" anchorx="margin"/>
              </v:shape>
            </w:pict>
          </mc:Fallback>
        </mc:AlternateContent>
      </w:r>
      <w:r w:rsidRPr="008F1067">
        <w:rPr>
          <w:noProof/>
          <w:sz w:val="24"/>
        </w:rPr>
        <mc:AlternateContent>
          <mc:Choice Requires="wps">
            <w:drawing>
              <wp:anchor distT="45720" distB="45720" distL="114300" distR="114300" simplePos="0" relativeHeight="251664384" behindDoc="0" locked="0" layoutInCell="1" allowOverlap="1" wp14:anchorId="69A849D3" wp14:editId="78251E62">
                <wp:simplePos x="0" y="0"/>
                <wp:positionH relativeFrom="column">
                  <wp:posOffset>1443355</wp:posOffset>
                </wp:positionH>
                <wp:positionV relativeFrom="paragraph">
                  <wp:posOffset>303530</wp:posOffset>
                </wp:positionV>
                <wp:extent cx="628650" cy="32067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20675"/>
                        </a:xfrm>
                        <a:prstGeom prst="rect">
                          <a:avLst/>
                        </a:prstGeom>
                        <a:noFill/>
                        <a:ln w="9525">
                          <a:noFill/>
                          <a:miter lim="800000"/>
                          <a:headEnd/>
                          <a:tailEnd/>
                        </a:ln>
                      </wps:spPr>
                      <wps:txbx>
                        <w:txbxContent>
                          <w:p w:rsidR="008F1067" w:rsidRPr="008F1067" w:rsidRDefault="008F1067">
                            <w:pPr>
                              <w:rPr>
                                <w:sz w:val="24"/>
                              </w:rPr>
                            </w:pPr>
                            <w:r w:rsidRPr="008F1067">
                              <w:rPr>
                                <w:sz w:val="24"/>
                              </w:rPr>
                              <w:t>1RTT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849D3" id="_x0000_s1028" type="#_x0000_t202" style="position:absolute;left:0;text-align:left;margin-left:113.65pt;margin-top:23.9pt;width:49.5pt;height:25.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" filled="f" stroked="f">
                <v:textbox>
                  <w:txbxContent>
                    <w:p w:rsidR="008F1067" w:rsidRPr="008F1067" w:rsidRDefault="008F1067">
                      <w:pPr>
                        <w:rPr>
                          <w:sz w:val="24"/>
                        </w:rPr>
                      </w:pPr>
                      <w:r w:rsidRPr="008F1067">
                        <w:rPr>
                          <w:sz w:val="24"/>
                        </w:rPr>
                        <w:t>1RTT</w:t>
                      </w:r>
                    </w:p>
                  </w:txbxContent>
                </v:textbox>
                <w10:wrap type="square"/>
              </v:shape>
            </w:pict>
          </mc:Fallback>
        </mc:AlternateContent>
      </w:r>
      <w:r w:rsidR="0060202D">
        <w:rPr>
          <w:sz w:val="24"/>
        </w:rPr>
        <w:t xml:space="preserve">(d)    </w:t>
      </w:r>
      <w:r w:rsidR="0060202D">
        <w:rPr>
          <w:rFonts w:hint="eastAsia"/>
          <w:sz w:val="24"/>
        </w:rPr>
        <w:t>the process of sending packet is:</w:t>
      </w:r>
    </w:p>
    <w:p w:rsidR="0060202D" w:rsidRDefault="008F1067" w:rsidP="0060202D">
      <w:pPr>
        <w:ind w:left="1440" w:hanging="450"/>
        <w:rPr>
          <w:sz w:val="24"/>
        </w:rPr>
      </w:pPr>
      <w:r>
        <w:rPr>
          <w:noProof/>
          <w:sz w:val="24"/>
        </w:rPr>
        <mc:AlternateContent>
          <mc:Choice Requires="wps">
            <w:drawing>
              <wp:anchor distT="0" distB="0" distL="114300" distR="114300" simplePos="0" relativeHeight="251677696" behindDoc="0" locked="0" layoutInCell="1" allowOverlap="1" wp14:anchorId="3DD4009F" wp14:editId="0928B59F">
                <wp:simplePos x="0" y="0"/>
                <wp:positionH relativeFrom="column">
                  <wp:posOffset>4656267</wp:posOffset>
                </wp:positionH>
                <wp:positionV relativeFrom="paragraph">
                  <wp:posOffset>207488</wp:posOffset>
                </wp:positionV>
                <wp:extent cx="234950" cy="230505"/>
                <wp:effectExtent l="0" t="0" r="12700" b="17145"/>
                <wp:wrapNone/>
                <wp:docPr id="13" name="Rectangle 13"/>
                <wp:cNvGraphicFramePr/>
                <a:graphic xmlns:a="http://schemas.openxmlformats.org/drawingml/2006/main">
                  <a:graphicData uri="http://schemas.microsoft.com/office/word/2010/wordprocessingShape">
                    <wps:wsp>
                      <wps:cNvSpPr/>
                      <wps:spPr>
                        <a:xfrm>
                          <a:off x="0" y="0"/>
                          <a:ext cx="234950" cy="230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067" w:rsidRPr="008F1067" w:rsidRDefault="008F1067" w:rsidP="008F1067">
                            <w:pPr>
                              <w:jc w:val="center"/>
                              <w:rPr>
                                <w:b/>
                                <w:sz w:val="18"/>
                              </w:rPr>
                            </w:pPr>
                            <w:r>
                              <w:rPr>
                                <w:b/>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4009F" id="Rectangle 13" o:spid="_x0000_s1029" style="position:absolute;left:0;text-align:left;margin-left:366.65pt;margin-top:16.35pt;width:18.5pt;height:18.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" fillcolor="#5b9bd5 [3204]" strokecolor="#1f4d78 [1604]" strokeweight="1pt">
                <v:textbox>
                  <w:txbxContent>
                    <w:p w:rsidR="008F1067" w:rsidRPr="008F1067" w:rsidRDefault="008F1067" w:rsidP="008F1067">
                      <w:pPr>
                        <w:jc w:val="center"/>
                        <w:rPr>
                          <w:b/>
                          <w:sz w:val="18"/>
                        </w:rPr>
                      </w:pPr>
                      <w:r>
                        <w:rPr>
                          <w:b/>
                          <w:sz w:val="18"/>
                        </w:rPr>
                        <w:t>…..</w:t>
                      </w:r>
                    </w:p>
                  </w:txbxContent>
                </v:textbox>
              </v:rect>
            </w:pict>
          </mc:Fallback>
        </mc:AlternateContent>
      </w:r>
      <w:r>
        <w:rPr>
          <w:noProof/>
          <w:sz w:val="24"/>
        </w:rPr>
        <mc:AlternateContent>
          <mc:Choice Requires="wps">
            <w:drawing>
              <wp:anchor distT="0" distB="0" distL="114300" distR="114300" simplePos="0" relativeHeight="251671552" behindDoc="0" locked="0" layoutInCell="1" allowOverlap="1" wp14:anchorId="3B13C24D" wp14:editId="0011E8AE">
                <wp:simplePos x="0" y="0"/>
                <wp:positionH relativeFrom="column">
                  <wp:posOffset>3449370</wp:posOffset>
                </wp:positionH>
                <wp:positionV relativeFrom="paragraph">
                  <wp:posOffset>202671</wp:posOffset>
                </wp:positionV>
                <wp:extent cx="234950" cy="230505"/>
                <wp:effectExtent l="0" t="0" r="12700" b="17145"/>
                <wp:wrapNone/>
                <wp:docPr id="9" name="Rectangle 9"/>
                <wp:cNvGraphicFramePr/>
                <a:graphic xmlns:a="http://schemas.openxmlformats.org/drawingml/2006/main">
                  <a:graphicData uri="http://schemas.microsoft.com/office/word/2010/wordprocessingShape">
                    <wps:wsp>
                      <wps:cNvSpPr/>
                      <wps:spPr>
                        <a:xfrm>
                          <a:off x="0" y="0"/>
                          <a:ext cx="234950" cy="230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067" w:rsidRPr="008F1067" w:rsidRDefault="008F1067" w:rsidP="008F1067">
                            <w:pPr>
                              <w:jc w:val="center"/>
                              <w:rPr>
                                <w:b/>
                                <w:sz w:val="18"/>
                              </w:rPr>
                            </w:pPr>
                            <w:r>
                              <w:rPr>
                                <w:b/>
                                <w:sz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3C24D" id="Rectangle 9" o:spid="_x0000_s1030" style="position:absolute;left:0;text-align:left;margin-left:271.6pt;margin-top:15.95pt;width:18.5pt;height:18.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" fillcolor="#5b9bd5 [3204]" strokecolor="#1f4d78 [1604]" strokeweight="1pt">
                <v:textbox>
                  <w:txbxContent>
                    <w:p w:rsidR="008F1067" w:rsidRPr="008F1067" w:rsidRDefault="008F1067" w:rsidP="008F1067">
                      <w:pPr>
                        <w:jc w:val="center"/>
                        <w:rPr>
                          <w:b/>
                          <w:sz w:val="18"/>
                        </w:rPr>
                      </w:pPr>
                      <w:r>
                        <w:rPr>
                          <w:b/>
                          <w:sz w:val="18"/>
                        </w:rPr>
                        <w:t>4</w:t>
                      </w:r>
                    </w:p>
                  </w:txbxContent>
                </v:textbox>
              </v:rect>
            </w:pict>
          </mc:Fallback>
        </mc:AlternateContent>
      </w:r>
      <w:r w:rsidRPr="008F1067">
        <w:rPr>
          <w:noProof/>
          <w:sz w:val="24"/>
        </w:rPr>
        <mc:AlternateContent>
          <mc:Choice Requires="wps">
            <w:drawing>
              <wp:anchor distT="0" distB="0" distL="114300" distR="114300" simplePos="0" relativeHeight="251668480" behindDoc="0" locked="0" layoutInCell="1" allowOverlap="1" wp14:anchorId="4A18137B" wp14:editId="18B03F56">
                <wp:simplePos x="0" y="0"/>
                <wp:positionH relativeFrom="column">
                  <wp:posOffset>2475865</wp:posOffset>
                </wp:positionH>
                <wp:positionV relativeFrom="paragraph">
                  <wp:posOffset>310515</wp:posOffset>
                </wp:positionV>
                <wp:extent cx="959485" cy="4445"/>
                <wp:effectExtent l="0" t="57150" r="31115" b="90805"/>
                <wp:wrapNone/>
                <wp:docPr id="7" name="Straight Arrow Connector 7"/>
                <wp:cNvGraphicFramePr/>
                <a:graphic xmlns:a="http://schemas.openxmlformats.org/drawingml/2006/main">
                  <a:graphicData uri="http://schemas.microsoft.com/office/word/2010/wordprocessingShape">
                    <wps:wsp>
                      <wps:cNvCnPr/>
                      <wps:spPr>
                        <a:xfrm>
                          <a:off x="0" y="0"/>
                          <a:ext cx="959485" cy="444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D721A5" id="_x0000_t32" coordsize="21600,21600" o:spt="32" o:oned="t" path="m,l21600,21600e" filled="f">
                <v:path arrowok="t" fillok="f" o:connecttype="none"/>
                <o:lock v:ext="edit" shapetype="t"/>
              </v:shapetype>
              <v:shape id="Straight Arrow Connector 7" o:spid="_x0000_s1026" type="#_x0000_t32" style="position:absolute;margin-left:194.95pt;margin-top:24.45pt;width:75.55pt;height:.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" strokecolor="#5b9bd5 [3204]" strokeweight="1.5pt">
                <v:stroke endarrow="block" joinstyle="miter"/>
              </v:shape>
            </w:pict>
          </mc:Fallback>
        </mc:AlternateContent>
      </w:r>
      <w:r>
        <w:rPr>
          <w:noProof/>
          <w:sz w:val="24"/>
        </w:rPr>
        <mc:AlternateContent>
          <mc:Choice Requires="wps">
            <w:drawing>
              <wp:anchor distT="0" distB="0" distL="114300" distR="114300" simplePos="0" relativeHeight="251666432" behindDoc="0" locked="0" layoutInCell="1" allowOverlap="1" wp14:anchorId="3C7A8BB4" wp14:editId="444E3A7A">
                <wp:simplePos x="0" y="0"/>
                <wp:positionH relativeFrom="column">
                  <wp:posOffset>2227152</wp:posOffset>
                </wp:positionH>
                <wp:positionV relativeFrom="paragraph">
                  <wp:posOffset>202671</wp:posOffset>
                </wp:positionV>
                <wp:extent cx="234950" cy="230505"/>
                <wp:effectExtent l="0" t="0" r="12700" b="17145"/>
                <wp:wrapNone/>
                <wp:docPr id="6" name="Rectangle 6"/>
                <wp:cNvGraphicFramePr/>
                <a:graphic xmlns:a="http://schemas.openxmlformats.org/drawingml/2006/main">
                  <a:graphicData uri="http://schemas.microsoft.com/office/word/2010/wordprocessingShape">
                    <wps:wsp>
                      <wps:cNvSpPr/>
                      <wps:spPr>
                        <a:xfrm>
                          <a:off x="0" y="0"/>
                          <a:ext cx="234950" cy="230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067" w:rsidRPr="008F1067" w:rsidRDefault="008F1067" w:rsidP="008F1067">
                            <w:pPr>
                              <w:jc w:val="center"/>
                              <w:rPr>
                                <w:b/>
                                <w:sz w:val="18"/>
                              </w:rPr>
                            </w:pPr>
                            <w:r>
                              <w:rPr>
                                <w:b/>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A8BB4" id="Rectangle 6" o:spid="_x0000_s1031" style="position:absolute;left:0;text-align:left;margin-left:175.35pt;margin-top:15.95pt;width:18.5pt;height:18.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" fillcolor="#5b9bd5 [3204]" strokecolor="#1f4d78 [1604]" strokeweight="1pt">
                <v:textbox>
                  <w:txbxContent>
                    <w:p w:rsidR="008F1067" w:rsidRPr="008F1067" w:rsidRDefault="008F1067" w:rsidP="008F1067">
                      <w:pPr>
                        <w:jc w:val="center"/>
                        <w:rPr>
                          <w:b/>
                          <w:sz w:val="18"/>
                        </w:rPr>
                      </w:pPr>
                      <w:r>
                        <w:rPr>
                          <w:b/>
                          <w:sz w:val="18"/>
                        </w:rPr>
                        <w:t>2</w:t>
                      </w:r>
                    </w:p>
                  </w:txbxContent>
                </v:textbox>
              </v:rect>
            </w:pict>
          </mc:Fallback>
        </mc:AlternateContent>
      </w:r>
      <w:r>
        <w:rPr>
          <w:noProof/>
          <w:sz w:val="24"/>
        </w:rPr>
        <mc:AlternateContent>
          <mc:Choice Requires="wps">
            <w:drawing>
              <wp:anchor distT="0" distB="0" distL="114300" distR="114300" simplePos="0" relativeHeight="251661312" behindDoc="0" locked="0" layoutInCell="1" allowOverlap="1" wp14:anchorId="08263C1B" wp14:editId="3DDC8CDC">
                <wp:simplePos x="0" y="0"/>
                <wp:positionH relativeFrom="column">
                  <wp:posOffset>1013460</wp:posOffset>
                </wp:positionH>
                <wp:positionV relativeFrom="paragraph">
                  <wp:posOffset>201704</wp:posOffset>
                </wp:positionV>
                <wp:extent cx="234950" cy="230505"/>
                <wp:effectExtent l="0" t="0" r="12700" b="17145"/>
                <wp:wrapNone/>
                <wp:docPr id="3" name="Rectangle 3"/>
                <wp:cNvGraphicFramePr/>
                <a:graphic xmlns:a="http://schemas.openxmlformats.org/drawingml/2006/main">
                  <a:graphicData uri="http://schemas.microsoft.com/office/word/2010/wordprocessingShape">
                    <wps:wsp>
                      <wps:cNvSpPr/>
                      <wps:spPr>
                        <a:xfrm>
                          <a:off x="0" y="0"/>
                          <a:ext cx="234950" cy="230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067" w:rsidRPr="008F1067" w:rsidRDefault="008F1067" w:rsidP="008F1067">
                            <w:pPr>
                              <w:jc w:val="center"/>
                              <w:rPr>
                                <w:b/>
                                <w:sz w:val="18"/>
                              </w:rPr>
                            </w:pPr>
                            <w:r w:rsidRPr="008F1067">
                              <w:rPr>
                                <w:b/>
                                <w:sz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63C1B" id="Rectangle 3" o:spid="_x0000_s1032" style="position:absolute;left:0;text-align:left;margin-left:79.8pt;margin-top:15.9pt;width:18.5pt;height:1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" fillcolor="#5b9bd5 [3204]" strokecolor="#1f4d78 [1604]" strokeweight="1pt">
                <v:textbox>
                  <w:txbxContent>
                    <w:p w:rsidR="008F1067" w:rsidRPr="008F1067" w:rsidRDefault="008F1067" w:rsidP="008F1067">
                      <w:pPr>
                        <w:jc w:val="center"/>
                        <w:rPr>
                          <w:b/>
                          <w:sz w:val="18"/>
                        </w:rPr>
                      </w:pPr>
                      <w:r w:rsidRPr="008F1067">
                        <w:rPr>
                          <w:b/>
                          <w:sz w:val="18"/>
                        </w:rPr>
                        <w:t>1</w:t>
                      </w:r>
                    </w:p>
                  </w:txbxContent>
                </v:textbox>
              </v:rect>
            </w:pict>
          </mc:Fallback>
        </mc:AlternateContent>
      </w:r>
    </w:p>
    <w:p w:rsidR="0029678B" w:rsidRPr="00D03FD6" w:rsidRDefault="008F1067" w:rsidP="005E3562">
      <w:pPr>
        <w:rPr>
          <w:sz w:val="24"/>
        </w:rPr>
      </w:pPr>
      <w:r w:rsidRPr="008F1067">
        <w:rPr>
          <w:noProof/>
          <w:sz w:val="24"/>
        </w:rPr>
        <mc:AlternateContent>
          <mc:Choice Requires="wps">
            <w:drawing>
              <wp:anchor distT="0" distB="0" distL="114300" distR="114300" simplePos="0" relativeHeight="251675648" behindDoc="0" locked="0" layoutInCell="1" allowOverlap="1" wp14:anchorId="12CB07A0" wp14:editId="11F05381">
                <wp:simplePos x="0" y="0"/>
                <wp:positionH relativeFrom="column">
                  <wp:posOffset>3696574</wp:posOffset>
                </wp:positionH>
                <wp:positionV relativeFrom="paragraph">
                  <wp:posOffset>17622</wp:posOffset>
                </wp:positionV>
                <wp:extent cx="959485" cy="4445"/>
                <wp:effectExtent l="0" t="57150" r="31115" b="90805"/>
                <wp:wrapNone/>
                <wp:docPr id="12" name="Straight Arrow Connector 12"/>
                <wp:cNvGraphicFramePr/>
                <a:graphic xmlns:a="http://schemas.openxmlformats.org/drawingml/2006/main">
                  <a:graphicData uri="http://schemas.microsoft.com/office/word/2010/wordprocessingShape">
                    <wps:wsp>
                      <wps:cNvCnPr/>
                      <wps:spPr>
                        <a:xfrm>
                          <a:off x="0" y="0"/>
                          <a:ext cx="959485" cy="444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8D5F9" id="Straight Arrow Connector 12" o:spid="_x0000_s1026" type="#_x0000_t32" style="position:absolute;margin-left:291.05pt;margin-top:1.4pt;width:75.55pt;height:.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" strokecolor="#5b9bd5 [3204]" strokeweight="1.5pt">
                <v:stroke endarrow="block" joinstyle="miter"/>
              </v:shape>
            </w:pict>
          </mc:Fallback>
        </mc:AlternateContent>
      </w:r>
      <w:r>
        <w:rPr>
          <w:noProof/>
          <w:sz w:val="24"/>
        </w:rPr>
        <mc:AlternateContent>
          <mc:Choice Requires="wps">
            <w:drawing>
              <wp:anchor distT="0" distB="0" distL="114300" distR="114300" simplePos="0" relativeHeight="251662336" behindDoc="0" locked="0" layoutInCell="1" allowOverlap="1" wp14:anchorId="2EE80217" wp14:editId="15A4FAEC">
                <wp:simplePos x="0" y="0"/>
                <wp:positionH relativeFrom="column">
                  <wp:posOffset>1253100</wp:posOffset>
                </wp:positionH>
                <wp:positionV relativeFrom="paragraph">
                  <wp:posOffset>14781</wp:posOffset>
                </wp:positionV>
                <wp:extent cx="959667" cy="4527"/>
                <wp:effectExtent l="0" t="57150" r="31115" b="90805"/>
                <wp:wrapNone/>
                <wp:docPr id="5" name="Straight Arrow Connector 5"/>
                <wp:cNvGraphicFramePr/>
                <a:graphic xmlns:a="http://schemas.openxmlformats.org/drawingml/2006/main">
                  <a:graphicData uri="http://schemas.microsoft.com/office/word/2010/wordprocessingShape">
                    <wps:wsp>
                      <wps:cNvCnPr/>
                      <wps:spPr>
                        <a:xfrm>
                          <a:off x="0" y="0"/>
                          <a:ext cx="959667" cy="452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7DC961" id="Straight Arrow Connector 5" o:spid="_x0000_s1026" type="#_x0000_t32" style="position:absolute;margin-left:98.65pt;margin-top:1.15pt;width:75.55pt;height:.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" strokecolor="#5b9bd5 [3204]" strokeweight="1.5pt">
                <v:stroke endarrow="block" joinstyle="miter"/>
              </v:shape>
            </w:pict>
          </mc:Fallback>
        </mc:AlternateContent>
      </w:r>
    </w:p>
    <w:p w:rsidR="008F1067" w:rsidRDefault="008F1067" w:rsidP="00F06B50">
      <w:pPr>
        <w:ind w:left="1530"/>
        <w:rPr>
          <w:sz w:val="24"/>
        </w:rPr>
      </w:pPr>
      <w:r>
        <w:rPr>
          <w:sz w:val="24"/>
        </w:rPr>
        <w:t xml:space="preserve">Therefore, there are </w:t>
      </w:r>
      <m:oMath>
        <m:r>
          <w:rPr>
            <w:rFonts w:ascii="Cambria Math" w:hAnsi="Cambria Math"/>
            <w:sz w:val="24"/>
          </w:rPr>
          <m:t>1+2+4+…+</m:t>
        </m:r>
        <m:sSup>
          <m:sSupPr>
            <m:ctrlPr>
              <w:rPr>
                <w:rFonts w:ascii="Cambria Math" w:hAnsi="Cambria Math"/>
                <w:i/>
                <w:sz w:val="24"/>
              </w:rPr>
            </m:ctrlPr>
          </m:sSupPr>
          <m:e>
            <m:r>
              <w:rPr>
                <w:rFonts w:ascii="Cambria Math" w:hAnsi="Cambria Math"/>
                <w:sz w:val="24"/>
              </w:rPr>
              <m:t>2</m:t>
            </m:r>
          </m:e>
          <m:sup>
            <m:r>
              <w:rPr>
                <w:rFonts w:ascii="Cambria Math" w:hAnsi="Cambria Math"/>
                <w:sz w:val="24"/>
              </w:rPr>
              <m:t>n</m:t>
            </m:r>
          </m:sup>
        </m:sSup>
        <m:r>
          <w:rPr>
            <w:rFonts w:ascii="Cambria Math" w:hAnsi="Cambria Math"/>
            <w:sz w:val="24"/>
          </w:rPr>
          <m:t>=</m:t>
        </m:r>
        <m:sSup>
          <m:sSupPr>
            <m:ctrlPr>
              <w:rPr>
                <w:rFonts w:ascii="Cambria Math" w:hAnsi="Cambria Math"/>
                <w:i/>
                <w:sz w:val="24"/>
              </w:rPr>
            </m:ctrlPr>
          </m:sSupPr>
          <m:e>
            <m:r>
              <w:rPr>
                <w:rFonts w:ascii="Cambria Math" w:hAnsi="Cambria Math"/>
                <w:sz w:val="24"/>
              </w:rPr>
              <m:t>2</m:t>
            </m:r>
          </m:e>
          <m:sup>
            <m:r>
              <w:rPr>
                <w:rFonts w:ascii="Cambria Math" w:hAnsi="Cambria Math"/>
                <w:sz w:val="24"/>
              </w:rPr>
              <m:t>n</m:t>
            </m:r>
          </m:sup>
        </m:sSup>
        <m:r>
          <w:rPr>
            <w:rFonts w:ascii="Cambria Math" w:hAnsi="Cambria Math"/>
            <w:sz w:val="24"/>
          </w:rPr>
          <m:t>-1</m:t>
        </m:r>
      </m:oMath>
      <w:r>
        <w:rPr>
          <w:sz w:val="24"/>
        </w:rPr>
        <w:t xml:space="preserve"> packets. When n=1</w:t>
      </w:r>
      <w:r w:rsidR="00013007">
        <w:rPr>
          <w:sz w:val="24"/>
        </w:rPr>
        <w:t>1</w:t>
      </w:r>
      <w:r>
        <w:rPr>
          <w:sz w:val="24"/>
        </w:rPr>
        <w:t>, can we sen</w:t>
      </w:r>
      <w:r w:rsidR="00013007">
        <w:rPr>
          <w:sz w:val="24"/>
        </w:rPr>
        <w:t>d all packets.</w:t>
      </w:r>
    </w:p>
    <w:p w:rsidR="007677E0" w:rsidRDefault="00752642" w:rsidP="005E3562">
      <w:pPr>
        <w:rPr>
          <w:sz w:val="24"/>
        </w:rPr>
      </w:pPr>
      <m:oMathPara>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total</m:t>
              </m:r>
            </m:sub>
            <m:sup>
              <m:r>
                <w:rPr>
                  <w:rFonts w:ascii="Cambria Math" w:hAnsi="Cambria Math"/>
                  <w:sz w:val="24"/>
                </w:rPr>
                <m:t>'''</m:t>
              </m:r>
            </m:sup>
          </m:sSubSup>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handshaking</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tran</m:t>
              </m:r>
            </m:sub>
          </m:sSub>
          <m:r>
            <w:rPr>
              <w:rFonts w:ascii="Cambria Math" w:hAnsi="Cambria Math"/>
              <w:sz w:val="24"/>
            </w:rPr>
            <m:t>=2RRT+RRT×11=13RRT=1.04s</m:t>
          </m:r>
        </m:oMath>
      </m:oMathPara>
    </w:p>
    <w:p w:rsidR="00F11ABA" w:rsidRDefault="009F5CD2" w:rsidP="008F1067">
      <w:pPr>
        <w:ind w:firstLine="720"/>
        <w:rPr>
          <w:sz w:val="24"/>
        </w:rPr>
      </w:pPr>
      <w:r>
        <w:rPr>
          <w:sz w:val="24"/>
        </w:rPr>
        <w:t>7.</w:t>
      </w:r>
      <w:r w:rsidR="00F11ABA">
        <w:rPr>
          <w:sz w:val="24"/>
        </w:rPr>
        <w:t xml:space="preserve"> FTP connection: choose 50000 as source port and 21 as destination port;</w:t>
      </w:r>
    </w:p>
    <w:p w:rsidR="00F11ABA" w:rsidRDefault="00F11ABA" w:rsidP="005E3562">
      <w:pPr>
        <w:rPr>
          <w:sz w:val="24"/>
        </w:rPr>
      </w:pPr>
      <w:r>
        <w:rPr>
          <w:sz w:val="24"/>
        </w:rPr>
        <w:tab/>
        <w:t xml:space="preserve">    SSH connection: choose 51000 as source port and 22 as destination port; </w:t>
      </w:r>
    </w:p>
    <w:p w:rsidR="009F5CD2" w:rsidRPr="00F11ABA" w:rsidRDefault="00F11ABA" w:rsidP="00F11ABA">
      <w:pPr>
        <w:pStyle w:val="ListParagraph"/>
        <w:numPr>
          <w:ilvl w:val="0"/>
          <w:numId w:val="4"/>
        </w:numPr>
        <w:rPr>
          <w:sz w:val="24"/>
        </w:rPr>
      </w:pPr>
      <w:r w:rsidRPr="00F11ABA">
        <w:rPr>
          <w:sz w:val="24"/>
        </w:rPr>
        <w:t>s, r11, S, D, 50000, 21;</w:t>
      </w:r>
    </w:p>
    <w:p w:rsidR="00F11ABA" w:rsidRDefault="00F11ABA" w:rsidP="00F11ABA">
      <w:pPr>
        <w:pStyle w:val="ListParagraph"/>
        <w:numPr>
          <w:ilvl w:val="0"/>
          <w:numId w:val="4"/>
        </w:numPr>
        <w:rPr>
          <w:sz w:val="24"/>
        </w:rPr>
      </w:pPr>
      <w:r>
        <w:rPr>
          <w:sz w:val="24"/>
        </w:rPr>
        <w:t xml:space="preserve">r14, </w:t>
      </w:r>
      <w:r w:rsidR="00FD352B">
        <w:rPr>
          <w:sz w:val="24"/>
        </w:rPr>
        <w:t>r21</w:t>
      </w:r>
      <w:r>
        <w:rPr>
          <w:sz w:val="24"/>
        </w:rPr>
        <w:t>, S, D, 50000, 21;</w:t>
      </w:r>
    </w:p>
    <w:p w:rsidR="00F11ABA" w:rsidRDefault="00FD352B" w:rsidP="00F11ABA">
      <w:pPr>
        <w:pStyle w:val="ListParagraph"/>
        <w:numPr>
          <w:ilvl w:val="0"/>
          <w:numId w:val="4"/>
        </w:numPr>
        <w:rPr>
          <w:sz w:val="24"/>
        </w:rPr>
      </w:pPr>
      <w:r>
        <w:rPr>
          <w:sz w:val="24"/>
        </w:rPr>
        <w:t>r22, r34, S, D, 50000, 21;</w:t>
      </w:r>
    </w:p>
    <w:p w:rsidR="00FD352B" w:rsidRDefault="00FD352B" w:rsidP="00F11ABA">
      <w:pPr>
        <w:pStyle w:val="ListParagraph"/>
        <w:numPr>
          <w:ilvl w:val="0"/>
          <w:numId w:val="4"/>
        </w:numPr>
        <w:rPr>
          <w:sz w:val="24"/>
        </w:rPr>
      </w:pPr>
      <w:r>
        <w:rPr>
          <w:sz w:val="24"/>
        </w:rPr>
        <w:t>r31, d, S, D, 50000, 21;</w:t>
      </w:r>
    </w:p>
    <w:p w:rsidR="00FD352B" w:rsidRDefault="00FD352B" w:rsidP="00F11ABA">
      <w:pPr>
        <w:pStyle w:val="ListParagraph"/>
        <w:numPr>
          <w:ilvl w:val="0"/>
          <w:numId w:val="4"/>
        </w:numPr>
        <w:rPr>
          <w:sz w:val="24"/>
        </w:rPr>
      </w:pPr>
      <w:r>
        <w:rPr>
          <w:sz w:val="24"/>
        </w:rPr>
        <w:t>r11, s, D, S, 21, 50000;</w:t>
      </w:r>
    </w:p>
    <w:p w:rsidR="00FD352B" w:rsidRDefault="00FD352B" w:rsidP="00F11ABA">
      <w:pPr>
        <w:pStyle w:val="ListParagraph"/>
        <w:numPr>
          <w:ilvl w:val="0"/>
          <w:numId w:val="4"/>
        </w:numPr>
        <w:rPr>
          <w:sz w:val="24"/>
        </w:rPr>
      </w:pPr>
      <w:r>
        <w:rPr>
          <w:sz w:val="24"/>
        </w:rPr>
        <w:t>r21, r14, D, S, 21, 50000;</w:t>
      </w:r>
    </w:p>
    <w:p w:rsidR="00FD352B" w:rsidRDefault="00FD352B" w:rsidP="00F11ABA">
      <w:pPr>
        <w:pStyle w:val="ListParagraph"/>
        <w:numPr>
          <w:ilvl w:val="0"/>
          <w:numId w:val="4"/>
        </w:numPr>
        <w:rPr>
          <w:sz w:val="24"/>
        </w:rPr>
      </w:pPr>
      <w:r>
        <w:rPr>
          <w:sz w:val="24"/>
        </w:rPr>
        <w:t>r34, r22, D, S, 21, 50000;</w:t>
      </w:r>
    </w:p>
    <w:p w:rsidR="00FD352B" w:rsidRDefault="00FD352B" w:rsidP="00F11ABA">
      <w:pPr>
        <w:pStyle w:val="ListParagraph"/>
        <w:numPr>
          <w:ilvl w:val="0"/>
          <w:numId w:val="4"/>
        </w:numPr>
        <w:rPr>
          <w:sz w:val="24"/>
        </w:rPr>
      </w:pPr>
      <w:r>
        <w:rPr>
          <w:sz w:val="24"/>
        </w:rPr>
        <w:t>r14, r21, S, D, 22, 51000;</w:t>
      </w:r>
    </w:p>
    <w:p w:rsidR="00FD352B" w:rsidRDefault="00FD352B" w:rsidP="00F11ABA">
      <w:pPr>
        <w:pStyle w:val="ListParagraph"/>
        <w:numPr>
          <w:ilvl w:val="0"/>
          <w:numId w:val="4"/>
        </w:numPr>
        <w:rPr>
          <w:sz w:val="24"/>
        </w:rPr>
      </w:pPr>
      <w:r>
        <w:rPr>
          <w:sz w:val="24"/>
        </w:rPr>
        <w:t>r22, r34, S, D, 22, 51000;</w:t>
      </w:r>
    </w:p>
    <w:p w:rsidR="00FD352B" w:rsidRDefault="00FD352B" w:rsidP="00F11ABA">
      <w:pPr>
        <w:pStyle w:val="ListParagraph"/>
        <w:numPr>
          <w:ilvl w:val="0"/>
          <w:numId w:val="4"/>
        </w:numPr>
        <w:rPr>
          <w:sz w:val="24"/>
        </w:rPr>
      </w:pPr>
      <w:r>
        <w:rPr>
          <w:sz w:val="24"/>
        </w:rPr>
        <w:t>r31, d, S, D, 22, 51000;</w:t>
      </w:r>
    </w:p>
    <w:p w:rsidR="00FD352B" w:rsidRDefault="00FD352B" w:rsidP="00F11ABA">
      <w:pPr>
        <w:pStyle w:val="ListParagraph"/>
        <w:numPr>
          <w:ilvl w:val="0"/>
          <w:numId w:val="4"/>
        </w:numPr>
        <w:rPr>
          <w:sz w:val="24"/>
        </w:rPr>
      </w:pPr>
      <w:r>
        <w:rPr>
          <w:sz w:val="24"/>
        </w:rPr>
        <w:t>r11, s, D, S, 51000, 22;</w:t>
      </w:r>
    </w:p>
    <w:p w:rsidR="00FD352B" w:rsidRPr="00F11ABA" w:rsidRDefault="00FD352B" w:rsidP="00F11ABA">
      <w:pPr>
        <w:pStyle w:val="ListParagraph"/>
        <w:numPr>
          <w:ilvl w:val="0"/>
          <w:numId w:val="4"/>
        </w:numPr>
        <w:rPr>
          <w:sz w:val="24"/>
        </w:rPr>
      </w:pPr>
      <w:r>
        <w:rPr>
          <w:sz w:val="24"/>
        </w:rPr>
        <w:t xml:space="preserve">r21, r14, D, S, 51000,22. </w:t>
      </w:r>
    </w:p>
    <w:p w:rsidR="009F5CD2" w:rsidRPr="00180C0F" w:rsidRDefault="00F11ABA" w:rsidP="005E3562">
      <w:pPr>
        <w:rPr>
          <w:sz w:val="24"/>
        </w:rPr>
      </w:pPr>
      <w:r>
        <w:rPr>
          <w:sz w:val="24"/>
        </w:rPr>
        <w:tab/>
        <w:t xml:space="preserve">     </w:t>
      </w:r>
    </w:p>
    <w:sectPr w:rsidR="009F5CD2" w:rsidRPr="00180C0F">
      <w:headerReference w:type="default"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2642" w:rsidRDefault="00752642" w:rsidP="00397822">
      <w:pPr>
        <w:spacing w:after="0" w:line="240" w:lineRule="auto"/>
      </w:pPr>
      <w:r>
        <w:separator/>
      </w:r>
    </w:p>
  </w:endnote>
  <w:endnote w:type="continuationSeparator" w:id="0">
    <w:p w:rsidR="00752642" w:rsidRDefault="00752642" w:rsidP="00397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6818655"/>
      <w:docPartObj>
        <w:docPartGallery w:val="Page Numbers (Bottom of Page)"/>
        <w:docPartUnique/>
      </w:docPartObj>
    </w:sdtPr>
    <w:sdtEndPr>
      <w:rPr>
        <w:noProof/>
      </w:rPr>
    </w:sdtEndPr>
    <w:sdtContent>
      <w:p w:rsidR="00397822" w:rsidRDefault="00397822">
        <w:pPr>
          <w:pStyle w:val="Footer"/>
          <w:jc w:val="center"/>
        </w:pPr>
        <w:r>
          <w:fldChar w:fldCharType="begin"/>
        </w:r>
        <w:r>
          <w:instrText xml:space="preserve"> PAGE   \* MERGEFORMAT </w:instrText>
        </w:r>
        <w:r>
          <w:fldChar w:fldCharType="separate"/>
        </w:r>
        <w:r w:rsidR="000A3E66">
          <w:rPr>
            <w:noProof/>
          </w:rPr>
          <w:t>2</w:t>
        </w:r>
        <w:r>
          <w:rPr>
            <w:noProof/>
          </w:rPr>
          <w:fldChar w:fldCharType="end"/>
        </w:r>
      </w:p>
    </w:sdtContent>
  </w:sdt>
  <w:p w:rsidR="00397822" w:rsidRDefault="00397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2642" w:rsidRDefault="00752642" w:rsidP="00397822">
      <w:pPr>
        <w:spacing w:after="0" w:line="240" w:lineRule="auto"/>
      </w:pPr>
      <w:r>
        <w:separator/>
      </w:r>
    </w:p>
  </w:footnote>
  <w:footnote w:type="continuationSeparator" w:id="0">
    <w:p w:rsidR="00752642" w:rsidRDefault="00752642" w:rsidP="00397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7822" w:rsidRPr="00E15F4B" w:rsidRDefault="004E39BA" w:rsidP="004E39BA">
    <w:pPr>
      <w:spacing w:after="0" w:line="240" w:lineRule="auto"/>
      <w:rPr>
        <w:rFonts w:ascii="Calibri" w:eastAsia="Times New Roman" w:hAnsi="Calibri" w:cs="Calibri"/>
        <w:sz w:val="24"/>
      </w:rPr>
    </w:pPr>
    <w:r w:rsidRPr="00E15F4B">
      <w:rPr>
        <w:rFonts w:ascii="Calibri" w:eastAsia="Times New Roman" w:hAnsi="Calibri" w:cs="Calibri"/>
        <w:sz w:val="24"/>
      </w:rPr>
      <w:t xml:space="preserve">CSCI4171 Assignment 1                             </w:t>
    </w:r>
    <w:r w:rsidR="00E15F4B">
      <w:rPr>
        <w:rFonts w:ascii="Calibri" w:eastAsia="Times New Roman" w:hAnsi="Calibri" w:cs="Calibri"/>
        <w:sz w:val="24"/>
      </w:rPr>
      <w:t xml:space="preserve">                        </w:t>
    </w:r>
    <w:r w:rsidRPr="00E15F4B">
      <w:rPr>
        <w:rFonts w:ascii="Calibri" w:eastAsia="Times New Roman" w:hAnsi="Calibri" w:cs="Calibri"/>
        <w:sz w:val="24"/>
      </w:rPr>
      <w:t xml:space="preserve">                                    </w:t>
    </w:r>
    <w:r w:rsidR="00397822" w:rsidRPr="00E15F4B">
      <w:rPr>
        <w:rFonts w:ascii="Calibri" w:eastAsia="Times New Roman" w:hAnsi="Calibri" w:cs="Calibri"/>
        <w:sz w:val="24"/>
      </w:rPr>
      <w:t>Zehao Ba (B00732676)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63A30"/>
    <w:multiLevelType w:val="multilevel"/>
    <w:tmpl w:val="1482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8B75A9"/>
    <w:multiLevelType w:val="hybridMultilevel"/>
    <w:tmpl w:val="2CC4E46A"/>
    <w:lvl w:ilvl="0" w:tplc="72E2B1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CD5B39"/>
    <w:multiLevelType w:val="multilevel"/>
    <w:tmpl w:val="D04EC5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F402B3"/>
    <w:multiLevelType w:val="multilevel"/>
    <w:tmpl w:val="9238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4B7"/>
    <w:rsid w:val="000111A6"/>
    <w:rsid w:val="00013007"/>
    <w:rsid w:val="000A3E66"/>
    <w:rsid w:val="000B1229"/>
    <w:rsid w:val="00180C0F"/>
    <w:rsid w:val="001B6EEA"/>
    <w:rsid w:val="001C53F0"/>
    <w:rsid w:val="001E476F"/>
    <w:rsid w:val="001F3920"/>
    <w:rsid w:val="002116AE"/>
    <w:rsid w:val="00267F02"/>
    <w:rsid w:val="0029678B"/>
    <w:rsid w:val="0031074D"/>
    <w:rsid w:val="00315D54"/>
    <w:rsid w:val="00397822"/>
    <w:rsid w:val="003A539C"/>
    <w:rsid w:val="003C77F4"/>
    <w:rsid w:val="003F42CF"/>
    <w:rsid w:val="00470215"/>
    <w:rsid w:val="0047191D"/>
    <w:rsid w:val="004B702B"/>
    <w:rsid w:val="004C11F8"/>
    <w:rsid w:val="004D73AA"/>
    <w:rsid w:val="004E39BA"/>
    <w:rsid w:val="005444B7"/>
    <w:rsid w:val="005E3562"/>
    <w:rsid w:val="005F61D5"/>
    <w:rsid w:val="0060202D"/>
    <w:rsid w:val="00605046"/>
    <w:rsid w:val="0061309D"/>
    <w:rsid w:val="00613976"/>
    <w:rsid w:val="006D5198"/>
    <w:rsid w:val="00715F05"/>
    <w:rsid w:val="00742A24"/>
    <w:rsid w:val="00752642"/>
    <w:rsid w:val="007677E0"/>
    <w:rsid w:val="00794E7E"/>
    <w:rsid w:val="007A1431"/>
    <w:rsid w:val="008454A8"/>
    <w:rsid w:val="008F1067"/>
    <w:rsid w:val="008F5C1B"/>
    <w:rsid w:val="00924086"/>
    <w:rsid w:val="00931845"/>
    <w:rsid w:val="0093500D"/>
    <w:rsid w:val="009B3E14"/>
    <w:rsid w:val="009C5BB0"/>
    <w:rsid w:val="009F5CD2"/>
    <w:rsid w:val="00A45DFF"/>
    <w:rsid w:val="00AC21C1"/>
    <w:rsid w:val="00AF0955"/>
    <w:rsid w:val="00B11BE4"/>
    <w:rsid w:val="00BA01A0"/>
    <w:rsid w:val="00BD6483"/>
    <w:rsid w:val="00C07A1B"/>
    <w:rsid w:val="00C10F0B"/>
    <w:rsid w:val="00C20087"/>
    <w:rsid w:val="00C4371F"/>
    <w:rsid w:val="00C94B1F"/>
    <w:rsid w:val="00CB0B8C"/>
    <w:rsid w:val="00CB67B3"/>
    <w:rsid w:val="00CE715B"/>
    <w:rsid w:val="00D03FD6"/>
    <w:rsid w:val="00D24200"/>
    <w:rsid w:val="00D3635D"/>
    <w:rsid w:val="00DB6C19"/>
    <w:rsid w:val="00E15F4B"/>
    <w:rsid w:val="00E3752F"/>
    <w:rsid w:val="00F06817"/>
    <w:rsid w:val="00F06B50"/>
    <w:rsid w:val="00F11ABA"/>
    <w:rsid w:val="00F52161"/>
    <w:rsid w:val="00F639AD"/>
    <w:rsid w:val="00F860EC"/>
    <w:rsid w:val="00FB11FD"/>
    <w:rsid w:val="00FD352B"/>
    <w:rsid w:val="00FF1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5FB478-FCA9-4F46-8E33-1BF2DC912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47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E476F"/>
    <w:rPr>
      <w:color w:val="0000FF"/>
      <w:u w:val="single"/>
    </w:rPr>
  </w:style>
  <w:style w:type="character" w:styleId="PlaceholderText">
    <w:name w:val="Placeholder Text"/>
    <w:basedOn w:val="DefaultParagraphFont"/>
    <w:uiPriority w:val="99"/>
    <w:semiHidden/>
    <w:rsid w:val="00D3635D"/>
    <w:rPr>
      <w:color w:val="808080"/>
    </w:rPr>
  </w:style>
  <w:style w:type="paragraph" w:styleId="ListParagraph">
    <w:name w:val="List Paragraph"/>
    <w:basedOn w:val="Normal"/>
    <w:uiPriority w:val="34"/>
    <w:qFormat/>
    <w:rsid w:val="00F11ABA"/>
    <w:pPr>
      <w:ind w:left="720"/>
      <w:contextualSpacing/>
    </w:pPr>
  </w:style>
  <w:style w:type="paragraph" w:styleId="Header">
    <w:name w:val="header"/>
    <w:basedOn w:val="Normal"/>
    <w:link w:val="HeaderChar"/>
    <w:uiPriority w:val="99"/>
    <w:unhideWhenUsed/>
    <w:rsid w:val="0039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822"/>
  </w:style>
  <w:style w:type="paragraph" w:styleId="Footer">
    <w:name w:val="footer"/>
    <w:basedOn w:val="Normal"/>
    <w:link w:val="FooterChar"/>
    <w:uiPriority w:val="99"/>
    <w:unhideWhenUsed/>
    <w:rsid w:val="00397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834964">
      <w:bodyDiv w:val="1"/>
      <w:marLeft w:val="0"/>
      <w:marRight w:val="0"/>
      <w:marTop w:val="0"/>
      <w:marBottom w:val="0"/>
      <w:divBdr>
        <w:top w:val="none" w:sz="0" w:space="0" w:color="auto"/>
        <w:left w:val="none" w:sz="0" w:space="0" w:color="auto"/>
        <w:bottom w:val="none" w:sz="0" w:space="0" w:color="auto"/>
        <w:right w:val="none" w:sz="0" w:space="0" w:color="auto"/>
      </w:divBdr>
      <w:divsChild>
        <w:div w:id="1177498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knowledgecenter/zh/ssw_aix_72/com.ibm.aix.cmds5/traceroute.htm?view=kc" TargetMode="External"/><Relationship Id="rId13" Type="http://schemas.openxmlformats.org/officeDocument/2006/relationships/hyperlink" Target="https://www.ibm.com/support/knowledgecenter/zh/ssw_aix_72/com.ibm.aix.cmds5/traceroute.htm?view=kc" TargetMode="External"/><Relationship Id="rId18" Type="http://schemas.openxmlformats.org/officeDocument/2006/relationships/hyperlink" Target="https://www.ibm.com/support/knowledgecenter/zh/ssw_aix_72/com.ibm.aix.cmds5/traceroute.htm?view=kc" TargetMode="External"/><Relationship Id="rId26" Type="http://schemas.openxmlformats.org/officeDocument/2006/relationships/hyperlink" Target="http://www.umanitoba.ca" TargetMode="External"/><Relationship Id="rId39" Type="http://schemas.openxmlformats.org/officeDocument/2006/relationships/hyperlink" Target="http://www.baidu.com" TargetMode="External"/><Relationship Id="rId3" Type="http://schemas.openxmlformats.org/officeDocument/2006/relationships/styles" Target="styles.xml"/><Relationship Id="rId21" Type="http://schemas.openxmlformats.org/officeDocument/2006/relationships/hyperlink" Target="http://www.cbc.ca" TargetMode="External"/><Relationship Id="rId34" Type="http://schemas.openxmlformats.org/officeDocument/2006/relationships/hyperlink" Target="http://www.pku.edu.cn" TargetMode="External"/><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ibm.com/support/knowledgecenter/zh/ssw_aix_72/com.ibm.aix.cmds5/traceroute.htm?view=kc" TargetMode="External"/><Relationship Id="rId17" Type="http://schemas.openxmlformats.org/officeDocument/2006/relationships/hyperlink" Target="https://www.ibm.com/support/knowledgecenter/zh/ssw_aix_72/com.ibm.aix.cmds5/traceroute.htm?view=kc" TargetMode="External"/><Relationship Id="rId25" Type="http://schemas.openxmlformats.org/officeDocument/2006/relationships/hyperlink" Target="http://www.apple.ca" TargetMode="External"/><Relationship Id="rId33" Type="http://schemas.openxmlformats.org/officeDocument/2006/relationships/hyperlink" Target="http://www.tsinghua.edu.cn" TargetMode="External"/><Relationship Id="rId38" Type="http://schemas.openxmlformats.org/officeDocument/2006/relationships/hyperlink" Target="http://www.xmu.edu.cn" TargetMode="External"/><Relationship Id="rId2" Type="http://schemas.openxmlformats.org/officeDocument/2006/relationships/numbering" Target="numbering.xml"/><Relationship Id="rId16" Type="http://schemas.openxmlformats.org/officeDocument/2006/relationships/hyperlink" Target="https://www.ibm.com/support/knowledgecenter/zh/ssw_aix_72/com.ibm.aix.cmds5/traceroute.htm?view=kc" TargetMode="External"/><Relationship Id="rId20" Type="http://schemas.openxmlformats.org/officeDocument/2006/relationships/hyperlink" Target="http://www.google.com" TargetMode="External"/><Relationship Id="rId29" Type="http://schemas.openxmlformats.org/officeDocument/2006/relationships/hyperlink" Target="http://www.cam.ac.uk" TargetMode="Externa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support/knowledgecenter/zh/ssw_aix_72/com.ibm.aix.cmds5/traceroute.htm?view=kc" TargetMode="External"/><Relationship Id="rId24" Type="http://schemas.openxmlformats.org/officeDocument/2006/relationships/hyperlink" Target="http://www.wikipedia.org" TargetMode="External"/><Relationship Id="rId32" Type="http://schemas.openxmlformats.org/officeDocument/2006/relationships/hyperlink" Target="http://www.sina.com" TargetMode="External"/><Relationship Id="rId37" Type="http://schemas.openxmlformats.org/officeDocument/2006/relationships/hyperlink" Target="http://www.sohu.com" TargetMode="External"/><Relationship Id="rId40" Type="http://schemas.openxmlformats.org/officeDocument/2006/relationships/image" Target="media/image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bm.com/support/knowledgecenter/zh/ssw_aix_72/com.ibm.aix.cmds5/traceroute.htm?view=kc" TargetMode="External"/><Relationship Id="rId23" Type="http://schemas.openxmlformats.org/officeDocument/2006/relationships/hyperlink" Target="http://www.washington.edu" TargetMode="External"/><Relationship Id="rId28" Type="http://schemas.openxmlformats.org/officeDocument/2006/relationships/hyperlink" Target="http://www.ubc.ca" TargetMode="External"/><Relationship Id="rId36" Type="http://schemas.openxmlformats.org/officeDocument/2006/relationships/hyperlink" Target="http://www.uos.ac.kr" TargetMode="External"/><Relationship Id="rId10" Type="http://schemas.openxmlformats.org/officeDocument/2006/relationships/hyperlink" Target="https://www.ibm.com/support/knowledgecenter/zh/ssw_aix_72/com.ibm.aix.cmds5/traceroute.htm?view=kc" TargetMode="External"/><Relationship Id="rId19" Type="http://schemas.openxmlformats.org/officeDocument/2006/relationships/hyperlink" Target="https://www.ibm.com/support/knowledgecenter/zh/ssw_aix_72/com.ibm.aix.cmds5/traceroute.htm?view=kc" TargetMode="External"/><Relationship Id="rId31" Type="http://schemas.openxmlformats.org/officeDocument/2006/relationships/hyperlink" Target="http://www.neu.edu.cn"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bm.com/support/knowledgecenter/zh/ssw_aix_72/com.ibm.aix.cmds5/traceroute.htm?view=kc" TargetMode="External"/><Relationship Id="rId14" Type="http://schemas.openxmlformats.org/officeDocument/2006/relationships/hyperlink" Target="https://www.ibm.com/support/knowledgecenter/zh/ssw_aix_72/com.ibm.aix.cmds5/traceroute.htm?view=kc" TargetMode="External"/><Relationship Id="rId22" Type="http://schemas.openxmlformats.org/officeDocument/2006/relationships/hyperlink" Target="http://www.utoronto.ca" TargetMode="External"/><Relationship Id="rId27" Type="http://schemas.openxmlformats.org/officeDocument/2006/relationships/hyperlink" Target="http://www.ucalgary.ca" TargetMode="External"/><Relationship Id="rId30" Type="http://schemas.openxmlformats.org/officeDocument/2006/relationships/hyperlink" Target="http://www.ub.edu" TargetMode="External"/><Relationship Id="rId35" Type="http://schemas.openxmlformats.org/officeDocument/2006/relationships/hyperlink" Target="http://www.u-tokyo.ac.jp"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12540-DF52-4572-85E1-F9E788C1A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8</Pages>
  <Words>2641</Words>
  <Characters>15055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zehao Ba</dc:creator>
  <cp:keywords/>
  <dc:description/>
  <cp:lastModifiedBy>zehao Ba</cp:lastModifiedBy>
  <cp:revision>42</cp:revision>
  <cp:lastPrinted>2016-10-03T18:49:00Z</cp:lastPrinted>
  <dcterms:created xsi:type="dcterms:W3CDTF">2016-10-02T16:50:00Z</dcterms:created>
  <dcterms:modified xsi:type="dcterms:W3CDTF">2016-10-03T18:49:00Z</dcterms:modified>
</cp:coreProperties>
</file>