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Formulering eerste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Klassendiagram vertalen naar echte klassen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speelveld</w:t>
        <w:br w:type="textWrapping"/>
        <w:t xml:space="preserve">- vakjes</w:t>
        <w:br w:type="textWrapping"/>
        <w:t xml:space="preserve">- units op speelveld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 order geïmplementeerd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verplaatsen van units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verschillende units implementeren)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Tijdens de eerste sprint is het de bedoeling om een eerste kleine speelbare versie van de game op gaan leveren. Hier is een week de tijd voor.</w:t>
      </w:r>
    </w:p>
    <w:p w:rsidR="00000000" w:rsidDel="00000000" w:rsidP="00000000" w:rsidRDefault="00000000" w:rsidRPr="00000000">
      <w:pPr>
        <w:contextualSpacing w:val="0"/>
      </w:pPr>
      <w:r w:rsidDel="00000000" w:rsidR="00000000" w:rsidRPr="00000000">
        <w:rPr>
          <w:rtl w:val="0"/>
        </w:rPr>
        <w:t xml:space="preserve">Het is hierbij de bedoeling de game nog zo basic mogelijk te houden. Het creëeren van een speelveld is daarin de eerste stap.</w:t>
      </w:r>
    </w:p>
    <w:p w:rsidR="00000000" w:rsidDel="00000000" w:rsidP="00000000" w:rsidRDefault="00000000" w:rsidRPr="00000000">
      <w:pPr>
        <w:contextualSpacing w:val="0"/>
      </w:pPr>
      <w:r w:rsidDel="00000000" w:rsidR="00000000" w:rsidRPr="00000000">
        <w:rPr>
          <w:rtl w:val="0"/>
        </w:rPr>
        <w:t xml:space="preserve">Aangezien het spel een turn based game moet worden, is het belangrijk om juist in de eerste week al deze turns uit te kunnen voeren.</w:t>
      </w:r>
    </w:p>
    <w:p w:rsidR="00000000" w:rsidDel="00000000" w:rsidP="00000000" w:rsidRDefault="00000000" w:rsidRPr="00000000">
      <w:pPr>
        <w:contextualSpacing w:val="0"/>
      </w:pPr>
      <w:r w:rsidDel="00000000" w:rsidR="00000000" w:rsidRPr="00000000">
        <w:rPr>
          <w:rtl w:val="0"/>
        </w:rPr>
        <w:t xml:space="preserve">Dus dat aan het eind van de sprint een klein spel gemaakt is, waarin twee spelers om de beurt units te kunnen verplaatsen over het speelveld.</w:t>
      </w:r>
    </w:p>
    <w:p w:rsidR="00000000" w:rsidDel="00000000" w:rsidP="00000000" w:rsidRDefault="00000000" w:rsidRPr="00000000">
      <w:pPr>
        <w:contextualSpacing w:val="0"/>
      </w:pPr>
      <w:r w:rsidDel="00000000" w:rsidR="00000000" w:rsidRPr="00000000">
        <w:rPr>
          <w:rtl w:val="0"/>
        </w:rPr>
        <w:t xml:space="preserve">Bij het verplaatsen van de units moet goed gekeken worden naar de posities op het veld en de walklimit van de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Mocht blijken dat er toch meer tijd over was dan gedacht, dan kan het vechtsysteem vast globaal worden opgezet. Het kan hierbij dan ook mogelijk worden om tijdens een beurt een andere unit aan te vallen. Anders is dit de volgende prioriteit van de volgende sprint.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