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3D4C2" w14:textId="77777777" w:rsidR="007240AC" w:rsidRDefault="00C03C5B">
      <w:pPr>
        <w:spacing w:after="19" w:line="259" w:lineRule="auto"/>
        <w:ind w:left="0" w:firstLine="0"/>
      </w:pPr>
      <w:r>
        <w:rPr>
          <w:b/>
          <w:sz w:val="32"/>
        </w:rPr>
        <w:t xml:space="preserve">       Zehra Khatoon</w:t>
      </w:r>
      <w:r>
        <w:t xml:space="preserve"> </w:t>
      </w:r>
    </w:p>
    <w:p w14:paraId="24D5E561" w14:textId="77777777" w:rsidR="007240AC" w:rsidRDefault="00C03C5B">
      <w:pPr>
        <w:spacing w:after="89" w:line="259" w:lineRule="auto"/>
        <w:ind w:left="0" w:firstLine="0"/>
      </w:pPr>
      <w:r>
        <w:rPr>
          <w:b/>
          <w:sz w:val="24"/>
        </w:rPr>
        <w:t xml:space="preserve">         Software Quality Engineer</w:t>
      </w:r>
      <w:r>
        <w:t xml:space="preserve"> </w:t>
      </w:r>
    </w:p>
    <w:p w14:paraId="3CCD77FB" w14:textId="77777777" w:rsidR="007240AC" w:rsidRDefault="00C03C5B">
      <w:pPr>
        <w:spacing w:after="579" w:line="259" w:lineRule="auto"/>
        <w:ind w:left="540" w:firstLine="0"/>
      </w:pPr>
      <w:r>
        <w:t xml:space="preserve">Lucknow, India | 7754023067 | </w:t>
      </w:r>
      <w:r>
        <w:rPr>
          <w:color w:val="1155CC"/>
          <w:u w:val="single" w:color="1155CC"/>
        </w:rPr>
        <w:t xml:space="preserve">zehra.khatoon1807@gmail.com </w:t>
      </w:r>
      <w:r>
        <w:t xml:space="preserve">| </w:t>
      </w:r>
      <w:r>
        <w:rPr>
          <w:color w:val="1155CC"/>
          <w:u w:val="single" w:color="1155CC"/>
        </w:rPr>
        <w:t>www.linkedin.com/in/zehra-khatoon/</w:t>
      </w:r>
      <w:r>
        <w:t xml:space="preserve"> </w:t>
      </w:r>
    </w:p>
    <w:p w14:paraId="3180A570" w14:textId="77777777" w:rsidR="007240AC" w:rsidRPr="00C03C5B" w:rsidRDefault="00C03C5B">
      <w:pPr>
        <w:pStyle w:val="Heading1"/>
        <w:spacing w:after="378"/>
        <w:ind w:left="-5"/>
        <w:rPr>
          <w:u w:val="single"/>
        </w:rPr>
      </w:pPr>
      <w:r>
        <w:t xml:space="preserve"> </w:t>
      </w:r>
      <w:r w:rsidRPr="00C03C5B">
        <w:rPr>
          <w:u w:val="single"/>
        </w:rPr>
        <w:t xml:space="preserve">PROFILE SUMMARY </w:t>
      </w:r>
    </w:p>
    <w:p w14:paraId="2F577794" w14:textId="77777777" w:rsidR="007240AC" w:rsidRDefault="00C03C5B">
      <w:pPr>
        <w:spacing w:after="159" w:line="315" w:lineRule="auto"/>
        <w:ind w:left="526" w:firstLine="0"/>
      </w:pPr>
      <w:r>
        <w:rPr>
          <w:color w:val="374151"/>
        </w:rPr>
        <w:t>Dynamic and results-</w:t>
      </w:r>
      <w:r>
        <w:rPr>
          <w:color w:val="374151"/>
        </w:rPr>
        <w:t>oriented Test Automation Engineer with overall 3.3 years of experience in designing, implementing, and optimizing automated systems. Proven track record of spearheading complex projects from inception to successful completion, resulting in streamlined processes and significant cost savings. Proficient in a variety of automation tools and technologies, with a passion for innovation and continuous improvement.</w:t>
      </w:r>
      <w:r>
        <w:t xml:space="preserve"> </w:t>
      </w:r>
    </w:p>
    <w:p w14:paraId="499343F4" w14:textId="77777777" w:rsidR="007240AC" w:rsidRDefault="00C03C5B">
      <w:pPr>
        <w:pStyle w:val="Heading1"/>
        <w:spacing w:before="228"/>
        <w:ind w:left="-5"/>
      </w:pPr>
      <w:r>
        <w:t xml:space="preserve">    EDUCATION </w:t>
      </w:r>
    </w:p>
    <w:p w14:paraId="31A2C3A7" w14:textId="2D3168F4" w:rsidR="007240AC" w:rsidRDefault="00C03C5B">
      <w:pPr>
        <w:tabs>
          <w:tab w:val="center" w:pos="1974"/>
          <w:tab w:val="center" w:pos="4427"/>
          <w:tab w:val="center" w:pos="9673"/>
        </w:tabs>
        <w:ind w:left="0" w:firstLine="0"/>
      </w:pPr>
      <w:r>
        <w:rPr>
          <w:rFonts w:ascii="Calibri" w:eastAsia="Calibri" w:hAnsi="Calibri" w:cs="Calibri"/>
        </w:rPr>
        <w:tab/>
      </w:r>
      <w:proofErr w:type="gramStart"/>
      <w:r>
        <w:t>Bachelor’s</w:t>
      </w:r>
      <w:proofErr w:type="gramEnd"/>
      <w:r>
        <w:t xml:space="preserve"> in technology</w:t>
      </w:r>
      <w:r>
        <w:t xml:space="preserve"> (CSE) </w:t>
      </w:r>
      <w:r>
        <w:tab/>
        <w:t xml:space="preserve"> </w:t>
      </w:r>
      <w:r>
        <w:tab/>
        <w:t xml:space="preserve">Aug 2015 - July 2019 </w:t>
      </w:r>
    </w:p>
    <w:p w14:paraId="4C38B99B" w14:textId="77777777" w:rsidR="007240AC" w:rsidRDefault="00C03C5B">
      <w:pPr>
        <w:spacing w:after="33"/>
      </w:pPr>
      <w:r>
        <w:t xml:space="preserve">Abdul Kalam Technical University, </w:t>
      </w:r>
    </w:p>
    <w:p w14:paraId="37354447" w14:textId="77777777" w:rsidR="007240AC" w:rsidRDefault="00C03C5B">
      <w:pPr>
        <w:spacing w:after="429"/>
      </w:pPr>
      <w:r>
        <w:t xml:space="preserve">Lucknow </w:t>
      </w:r>
    </w:p>
    <w:p w14:paraId="118930E3" w14:textId="77777777" w:rsidR="007240AC" w:rsidRDefault="00C03C5B">
      <w:pPr>
        <w:spacing w:after="377"/>
        <w:ind w:left="596"/>
      </w:pPr>
      <w:r>
        <w:rPr>
          <w:b/>
        </w:rPr>
        <w:t xml:space="preserve">TECHNICAL SKILLS </w:t>
      </w:r>
    </w:p>
    <w:p w14:paraId="572526D1" w14:textId="77777777" w:rsidR="007240AC" w:rsidRDefault="00C03C5B">
      <w:pPr>
        <w:spacing w:after="83"/>
        <w:ind w:left="1143"/>
      </w:pPr>
      <w:r>
        <w:rPr>
          <w:b/>
        </w:rPr>
        <w:t xml:space="preserve">Languages: </w:t>
      </w:r>
      <w:r>
        <w:t xml:space="preserve">Java, Python (Basics) </w:t>
      </w:r>
    </w:p>
    <w:p w14:paraId="474EFC2A" w14:textId="77777777" w:rsidR="007240AC" w:rsidRDefault="00C03C5B">
      <w:pPr>
        <w:pStyle w:val="Heading1"/>
        <w:spacing w:before="0"/>
        <w:ind w:left="1143"/>
      </w:pPr>
      <w:r>
        <w:t xml:space="preserve">Operating System: </w:t>
      </w:r>
      <w:r>
        <w:rPr>
          <w:b w:val="0"/>
        </w:rPr>
        <w:t xml:space="preserve">Windows </w:t>
      </w:r>
      <w:r>
        <w:t xml:space="preserve">DBMS: </w:t>
      </w:r>
      <w:r>
        <w:rPr>
          <w:b w:val="0"/>
        </w:rPr>
        <w:t xml:space="preserve">MySQL </w:t>
      </w:r>
    </w:p>
    <w:p w14:paraId="3C2CA1BD" w14:textId="77777777" w:rsidR="007240AC" w:rsidRDefault="00C03C5B">
      <w:pPr>
        <w:spacing w:after="299" w:line="341" w:lineRule="auto"/>
        <w:ind w:left="10" w:right="198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276B0BE" wp14:editId="6E673526">
                <wp:simplePos x="0" y="0"/>
                <wp:positionH relativeFrom="page">
                  <wp:posOffset>177800</wp:posOffset>
                </wp:positionH>
                <wp:positionV relativeFrom="page">
                  <wp:posOffset>1504950</wp:posOffset>
                </wp:positionV>
                <wp:extent cx="7378700" cy="38100"/>
                <wp:effectExtent l="0" t="0" r="0" b="0"/>
                <wp:wrapTopAndBottom/>
                <wp:docPr id="3310" name="Group 3310"/>
                <wp:cNvGraphicFramePr/>
                <a:graphic xmlns:a="http://schemas.openxmlformats.org/drawingml/2006/main">
                  <a:graphicData uri="http://schemas.microsoft.com/office/word/2010/wordprocessingGroup">
                    <wpg:wgp>
                      <wpg:cNvGrpSpPr/>
                      <wpg:grpSpPr>
                        <a:xfrm>
                          <a:off x="0" y="0"/>
                          <a:ext cx="7378700" cy="38100"/>
                          <a:chOff x="0" y="0"/>
                          <a:chExt cx="7378700" cy="38100"/>
                        </a:xfrm>
                      </wpg:grpSpPr>
                      <wps:wsp>
                        <wps:cNvPr id="242" name="Shape 242"/>
                        <wps:cNvSpPr/>
                        <wps:spPr>
                          <a:xfrm>
                            <a:off x="0" y="0"/>
                            <a:ext cx="7378700" cy="0"/>
                          </a:xfrm>
                          <a:custGeom>
                            <a:avLst/>
                            <a:gdLst/>
                            <a:ahLst/>
                            <a:cxnLst/>
                            <a:rect l="0" t="0" r="0" b="0"/>
                            <a:pathLst>
                              <a:path w="7378700">
                                <a:moveTo>
                                  <a:pt x="0" y="0"/>
                                </a:moveTo>
                                <a:lnTo>
                                  <a:pt x="7378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0" style="width:581pt;height:3pt;position:absolute;mso-position-horizontal-relative:page;mso-position-horizontal:absolute;margin-left:14pt;mso-position-vertical-relative:page;margin-top:118.5pt;" coordsize="73787,381">
                <v:shape id="Shape 242" style="position:absolute;width:73787;height:0;left:0;top:0;" coordsize="7378700,0" path="m0,0l7378700,0">
                  <v:stroke weight="3pt" endcap="flat" joinstyle="miter" miterlimit="10"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086EE1A1" wp14:editId="20D2837B">
                <wp:simplePos x="0" y="0"/>
                <wp:positionH relativeFrom="page">
                  <wp:posOffset>177800</wp:posOffset>
                </wp:positionH>
                <wp:positionV relativeFrom="page">
                  <wp:posOffset>2838450</wp:posOffset>
                </wp:positionV>
                <wp:extent cx="7378700" cy="38100"/>
                <wp:effectExtent l="0" t="0" r="0" b="0"/>
                <wp:wrapTopAndBottom/>
                <wp:docPr id="3311" name="Group 3311"/>
                <wp:cNvGraphicFramePr/>
                <a:graphic xmlns:a="http://schemas.openxmlformats.org/drawingml/2006/main">
                  <a:graphicData uri="http://schemas.microsoft.com/office/word/2010/wordprocessingGroup">
                    <wpg:wgp>
                      <wpg:cNvGrpSpPr/>
                      <wpg:grpSpPr>
                        <a:xfrm>
                          <a:off x="0" y="0"/>
                          <a:ext cx="7378700" cy="38100"/>
                          <a:chOff x="0" y="0"/>
                          <a:chExt cx="7378700" cy="38100"/>
                        </a:xfrm>
                      </wpg:grpSpPr>
                      <wps:wsp>
                        <wps:cNvPr id="243" name="Shape 243"/>
                        <wps:cNvSpPr/>
                        <wps:spPr>
                          <a:xfrm>
                            <a:off x="0" y="0"/>
                            <a:ext cx="7378700" cy="0"/>
                          </a:xfrm>
                          <a:custGeom>
                            <a:avLst/>
                            <a:gdLst/>
                            <a:ahLst/>
                            <a:cxnLst/>
                            <a:rect l="0" t="0" r="0" b="0"/>
                            <a:pathLst>
                              <a:path w="7378700">
                                <a:moveTo>
                                  <a:pt x="0" y="0"/>
                                </a:moveTo>
                                <a:lnTo>
                                  <a:pt x="73787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11" style="width:581pt;height:3pt;position:absolute;mso-position-horizontal-relative:page;mso-position-horizontal:absolute;margin-left:14pt;mso-position-vertical-relative:page;margin-top:223.5pt;" coordsize="73787,381">
                <v:shape id="Shape 243" style="position:absolute;width:73787;height:0;left:0;top:0;" coordsize="7378700,0" path="m0,0l7378700,0">
                  <v:stroke weight="3pt" endcap="flat" joinstyle="miter" miterlimit="10" on="true" color="#000000"/>
                  <v:fill on="false" color="#000000" opacity="0"/>
                </v:shape>
                <w10:wrap type="topAndBottom"/>
              </v:group>
            </w:pict>
          </mc:Fallback>
        </mc:AlternateContent>
      </w:r>
      <w:r>
        <w:rPr>
          <w:b/>
        </w:rPr>
        <w:t xml:space="preserve">                    Tools &amp; Technologies: </w:t>
      </w:r>
      <w:r>
        <w:t xml:space="preserve">Eclipse, PyCharm, VS Code, POSTMAN, SOAPUI, GitHub                     </w:t>
      </w:r>
      <w:r>
        <w:rPr>
          <w:b/>
        </w:rPr>
        <w:t xml:space="preserve">Automation Frameworks: </w:t>
      </w:r>
      <w:r>
        <w:t xml:space="preserve">Selenium, TestNG, Rest Assured (Basics) </w:t>
      </w:r>
    </w:p>
    <w:p w14:paraId="17459845" w14:textId="77777777" w:rsidR="007240AC" w:rsidRDefault="00C03C5B">
      <w:pPr>
        <w:spacing w:after="434"/>
        <w:ind w:left="-5"/>
      </w:pPr>
      <w:r>
        <w:rPr>
          <w:b/>
        </w:rPr>
        <w:t xml:space="preserve">   WORK EXPERIENCE</w:t>
      </w:r>
      <w:r>
        <w:t xml:space="preserve"> </w:t>
      </w:r>
    </w:p>
    <w:p w14:paraId="63EF42EA" w14:textId="77777777" w:rsidR="007240AC" w:rsidRDefault="00C03C5B">
      <w:pPr>
        <w:pStyle w:val="Heading1"/>
        <w:tabs>
          <w:tab w:val="center" w:pos="1520"/>
          <w:tab w:val="center" w:pos="9577"/>
        </w:tabs>
        <w:spacing w:before="0"/>
        <w:ind w:left="-15" w:firstLine="0"/>
      </w:pPr>
      <w:r>
        <w:rPr>
          <w:rFonts w:ascii="Calibri" w:eastAsia="Calibri" w:hAnsi="Calibri" w:cs="Calibri"/>
          <w:b w:val="0"/>
        </w:rPr>
        <w:t xml:space="preserve"> </w:t>
      </w:r>
      <w:r>
        <w:rPr>
          <w:rFonts w:ascii="Calibri" w:eastAsia="Calibri" w:hAnsi="Calibri" w:cs="Calibri"/>
          <w:b w:val="0"/>
        </w:rPr>
        <w:tab/>
        <w:t xml:space="preserve"> </w:t>
      </w:r>
      <w:r>
        <w:t xml:space="preserve">Software Quality Engineer </w:t>
      </w:r>
      <w:r>
        <w:tab/>
      </w:r>
      <w:r>
        <w:rPr>
          <w:b w:val="0"/>
        </w:rPr>
        <w:t>June 2021 - Present</w:t>
      </w:r>
      <w:r>
        <w:t xml:space="preserve"> </w:t>
      </w:r>
    </w:p>
    <w:p w14:paraId="6CE6FF85" w14:textId="77777777" w:rsidR="007240AC" w:rsidRDefault="00C03C5B">
      <w:pPr>
        <w:spacing w:after="112"/>
      </w:pPr>
      <w:r>
        <w:t xml:space="preserve">Infosys Private Limited-  </w:t>
      </w:r>
    </w:p>
    <w:p w14:paraId="74E57C76" w14:textId="77777777" w:rsidR="007240AC" w:rsidRDefault="00C03C5B">
      <w:pPr>
        <w:numPr>
          <w:ilvl w:val="0"/>
          <w:numId w:val="1"/>
        </w:numPr>
        <w:spacing w:after="44" w:line="259" w:lineRule="auto"/>
        <w:ind w:hanging="360"/>
      </w:pPr>
      <w:r>
        <w:rPr>
          <w:sz w:val="24"/>
        </w:rPr>
        <w:t xml:space="preserve">Created and maintained </w:t>
      </w:r>
      <w:r>
        <w:rPr>
          <w:b/>
          <w:sz w:val="24"/>
        </w:rPr>
        <w:t xml:space="preserve">documentation </w:t>
      </w:r>
      <w:r>
        <w:rPr>
          <w:sz w:val="24"/>
        </w:rPr>
        <w:t>for automated systems and processes</w:t>
      </w:r>
      <w:r>
        <w:t xml:space="preserve"> </w:t>
      </w:r>
    </w:p>
    <w:p w14:paraId="22E4B17B" w14:textId="77777777" w:rsidR="007240AC" w:rsidRDefault="00C03C5B">
      <w:pPr>
        <w:numPr>
          <w:ilvl w:val="0"/>
          <w:numId w:val="1"/>
        </w:numPr>
        <w:spacing w:after="44" w:line="259" w:lineRule="auto"/>
        <w:ind w:hanging="360"/>
      </w:pPr>
      <w:r>
        <w:rPr>
          <w:sz w:val="24"/>
        </w:rPr>
        <w:t>Developed and maintained automated test scripts using Selenium WebDriver and TestNG, reducing manual testing efforts.</w:t>
      </w:r>
      <w:r>
        <w:rPr>
          <w:rFonts w:ascii="Calibri" w:eastAsia="Calibri" w:hAnsi="Calibri" w:cs="Calibri"/>
          <w:sz w:val="24"/>
        </w:rPr>
        <w:t xml:space="preserve"> </w:t>
      </w:r>
      <w:r>
        <w:rPr>
          <w:sz w:val="24"/>
        </w:rPr>
        <w:t xml:space="preserve"> </w:t>
      </w:r>
    </w:p>
    <w:p w14:paraId="3A7983D7" w14:textId="77777777" w:rsidR="007240AC" w:rsidRDefault="00C03C5B">
      <w:pPr>
        <w:numPr>
          <w:ilvl w:val="0"/>
          <w:numId w:val="1"/>
        </w:numPr>
        <w:ind w:hanging="360"/>
      </w:pPr>
      <w:r>
        <w:t xml:space="preserve">Designed and deployed robust CI/CD pipelines using tools such as </w:t>
      </w:r>
      <w:r>
        <w:rPr>
          <w:b/>
        </w:rPr>
        <w:t xml:space="preserve">Jenkins </w:t>
      </w:r>
      <w:r>
        <w:t xml:space="preserve">and </w:t>
      </w:r>
      <w:r>
        <w:rPr>
          <w:b/>
        </w:rPr>
        <w:t>GitHub</w:t>
      </w:r>
      <w:r>
        <w:t xml:space="preserve">, resulting in a 40% increase in deployment frequency </w:t>
      </w:r>
    </w:p>
    <w:p w14:paraId="62C3A5DF" w14:textId="77777777" w:rsidR="007240AC" w:rsidRDefault="00C03C5B">
      <w:pPr>
        <w:numPr>
          <w:ilvl w:val="0"/>
          <w:numId w:val="1"/>
        </w:numPr>
        <w:spacing w:after="69" w:line="259" w:lineRule="auto"/>
        <w:ind w:hanging="360"/>
      </w:pPr>
      <w:r>
        <w:rPr>
          <w:sz w:val="24"/>
        </w:rPr>
        <w:t xml:space="preserve">Familiar with project implementation, SDLC coordination with users, user training, documentation and Web based application.  </w:t>
      </w:r>
    </w:p>
    <w:p w14:paraId="06BF42E4" w14:textId="77777777" w:rsidR="007240AC" w:rsidRDefault="00C03C5B">
      <w:pPr>
        <w:numPr>
          <w:ilvl w:val="0"/>
          <w:numId w:val="1"/>
        </w:numPr>
        <w:spacing w:after="44" w:line="259" w:lineRule="auto"/>
        <w:ind w:hanging="360"/>
      </w:pPr>
      <w:r>
        <w:rPr>
          <w:sz w:val="24"/>
        </w:rPr>
        <w:t xml:space="preserve">Provided training and support to team members on </w:t>
      </w:r>
      <w:r>
        <w:rPr>
          <w:b/>
          <w:sz w:val="24"/>
        </w:rPr>
        <w:t xml:space="preserve">automation tools </w:t>
      </w:r>
      <w:r>
        <w:rPr>
          <w:sz w:val="24"/>
        </w:rPr>
        <w:t>and techniques</w:t>
      </w:r>
      <w:r>
        <w:t xml:space="preserve"> </w:t>
      </w:r>
    </w:p>
    <w:p w14:paraId="7275E75D" w14:textId="77777777" w:rsidR="007240AC" w:rsidRDefault="00C03C5B">
      <w:pPr>
        <w:numPr>
          <w:ilvl w:val="0"/>
          <w:numId w:val="1"/>
        </w:numPr>
        <w:ind w:hanging="360"/>
      </w:pPr>
      <w:r>
        <w:rPr>
          <w:b/>
        </w:rPr>
        <w:t xml:space="preserve">Innovated </w:t>
      </w:r>
      <w:r>
        <w:t xml:space="preserve">and took the initiative to enhance product test coverage and effectiveness by an impressive increase. </w:t>
      </w:r>
    </w:p>
    <w:p w14:paraId="3039C004" w14:textId="77777777" w:rsidR="007240AC" w:rsidRDefault="00C03C5B">
      <w:pPr>
        <w:numPr>
          <w:ilvl w:val="0"/>
          <w:numId w:val="1"/>
        </w:numPr>
        <w:spacing w:after="366"/>
        <w:ind w:hanging="360"/>
      </w:pPr>
      <w:r>
        <w:t xml:space="preserve">Collaborated closely with </w:t>
      </w:r>
      <w:r>
        <w:rPr>
          <w:b/>
        </w:rPr>
        <w:t xml:space="preserve">software developers and QA test engineers </w:t>
      </w:r>
      <w:r>
        <w:t xml:space="preserve">to develop tools and streamline processes across various stages </w:t>
      </w:r>
    </w:p>
    <w:p w14:paraId="32881C37" w14:textId="77777777" w:rsidR="007240AC" w:rsidRDefault="00C03C5B">
      <w:pPr>
        <w:spacing w:after="370"/>
        <w:ind w:left="-5"/>
      </w:pPr>
      <w:r>
        <w:t xml:space="preserve">          </w:t>
      </w:r>
      <w:r>
        <w:rPr>
          <w:b/>
        </w:rPr>
        <w:t>PROJECTS:</w:t>
      </w:r>
      <w:r>
        <w:t xml:space="preserve"> </w:t>
      </w:r>
    </w:p>
    <w:p w14:paraId="2AAF3DC0" w14:textId="77777777" w:rsidR="007240AC" w:rsidRDefault="00C03C5B">
      <w:pPr>
        <w:tabs>
          <w:tab w:val="center" w:pos="10175"/>
        </w:tabs>
        <w:spacing w:after="94"/>
        <w:ind w:left="0" w:firstLine="0"/>
      </w:pPr>
      <w:r>
        <w:rPr>
          <w:b/>
        </w:rPr>
        <w:t xml:space="preserve">         Group Function Credit Risk (Role: </w:t>
      </w:r>
      <w:r>
        <w:t>Generative AI Engineer</w:t>
      </w:r>
      <w:r>
        <w:rPr>
          <w:b/>
        </w:rPr>
        <w:t xml:space="preserve">) </w:t>
      </w:r>
      <w:r>
        <w:rPr>
          <w:b/>
        </w:rPr>
        <w:tab/>
      </w:r>
      <w:r>
        <w:t>July 2024 - Present</w:t>
      </w:r>
      <w:r>
        <w:rPr>
          <w:b/>
        </w:rPr>
        <w:t xml:space="preserve"> </w:t>
      </w:r>
    </w:p>
    <w:p w14:paraId="1FE0CB70" w14:textId="77777777" w:rsidR="007240AC" w:rsidRDefault="00C03C5B">
      <w:pPr>
        <w:ind w:left="10"/>
      </w:pPr>
      <w:r>
        <w:t xml:space="preserve">         </w:t>
      </w:r>
      <w:r>
        <w:rPr>
          <w:b/>
        </w:rPr>
        <w:t>Client:</w:t>
      </w:r>
      <w:r>
        <w:t xml:space="preserve"> Union Bank of Switzerland </w:t>
      </w:r>
    </w:p>
    <w:p w14:paraId="0DE9559E" w14:textId="77777777" w:rsidR="007240AC" w:rsidRDefault="00C03C5B">
      <w:pPr>
        <w:numPr>
          <w:ilvl w:val="0"/>
          <w:numId w:val="1"/>
        </w:numPr>
        <w:ind w:hanging="360"/>
      </w:pPr>
      <w:r>
        <w:lastRenderedPageBreak/>
        <w:t xml:space="preserve">Coding and Development of Gen-AI Chatbot for several Use cases using Python &amp; Retrieved Augmented Generation (RAG) model. </w:t>
      </w:r>
    </w:p>
    <w:p w14:paraId="4B863E47" w14:textId="77777777" w:rsidR="007240AC" w:rsidRDefault="00C03C5B">
      <w:pPr>
        <w:numPr>
          <w:ilvl w:val="0"/>
          <w:numId w:val="1"/>
        </w:numPr>
        <w:spacing w:after="81"/>
        <w:ind w:hanging="360"/>
      </w:pPr>
      <w:r>
        <w:t xml:space="preserve">Developing a text generation model that reduced content creation time and improved quality metrics. </w:t>
      </w:r>
    </w:p>
    <w:p w14:paraId="78100640" w14:textId="77777777" w:rsidR="007240AC" w:rsidRDefault="00C03C5B">
      <w:pPr>
        <w:numPr>
          <w:ilvl w:val="0"/>
          <w:numId w:val="1"/>
        </w:numPr>
        <w:spacing w:after="39"/>
        <w:ind w:hanging="360"/>
      </w:pPr>
      <w:r>
        <w:t xml:space="preserve">Conducted regular model evaluations and updates based on the feedback and performance metrics. </w:t>
      </w:r>
    </w:p>
    <w:p w14:paraId="19CCCB00" w14:textId="77777777" w:rsidR="007240AC" w:rsidRDefault="00C03C5B">
      <w:pPr>
        <w:spacing w:after="87" w:line="259" w:lineRule="auto"/>
        <w:ind w:left="0" w:firstLine="0"/>
      </w:pPr>
      <w:r>
        <w:t xml:space="preserve"> </w:t>
      </w:r>
    </w:p>
    <w:p w14:paraId="60947B51" w14:textId="77777777" w:rsidR="007240AC" w:rsidRDefault="00C03C5B">
      <w:pPr>
        <w:tabs>
          <w:tab w:val="center" w:pos="10176"/>
        </w:tabs>
        <w:spacing w:after="85"/>
        <w:ind w:left="0" w:firstLine="0"/>
      </w:pPr>
      <w:r>
        <w:rPr>
          <w:b/>
        </w:rPr>
        <w:t xml:space="preserve">         PCP API Modernization</w:t>
      </w:r>
      <w:r>
        <w:rPr>
          <w:rFonts w:ascii="Calibri" w:eastAsia="Calibri" w:hAnsi="Calibri" w:cs="Calibri"/>
          <w:b/>
        </w:rPr>
        <w:t xml:space="preserve"> </w:t>
      </w:r>
      <w:r>
        <w:rPr>
          <w:b/>
        </w:rPr>
        <w:t xml:space="preserve">(Role: </w:t>
      </w:r>
      <w:r>
        <w:t>Software Development Engineer in Test</w:t>
      </w:r>
      <w:r>
        <w:rPr>
          <w:b/>
        </w:rPr>
        <w:t xml:space="preserve">) </w:t>
      </w:r>
      <w:r>
        <w:rPr>
          <w:b/>
        </w:rPr>
        <w:tab/>
      </w:r>
      <w:r>
        <w:t>Oct 2023 – June 2024</w:t>
      </w:r>
      <w:r>
        <w:rPr>
          <w:b/>
        </w:rPr>
        <w:t xml:space="preserve"> </w:t>
      </w:r>
    </w:p>
    <w:p w14:paraId="3B4BB4BB" w14:textId="77777777" w:rsidR="007240AC" w:rsidRDefault="00C03C5B">
      <w:pPr>
        <w:ind w:left="10"/>
      </w:pPr>
      <w:r>
        <w:t xml:space="preserve">         </w:t>
      </w:r>
      <w:r>
        <w:rPr>
          <w:b/>
        </w:rPr>
        <w:t>Client:</w:t>
      </w:r>
      <w:r>
        <w:t xml:space="preserve"> Health Care Services Corporation, UK </w:t>
      </w:r>
    </w:p>
    <w:p w14:paraId="62614FC2" w14:textId="77777777" w:rsidR="007240AC" w:rsidRDefault="00C03C5B">
      <w:pPr>
        <w:numPr>
          <w:ilvl w:val="0"/>
          <w:numId w:val="1"/>
        </w:numPr>
        <w:ind w:hanging="360"/>
      </w:pPr>
      <w:r>
        <w:t xml:space="preserve">Proposed the creation of comprehensive, intuitive, and scalable automation test cases to ensure and enhance software </w:t>
      </w:r>
      <w:r>
        <w:rPr>
          <w:b/>
        </w:rPr>
        <w:t>quality assurance</w:t>
      </w:r>
      <w:r>
        <w:t xml:space="preserve"> </w:t>
      </w:r>
    </w:p>
    <w:p w14:paraId="4A3DBFE9" w14:textId="77777777" w:rsidR="007240AC" w:rsidRDefault="00C03C5B">
      <w:pPr>
        <w:numPr>
          <w:ilvl w:val="0"/>
          <w:numId w:val="1"/>
        </w:numPr>
        <w:ind w:hanging="360"/>
      </w:pPr>
      <w:r>
        <w:t>Created comprehensive API test suites using REST Assured to validate RESTful web services, ensuring API reliability and performance.</w:t>
      </w:r>
      <w:r>
        <w:rPr>
          <w:rFonts w:ascii="Calibri" w:eastAsia="Calibri" w:hAnsi="Calibri" w:cs="Calibri"/>
        </w:rPr>
        <w:t xml:space="preserve"> </w:t>
      </w:r>
      <w:r>
        <w:t xml:space="preserve"> </w:t>
      </w:r>
    </w:p>
    <w:p w14:paraId="3DF81FD7" w14:textId="77777777" w:rsidR="007240AC" w:rsidRDefault="00C03C5B">
      <w:pPr>
        <w:numPr>
          <w:ilvl w:val="0"/>
          <w:numId w:val="1"/>
        </w:numPr>
        <w:ind w:hanging="360"/>
      </w:pPr>
      <w:r>
        <w:rPr>
          <w:b/>
        </w:rPr>
        <w:t xml:space="preserve">Resolved challenges </w:t>
      </w:r>
      <w:r>
        <w:t xml:space="preserve">during test framework development through diligent research and </w:t>
      </w:r>
      <w:proofErr w:type="spellStart"/>
      <w:r>
        <w:t>problemsolving</w:t>
      </w:r>
      <w:proofErr w:type="spellEnd"/>
      <w:r>
        <w:t xml:space="preserve"> </w:t>
      </w:r>
    </w:p>
    <w:p w14:paraId="72EA5EE8" w14:textId="77777777" w:rsidR="007240AC" w:rsidRDefault="00C03C5B">
      <w:pPr>
        <w:numPr>
          <w:ilvl w:val="0"/>
          <w:numId w:val="1"/>
        </w:numPr>
        <w:spacing w:after="35"/>
        <w:ind w:hanging="360"/>
      </w:pPr>
      <w:r>
        <w:t>Automated API tests within the CI/CD pipeline, enhancing test coverage and reducing manual testing efforts.</w:t>
      </w:r>
      <w:r>
        <w:rPr>
          <w:rFonts w:ascii="Calibri" w:eastAsia="Calibri" w:hAnsi="Calibri" w:cs="Calibri"/>
        </w:rPr>
        <w:t xml:space="preserve"> </w:t>
      </w:r>
      <w:r>
        <w:t xml:space="preserve"> </w:t>
      </w:r>
    </w:p>
    <w:p w14:paraId="2447E863" w14:textId="77777777" w:rsidR="007240AC" w:rsidRDefault="00C03C5B">
      <w:pPr>
        <w:spacing w:after="98" w:line="259" w:lineRule="auto"/>
        <w:ind w:left="0" w:firstLine="0"/>
      </w:pPr>
      <w:r>
        <w:rPr>
          <w:b/>
        </w:rPr>
        <w:t xml:space="preserve"> </w:t>
      </w:r>
    </w:p>
    <w:p w14:paraId="75AAEC69" w14:textId="77777777" w:rsidR="007240AC" w:rsidRDefault="00C03C5B">
      <w:pPr>
        <w:pStyle w:val="Heading1"/>
        <w:tabs>
          <w:tab w:val="center" w:pos="10175"/>
        </w:tabs>
        <w:spacing w:before="0"/>
        <w:ind w:left="-15" w:firstLine="0"/>
      </w:pPr>
      <w:r>
        <w:t xml:space="preserve">         Correspondence &amp; Engagement Management </w:t>
      </w:r>
      <w:r>
        <w:rPr>
          <w:rFonts w:ascii="Calibri" w:eastAsia="Calibri" w:hAnsi="Calibri" w:cs="Calibri"/>
        </w:rPr>
        <w:t>(</w:t>
      </w:r>
      <w:r>
        <w:t xml:space="preserve">Role: </w:t>
      </w:r>
      <w:r>
        <w:rPr>
          <w:b w:val="0"/>
        </w:rPr>
        <w:t>Test Engineer</w:t>
      </w:r>
      <w:r>
        <w:t xml:space="preserve">) </w:t>
      </w:r>
      <w:r>
        <w:tab/>
      </w:r>
      <w:r>
        <w:rPr>
          <w:b w:val="0"/>
        </w:rPr>
        <w:t>May 2022 – Sep 2023</w:t>
      </w:r>
      <w:r>
        <w:t xml:space="preserve"> </w:t>
      </w:r>
    </w:p>
    <w:p w14:paraId="393C7F2B" w14:textId="77777777" w:rsidR="007240AC" w:rsidRDefault="00C03C5B">
      <w:pPr>
        <w:ind w:left="10"/>
      </w:pPr>
      <w:r>
        <w:t xml:space="preserve">         </w:t>
      </w:r>
      <w:r>
        <w:rPr>
          <w:b/>
        </w:rPr>
        <w:t>Client:</w:t>
      </w:r>
      <w:r>
        <w:t xml:space="preserve"> Health Care Services Corporation, UK </w:t>
      </w:r>
    </w:p>
    <w:p w14:paraId="60E75462" w14:textId="77777777" w:rsidR="007240AC" w:rsidRDefault="00C03C5B">
      <w:pPr>
        <w:numPr>
          <w:ilvl w:val="0"/>
          <w:numId w:val="2"/>
        </w:numPr>
        <w:ind w:hanging="360"/>
      </w:pPr>
      <w:r>
        <w:t>Developed a robust automated testing framework using Selenium, TestNG, and Maven, enabling efficient test script management and execution.</w:t>
      </w:r>
      <w:r>
        <w:rPr>
          <w:rFonts w:ascii="Calibri" w:eastAsia="Calibri" w:hAnsi="Calibri" w:cs="Calibri"/>
        </w:rPr>
        <w:t xml:space="preserve"> </w:t>
      </w:r>
      <w:r>
        <w:t xml:space="preserve"> </w:t>
      </w:r>
    </w:p>
    <w:p w14:paraId="259D238C" w14:textId="77777777" w:rsidR="007240AC" w:rsidRDefault="00C03C5B">
      <w:pPr>
        <w:numPr>
          <w:ilvl w:val="0"/>
          <w:numId w:val="2"/>
        </w:numPr>
        <w:spacing w:after="38"/>
        <w:ind w:hanging="360"/>
      </w:pPr>
      <w:r>
        <w:t xml:space="preserve">Enhanced Regression </w:t>
      </w:r>
      <w:r>
        <w:rPr>
          <w:b/>
        </w:rPr>
        <w:t xml:space="preserve">Test coverage </w:t>
      </w:r>
      <w:r>
        <w:t xml:space="preserve">with each test execution, bolstering overall testing comprehensiveness and effectiveness </w:t>
      </w:r>
    </w:p>
    <w:p w14:paraId="18697393" w14:textId="77777777" w:rsidR="007240AC" w:rsidRDefault="00C03C5B">
      <w:pPr>
        <w:numPr>
          <w:ilvl w:val="0"/>
          <w:numId w:val="2"/>
        </w:numPr>
        <w:spacing w:after="15"/>
        <w:ind w:hanging="360"/>
      </w:pPr>
      <w:r>
        <w:t>Conducted code reviews and provided feedback to ensure high-quality code standards.</w:t>
      </w:r>
      <w:r>
        <w:rPr>
          <w:rFonts w:ascii="Calibri" w:eastAsia="Calibri" w:hAnsi="Calibri" w:cs="Calibri"/>
        </w:rPr>
        <w:t xml:space="preserve"> </w:t>
      </w:r>
      <w:r>
        <w:t xml:space="preserve"> </w:t>
      </w:r>
    </w:p>
    <w:p w14:paraId="20838D58" w14:textId="77777777" w:rsidR="007240AC" w:rsidRDefault="00C03C5B">
      <w:pPr>
        <w:numPr>
          <w:ilvl w:val="0"/>
          <w:numId w:val="2"/>
        </w:numPr>
        <w:spacing w:after="5"/>
        <w:ind w:hanging="360"/>
      </w:pPr>
      <w:r>
        <w:t>Integrated the framework with Jenkins for continuous testing and reporting.</w:t>
      </w:r>
      <w:r>
        <w:rPr>
          <w:rFonts w:ascii="Calibri" w:eastAsia="Calibri" w:hAnsi="Calibri" w:cs="Calibri"/>
        </w:rPr>
        <w:t xml:space="preserve"> </w:t>
      </w:r>
      <w:r>
        <w:t xml:space="preserve"> </w:t>
      </w:r>
    </w:p>
    <w:p w14:paraId="71D2329F" w14:textId="77777777" w:rsidR="007240AC" w:rsidRDefault="00C03C5B">
      <w:pPr>
        <w:spacing w:after="92" w:line="259" w:lineRule="auto"/>
        <w:ind w:left="0" w:firstLine="0"/>
      </w:pPr>
      <w:r>
        <w:rPr>
          <w:rFonts w:ascii="Calibri" w:eastAsia="Calibri" w:hAnsi="Calibri" w:cs="Calibri"/>
        </w:rPr>
        <w:t xml:space="preserve"> </w:t>
      </w:r>
    </w:p>
    <w:p w14:paraId="27ECECCF" w14:textId="77777777" w:rsidR="007240AC" w:rsidRDefault="00C03C5B">
      <w:pPr>
        <w:tabs>
          <w:tab w:val="center" w:pos="10176"/>
        </w:tabs>
        <w:spacing w:after="99"/>
        <w:ind w:left="0" w:firstLine="0"/>
      </w:pPr>
      <w:r>
        <w:t xml:space="preserve">         </w:t>
      </w:r>
      <w:r>
        <w:rPr>
          <w:b/>
        </w:rPr>
        <w:t xml:space="preserve">Claims System </w:t>
      </w:r>
      <w:r>
        <w:rPr>
          <w:rFonts w:ascii="Calibri" w:eastAsia="Calibri" w:hAnsi="Calibri" w:cs="Calibri"/>
          <w:b/>
        </w:rPr>
        <w:t>(</w:t>
      </w:r>
      <w:r>
        <w:rPr>
          <w:b/>
        </w:rPr>
        <w:t xml:space="preserve">Role: </w:t>
      </w:r>
      <w:r>
        <w:t>Quality Engineer</w:t>
      </w:r>
      <w:r>
        <w:rPr>
          <w:b/>
        </w:rPr>
        <w:t xml:space="preserve">) </w:t>
      </w:r>
      <w:r>
        <w:rPr>
          <w:b/>
        </w:rPr>
        <w:tab/>
      </w:r>
      <w:r>
        <w:t>Aug 2021 –April 2022</w:t>
      </w:r>
      <w:r>
        <w:rPr>
          <w:b/>
        </w:rPr>
        <w:t xml:space="preserve"> </w:t>
      </w:r>
    </w:p>
    <w:p w14:paraId="47457C2B" w14:textId="77777777" w:rsidR="007240AC" w:rsidRDefault="00C03C5B">
      <w:pPr>
        <w:spacing w:after="98"/>
        <w:ind w:left="1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70ABCAE" wp14:editId="01F5457E">
                <wp:simplePos x="0" y="0"/>
                <wp:positionH relativeFrom="page">
                  <wp:posOffset>0</wp:posOffset>
                </wp:positionH>
                <wp:positionV relativeFrom="page">
                  <wp:posOffset>6334125</wp:posOffset>
                </wp:positionV>
                <wp:extent cx="7429500" cy="38100"/>
                <wp:effectExtent l="0" t="0" r="0" b="0"/>
                <wp:wrapTopAndBottom/>
                <wp:docPr id="3149" name="Group 3149"/>
                <wp:cNvGraphicFramePr/>
                <a:graphic xmlns:a="http://schemas.openxmlformats.org/drawingml/2006/main">
                  <a:graphicData uri="http://schemas.microsoft.com/office/word/2010/wordprocessingGroup">
                    <wpg:wgp>
                      <wpg:cNvGrpSpPr/>
                      <wpg:grpSpPr>
                        <a:xfrm>
                          <a:off x="0" y="0"/>
                          <a:ext cx="7429500" cy="38100"/>
                          <a:chOff x="0" y="0"/>
                          <a:chExt cx="7429500" cy="38100"/>
                        </a:xfrm>
                      </wpg:grpSpPr>
                      <wps:wsp>
                        <wps:cNvPr id="502" name="Shape 502"/>
                        <wps:cNvSpPr/>
                        <wps:spPr>
                          <a:xfrm>
                            <a:off x="0" y="0"/>
                            <a:ext cx="7429500" cy="0"/>
                          </a:xfrm>
                          <a:custGeom>
                            <a:avLst/>
                            <a:gdLst/>
                            <a:ahLst/>
                            <a:cxnLst/>
                            <a:rect l="0" t="0" r="0" b="0"/>
                            <a:pathLst>
                              <a:path w="7429500">
                                <a:moveTo>
                                  <a:pt x="0" y="0"/>
                                </a:moveTo>
                                <a:lnTo>
                                  <a:pt x="74295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49" style="width:585pt;height:3pt;position:absolute;mso-position-horizontal-relative:page;mso-position-horizontal:absolute;margin-left:0pt;mso-position-vertical-relative:page;margin-top:498.75pt;" coordsize="74295,381">
                <v:shape id="Shape 502" style="position:absolute;width:74295;height:0;left:0;top:0;" coordsize="7429500,0" path="m0,0l7429500,0">
                  <v:stroke weight="3pt" endcap="flat" joinstyle="miter" miterlimit="10" on="true" color="#000000"/>
                  <v:fill on="false" color="#000000" opacity="0"/>
                </v:shape>
                <w10:wrap type="topAndBottom"/>
              </v:group>
            </w:pict>
          </mc:Fallback>
        </mc:AlternateContent>
      </w:r>
      <w:r>
        <w:t xml:space="preserve">         </w:t>
      </w:r>
      <w:r>
        <w:rPr>
          <w:b/>
        </w:rPr>
        <w:t>Client:</w:t>
      </w:r>
      <w:r>
        <w:t xml:space="preserve"> Health Care Services Corporation, UK </w:t>
      </w:r>
    </w:p>
    <w:p w14:paraId="4FB95596" w14:textId="77777777" w:rsidR="007240AC" w:rsidRDefault="00C03C5B">
      <w:pPr>
        <w:ind w:left="1231"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Developed and maintained automated test scripts using Selenium WebDriver and TestNG, reducing manual testing efforts by 60%.</w:t>
      </w:r>
      <w:r>
        <w:rPr>
          <w:rFonts w:ascii="Calibri" w:eastAsia="Calibri" w:hAnsi="Calibri" w:cs="Calibri"/>
        </w:rPr>
        <w:t xml:space="preserve"> </w:t>
      </w:r>
      <w:r>
        <w:t xml:space="preserve"> </w:t>
      </w:r>
    </w:p>
    <w:p w14:paraId="14153EC6" w14:textId="77777777" w:rsidR="007240AC" w:rsidRDefault="00C03C5B">
      <w:pPr>
        <w:numPr>
          <w:ilvl w:val="0"/>
          <w:numId w:val="3"/>
        </w:numPr>
        <w:spacing w:after="113"/>
        <w:ind w:right="630" w:firstLine="0"/>
      </w:pPr>
      <w:r>
        <w:rPr>
          <w:b/>
        </w:rPr>
        <w:t xml:space="preserve">Utilized Selenium automation </w:t>
      </w:r>
      <w:r>
        <w:t xml:space="preserve">to enhance quality assurance testing for UI applications effectively </w:t>
      </w:r>
    </w:p>
    <w:p w14:paraId="0E15FF42" w14:textId="77777777" w:rsidR="007240AC" w:rsidRDefault="00C03C5B">
      <w:pPr>
        <w:numPr>
          <w:ilvl w:val="0"/>
          <w:numId w:val="3"/>
        </w:numPr>
        <w:spacing w:after="274" w:line="310" w:lineRule="auto"/>
        <w:ind w:right="630" w:firstLine="0"/>
      </w:pPr>
      <w:r>
        <w:rPr>
          <w:sz w:val="24"/>
        </w:rPr>
        <w:t xml:space="preserve">Initiated stakeholder discussions, leading to </w:t>
      </w:r>
      <w:r>
        <w:rPr>
          <w:b/>
          <w:sz w:val="24"/>
        </w:rPr>
        <w:t xml:space="preserve">reduced work backlogs </w:t>
      </w:r>
      <w:r>
        <w:rPr>
          <w:sz w:val="24"/>
        </w:rPr>
        <w:t>and improved efficiency</w:t>
      </w:r>
      <w:r>
        <w:t xml:space="preserve"> </w:t>
      </w:r>
      <w:r>
        <w:rPr>
          <w:rFonts w:ascii="Arial" w:eastAsia="Arial" w:hAnsi="Arial" w:cs="Arial"/>
          <w:sz w:val="20"/>
        </w:rPr>
        <w:t xml:space="preserve">● </w:t>
      </w:r>
      <w:r>
        <w:rPr>
          <w:rFonts w:ascii="Calibri" w:eastAsia="Calibri" w:hAnsi="Calibri" w:cs="Calibri"/>
        </w:rPr>
        <w:t>Created detailed, comprehensive, and well-structured test scripts and test cases.</w:t>
      </w:r>
      <w:r>
        <w:t xml:space="preserve"> </w:t>
      </w:r>
    </w:p>
    <w:p w14:paraId="7CEE4BD5" w14:textId="77777777" w:rsidR="007240AC" w:rsidRDefault="00C03C5B">
      <w:pPr>
        <w:spacing w:before="62" w:after="30" w:line="259" w:lineRule="auto"/>
        <w:ind w:left="1246" w:firstLine="0"/>
      </w:pPr>
      <w:r>
        <w:rPr>
          <w:rFonts w:ascii="Calibri" w:eastAsia="Calibri" w:hAnsi="Calibri" w:cs="Calibri"/>
        </w:rPr>
        <w:t xml:space="preserve">  </w:t>
      </w:r>
      <w:r>
        <w:t xml:space="preserve"> </w:t>
      </w:r>
    </w:p>
    <w:p w14:paraId="5CE027CF" w14:textId="77777777" w:rsidR="007240AC" w:rsidRDefault="00C03C5B">
      <w:pPr>
        <w:pStyle w:val="Heading1"/>
        <w:spacing w:before="0" w:after="455"/>
        <w:ind w:left="-5"/>
      </w:pPr>
      <w:r>
        <w:t xml:space="preserve">         LANGUAGES </w:t>
      </w:r>
    </w:p>
    <w:p w14:paraId="1E640CBD" w14:textId="3D1C10D2" w:rsidR="007240AC" w:rsidRDefault="00C03C5B">
      <w:pPr>
        <w:numPr>
          <w:ilvl w:val="0"/>
          <w:numId w:val="4"/>
        </w:numPr>
        <w:spacing w:after="78" w:line="259" w:lineRule="auto"/>
        <w:ind w:hanging="360"/>
      </w:pPr>
      <w:r>
        <w:rPr>
          <w:sz w:val="24"/>
        </w:rPr>
        <w:t xml:space="preserve">English </w:t>
      </w:r>
    </w:p>
    <w:p w14:paraId="7F496EA5" w14:textId="18F35345" w:rsidR="007240AC" w:rsidRDefault="00C03C5B">
      <w:pPr>
        <w:numPr>
          <w:ilvl w:val="0"/>
          <w:numId w:val="4"/>
        </w:numPr>
        <w:spacing w:after="322" w:line="259" w:lineRule="auto"/>
        <w:ind w:hanging="360"/>
      </w:pPr>
      <w:r>
        <w:rPr>
          <w:sz w:val="24"/>
        </w:rPr>
        <w:t xml:space="preserve">Hindi </w:t>
      </w:r>
    </w:p>
    <w:p w14:paraId="3F26B4CA" w14:textId="77777777" w:rsidR="007240AC" w:rsidRDefault="00C03C5B">
      <w:pPr>
        <w:pStyle w:val="Heading1"/>
        <w:spacing w:before="0"/>
        <w:ind w:left="-5"/>
      </w:pPr>
      <w:r>
        <w:t xml:space="preserve">         CERTIFICATES </w:t>
      </w:r>
    </w:p>
    <w:p w14:paraId="4AF2852B" w14:textId="77777777" w:rsidR="007240AC" w:rsidRDefault="00C03C5B">
      <w:pPr>
        <w:numPr>
          <w:ilvl w:val="0"/>
          <w:numId w:val="5"/>
        </w:numPr>
        <w:spacing w:after="81"/>
        <w:ind w:hanging="360"/>
      </w:pPr>
      <w:r>
        <w:t xml:space="preserve">Infosys Certified Advance Selenium Automation Tester </w:t>
      </w:r>
      <w:r>
        <w:rPr>
          <w:rFonts w:ascii="Calibri" w:eastAsia="Calibri" w:hAnsi="Calibri" w:cs="Calibri"/>
        </w:rPr>
        <w:t xml:space="preserve"> </w:t>
      </w:r>
      <w:r>
        <w:t xml:space="preserve"> </w:t>
      </w:r>
    </w:p>
    <w:p w14:paraId="54EBB004" w14:textId="77777777" w:rsidR="007240AC" w:rsidRDefault="00C03C5B">
      <w:pPr>
        <w:numPr>
          <w:ilvl w:val="0"/>
          <w:numId w:val="5"/>
        </w:numPr>
        <w:ind w:hanging="360"/>
      </w:pPr>
      <w:r>
        <w:t>Infosys Certified Global Agile Developer</w:t>
      </w:r>
      <w:r>
        <w:rPr>
          <w:rFonts w:ascii="Calibri" w:eastAsia="Calibri" w:hAnsi="Calibri" w:cs="Calibri"/>
        </w:rPr>
        <w:t xml:space="preserve"> </w:t>
      </w:r>
      <w:r>
        <w:t xml:space="preserve"> </w:t>
      </w:r>
    </w:p>
    <w:p w14:paraId="70CC6AC8" w14:textId="77777777" w:rsidR="007240AC" w:rsidRDefault="00C03C5B">
      <w:pPr>
        <w:numPr>
          <w:ilvl w:val="0"/>
          <w:numId w:val="5"/>
        </w:numPr>
        <w:ind w:hanging="360"/>
      </w:pPr>
      <w:r>
        <w:t xml:space="preserve">Infosys Certified Manual Objective Professional </w:t>
      </w:r>
    </w:p>
    <w:p w14:paraId="6D2978FC" w14:textId="77777777" w:rsidR="007240AC" w:rsidRDefault="00C03C5B">
      <w:pPr>
        <w:spacing w:after="89" w:line="259" w:lineRule="auto"/>
        <w:ind w:left="0" w:firstLine="0"/>
      </w:pPr>
      <w:r>
        <w:t xml:space="preserve"> </w:t>
      </w:r>
    </w:p>
    <w:p w14:paraId="6B133EF9" w14:textId="77777777" w:rsidR="007240AC" w:rsidRDefault="00C03C5B">
      <w:pPr>
        <w:pStyle w:val="Heading1"/>
        <w:spacing w:before="0" w:after="126"/>
        <w:ind w:left="-5"/>
      </w:pPr>
      <w:r>
        <w:t xml:space="preserve">         </w:t>
      </w:r>
      <w:r>
        <w:t xml:space="preserve">AWARDS &amp; ACHIEVEMENTS </w:t>
      </w:r>
    </w:p>
    <w:p w14:paraId="5C63D828" w14:textId="77777777" w:rsidR="007240AC" w:rsidRDefault="00C03C5B">
      <w:pPr>
        <w:numPr>
          <w:ilvl w:val="0"/>
          <w:numId w:val="6"/>
        </w:numPr>
        <w:ind w:hanging="360"/>
      </w:pPr>
      <w:r>
        <w:t>Insta Appreciation Award</w:t>
      </w:r>
      <w:r>
        <w:rPr>
          <w:b/>
        </w:rPr>
        <w:t xml:space="preserve"> </w:t>
      </w:r>
      <w:r>
        <w:t xml:space="preserve">- Infosys (Mar-2023)   </w:t>
      </w:r>
    </w:p>
    <w:p w14:paraId="7D68608D" w14:textId="77777777" w:rsidR="007240AC" w:rsidRDefault="00C03C5B">
      <w:pPr>
        <w:numPr>
          <w:ilvl w:val="0"/>
          <w:numId w:val="6"/>
        </w:numPr>
        <w:ind w:hanging="360"/>
      </w:pPr>
      <w:r>
        <w:t>SDET Skill Tag</w:t>
      </w:r>
      <w:r>
        <w:rPr>
          <w:b/>
        </w:rPr>
        <w:t xml:space="preserve"> </w:t>
      </w:r>
      <w:r>
        <w:t xml:space="preserve">– Infosys (June-2022)   </w:t>
      </w:r>
    </w:p>
    <w:p w14:paraId="284D0240" w14:textId="77777777" w:rsidR="007240AC" w:rsidRDefault="00C03C5B">
      <w:pPr>
        <w:numPr>
          <w:ilvl w:val="0"/>
          <w:numId w:val="6"/>
        </w:numPr>
        <w:ind w:hanging="360"/>
      </w:pPr>
      <w:r>
        <w:lastRenderedPageBreak/>
        <w:t>GRACIAS Badge</w:t>
      </w:r>
      <w:r>
        <w:rPr>
          <w:b/>
        </w:rPr>
        <w:t xml:space="preserve"> </w:t>
      </w:r>
      <w:r>
        <w:t xml:space="preserve">– Infosys   </w:t>
      </w:r>
    </w:p>
    <w:p w14:paraId="2D5C2300" w14:textId="77777777" w:rsidR="007240AC" w:rsidRDefault="00C03C5B">
      <w:pPr>
        <w:numPr>
          <w:ilvl w:val="0"/>
          <w:numId w:val="6"/>
        </w:numPr>
        <w:spacing w:after="0"/>
        <w:ind w:hanging="360"/>
      </w:pPr>
      <w:r>
        <w:t>Best Team Award</w:t>
      </w:r>
      <w:r>
        <w:rPr>
          <w:b/>
        </w:rPr>
        <w:t xml:space="preserve"> </w:t>
      </w:r>
      <w:r>
        <w:t xml:space="preserve">by Client: Health Care Services Corporation   </w:t>
      </w:r>
    </w:p>
    <w:p w14:paraId="42B770FF" w14:textId="77777777" w:rsidR="007240AC" w:rsidRDefault="00C03C5B">
      <w:pPr>
        <w:spacing w:after="0" w:line="259" w:lineRule="auto"/>
        <w:ind w:left="1246" w:firstLine="0"/>
      </w:pPr>
      <w:r>
        <w:t xml:space="preserve"> </w:t>
      </w:r>
    </w:p>
    <w:sectPr w:rsidR="007240AC">
      <w:pgSz w:w="11921" w:h="16841"/>
      <w:pgMar w:top="766" w:right="36" w:bottom="903"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3E2C"/>
    <w:multiLevelType w:val="hybridMultilevel"/>
    <w:tmpl w:val="D2464FFC"/>
    <w:lvl w:ilvl="0" w:tplc="012AFF80">
      <w:start w:val="1"/>
      <w:numFmt w:val="bullet"/>
      <w:lvlText w:val="●"/>
      <w:lvlJc w:val="left"/>
      <w:pPr>
        <w:ind w:left="1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619BA">
      <w:start w:val="1"/>
      <w:numFmt w:val="bullet"/>
      <w:lvlText w:val="o"/>
      <w:lvlJc w:val="left"/>
      <w:pPr>
        <w:ind w:left="1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BC58C4">
      <w:start w:val="1"/>
      <w:numFmt w:val="bullet"/>
      <w:lvlText w:val="▪"/>
      <w:lvlJc w:val="left"/>
      <w:pPr>
        <w:ind w:left="2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12C5C2">
      <w:start w:val="1"/>
      <w:numFmt w:val="bullet"/>
      <w:lvlText w:val="•"/>
      <w:lvlJc w:val="left"/>
      <w:pPr>
        <w:ind w:left="3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EC44F6">
      <w:start w:val="1"/>
      <w:numFmt w:val="bullet"/>
      <w:lvlText w:val="o"/>
      <w:lvlJc w:val="left"/>
      <w:pPr>
        <w:ind w:left="4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26988C">
      <w:start w:val="1"/>
      <w:numFmt w:val="bullet"/>
      <w:lvlText w:val="▪"/>
      <w:lvlJc w:val="left"/>
      <w:pPr>
        <w:ind w:left="4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94D7F2">
      <w:start w:val="1"/>
      <w:numFmt w:val="bullet"/>
      <w:lvlText w:val="•"/>
      <w:lvlJc w:val="left"/>
      <w:pPr>
        <w:ind w:left="5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C6B2EE">
      <w:start w:val="1"/>
      <w:numFmt w:val="bullet"/>
      <w:lvlText w:val="o"/>
      <w:lvlJc w:val="left"/>
      <w:pPr>
        <w:ind w:left="6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22865E">
      <w:start w:val="1"/>
      <w:numFmt w:val="bullet"/>
      <w:lvlText w:val="▪"/>
      <w:lvlJc w:val="left"/>
      <w:pPr>
        <w:ind w:left="7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481AE1"/>
    <w:multiLevelType w:val="hybridMultilevel"/>
    <w:tmpl w:val="DBB67E94"/>
    <w:lvl w:ilvl="0" w:tplc="6D4C799A">
      <w:start w:val="1"/>
      <w:numFmt w:val="bullet"/>
      <w:lvlText w:val="●"/>
      <w:lvlJc w:val="left"/>
      <w:pPr>
        <w:ind w:left="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E6302">
      <w:start w:val="1"/>
      <w:numFmt w:val="bullet"/>
      <w:lvlText w:val="o"/>
      <w:lvlJc w:val="left"/>
      <w:pPr>
        <w:ind w:left="1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4EE4EE">
      <w:start w:val="1"/>
      <w:numFmt w:val="bullet"/>
      <w:lvlText w:val="▪"/>
      <w:lvlJc w:val="left"/>
      <w:pPr>
        <w:ind w:left="2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260D66">
      <w:start w:val="1"/>
      <w:numFmt w:val="bullet"/>
      <w:lvlText w:val="•"/>
      <w:lvlJc w:val="left"/>
      <w:pPr>
        <w:ind w:left="3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F2DE02">
      <w:start w:val="1"/>
      <w:numFmt w:val="bullet"/>
      <w:lvlText w:val="o"/>
      <w:lvlJc w:val="left"/>
      <w:pPr>
        <w:ind w:left="4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1CD324">
      <w:start w:val="1"/>
      <w:numFmt w:val="bullet"/>
      <w:lvlText w:val="▪"/>
      <w:lvlJc w:val="left"/>
      <w:pPr>
        <w:ind w:left="4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A4294C">
      <w:start w:val="1"/>
      <w:numFmt w:val="bullet"/>
      <w:lvlText w:val="•"/>
      <w:lvlJc w:val="left"/>
      <w:pPr>
        <w:ind w:left="5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B22494">
      <w:start w:val="1"/>
      <w:numFmt w:val="bullet"/>
      <w:lvlText w:val="o"/>
      <w:lvlJc w:val="left"/>
      <w:pPr>
        <w:ind w:left="6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16A0AE">
      <w:start w:val="1"/>
      <w:numFmt w:val="bullet"/>
      <w:lvlText w:val="▪"/>
      <w:lvlJc w:val="left"/>
      <w:pPr>
        <w:ind w:left="7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8917F4"/>
    <w:multiLevelType w:val="hybridMultilevel"/>
    <w:tmpl w:val="1C52CDBE"/>
    <w:lvl w:ilvl="0" w:tplc="7E4A8134">
      <w:start w:val="1"/>
      <w:numFmt w:val="bullet"/>
      <w:lvlText w:val="●"/>
      <w:lvlJc w:val="left"/>
      <w:pPr>
        <w:ind w:left="1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5A53E6">
      <w:start w:val="1"/>
      <w:numFmt w:val="bullet"/>
      <w:lvlText w:val="o"/>
      <w:lvlJc w:val="left"/>
      <w:pPr>
        <w:ind w:left="1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52A2DC">
      <w:start w:val="1"/>
      <w:numFmt w:val="bullet"/>
      <w:lvlText w:val="▪"/>
      <w:lvlJc w:val="left"/>
      <w:pPr>
        <w:ind w:left="2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7C117E">
      <w:start w:val="1"/>
      <w:numFmt w:val="bullet"/>
      <w:lvlText w:val="•"/>
      <w:lvlJc w:val="left"/>
      <w:pPr>
        <w:ind w:left="3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D2F8D4">
      <w:start w:val="1"/>
      <w:numFmt w:val="bullet"/>
      <w:lvlText w:val="o"/>
      <w:lvlJc w:val="left"/>
      <w:pPr>
        <w:ind w:left="4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2A755E">
      <w:start w:val="1"/>
      <w:numFmt w:val="bullet"/>
      <w:lvlText w:val="▪"/>
      <w:lvlJc w:val="left"/>
      <w:pPr>
        <w:ind w:left="4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DC5136">
      <w:start w:val="1"/>
      <w:numFmt w:val="bullet"/>
      <w:lvlText w:val="•"/>
      <w:lvlJc w:val="left"/>
      <w:pPr>
        <w:ind w:left="5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6A823C">
      <w:start w:val="1"/>
      <w:numFmt w:val="bullet"/>
      <w:lvlText w:val="o"/>
      <w:lvlJc w:val="left"/>
      <w:pPr>
        <w:ind w:left="6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B0277C">
      <w:start w:val="1"/>
      <w:numFmt w:val="bullet"/>
      <w:lvlText w:val="▪"/>
      <w:lvlJc w:val="left"/>
      <w:pPr>
        <w:ind w:left="7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F41A50"/>
    <w:multiLevelType w:val="hybridMultilevel"/>
    <w:tmpl w:val="53E012EA"/>
    <w:lvl w:ilvl="0" w:tplc="E3141908">
      <w:start w:val="1"/>
      <w:numFmt w:val="bullet"/>
      <w:lvlText w:val="●"/>
      <w:lvlJc w:val="left"/>
      <w:pPr>
        <w:ind w:left="1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8075C6">
      <w:start w:val="1"/>
      <w:numFmt w:val="bullet"/>
      <w:lvlText w:val="o"/>
      <w:lvlJc w:val="left"/>
      <w:pPr>
        <w:ind w:left="1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784FC6">
      <w:start w:val="1"/>
      <w:numFmt w:val="bullet"/>
      <w:lvlText w:val="▪"/>
      <w:lvlJc w:val="left"/>
      <w:pPr>
        <w:ind w:left="2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D4F010">
      <w:start w:val="1"/>
      <w:numFmt w:val="bullet"/>
      <w:lvlText w:val="•"/>
      <w:lvlJc w:val="left"/>
      <w:pPr>
        <w:ind w:left="3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2AD264">
      <w:start w:val="1"/>
      <w:numFmt w:val="bullet"/>
      <w:lvlText w:val="o"/>
      <w:lvlJc w:val="left"/>
      <w:pPr>
        <w:ind w:left="4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825A6E">
      <w:start w:val="1"/>
      <w:numFmt w:val="bullet"/>
      <w:lvlText w:val="▪"/>
      <w:lvlJc w:val="left"/>
      <w:pPr>
        <w:ind w:left="4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F0872C">
      <w:start w:val="1"/>
      <w:numFmt w:val="bullet"/>
      <w:lvlText w:val="•"/>
      <w:lvlJc w:val="left"/>
      <w:pPr>
        <w:ind w:left="5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48140">
      <w:start w:val="1"/>
      <w:numFmt w:val="bullet"/>
      <w:lvlText w:val="o"/>
      <w:lvlJc w:val="left"/>
      <w:pPr>
        <w:ind w:left="6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8EB54">
      <w:start w:val="1"/>
      <w:numFmt w:val="bullet"/>
      <w:lvlText w:val="▪"/>
      <w:lvlJc w:val="left"/>
      <w:pPr>
        <w:ind w:left="7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8E332D"/>
    <w:multiLevelType w:val="hybridMultilevel"/>
    <w:tmpl w:val="28AA82E2"/>
    <w:lvl w:ilvl="0" w:tplc="8CE82A54">
      <w:start w:val="1"/>
      <w:numFmt w:val="bullet"/>
      <w:lvlText w:val="●"/>
      <w:lvlJc w:val="left"/>
      <w:pPr>
        <w:ind w:left="1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680104">
      <w:start w:val="1"/>
      <w:numFmt w:val="bullet"/>
      <w:lvlText w:val="o"/>
      <w:lvlJc w:val="left"/>
      <w:pPr>
        <w:ind w:left="1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1EDD4A">
      <w:start w:val="1"/>
      <w:numFmt w:val="bullet"/>
      <w:lvlText w:val="▪"/>
      <w:lvlJc w:val="left"/>
      <w:pPr>
        <w:ind w:left="2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F27542">
      <w:start w:val="1"/>
      <w:numFmt w:val="bullet"/>
      <w:lvlText w:val="•"/>
      <w:lvlJc w:val="left"/>
      <w:pPr>
        <w:ind w:left="3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16188E">
      <w:start w:val="1"/>
      <w:numFmt w:val="bullet"/>
      <w:lvlText w:val="o"/>
      <w:lvlJc w:val="left"/>
      <w:pPr>
        <w:ind w:left="4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968ED6">
      <w:start w:val="1"/>
      <w:numFmt w:val="bullet"/>
      <w:lvlText w:val="▪"/>
      <w:lvlJc w:val="left"/>
      <w:pPr>
        <w:ind w:left="4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C8CB58">
      <w:start w:val="1"/>
      <w:numFmt w:val="bullet"/>
      <w:lvlText w:val="•"/>
      <w:lvlJc w:val="left"/>
      <w:pPr>
        <w:ind w:left="5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A645C2">
      <w:start w:val="1"/>
      <w:numFmt w:val="bullet"/>
      <w:lvlText w:val="o"/>
      <w:lvlJc w:val="left"/>
      <w:pPr>
        <w:ind w:left="6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36E8B6">
      <w:start w:val="1"/>
      <w:numFmt w:val="bullet"/>
      <w:lvlText w:val="▪"/>
      <w:lvlJc w:val="left"/>
      <w:pPr>
        <w:ind w:left="7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EF19C6"/>
    <w:multiLevelType w:val="hybridMultilevel"/>
    <w:tmpl w:val="CE482492"/>
    <w:lvl w:ilvl="0" w:tplc="5F801BFE">
      <w:start w:val="1"/>
      <w:numFmt w:val="bullet"/>
      <w:lvlText w:val="●"/>
      <w:lvlJc w:val="left"/>
      <w:pPr>
        <w:ind w:left="1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9E4920">
      <w:start w:val="1"/>
      <w:numFmt w:val="bullet"/>
      <w:lvlText w:val="o"/>
      <w:lvlJc w:val="left"/>
      <w:pPr>
        <w:ind w:left="1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6AB9A4">
      <w:start w:val="1"/>
      <w:numFmt w:val="bullet"/>
      <w:lvlText w:val="▪"/>
      <w:lvlJc w:val="left"/>
      <w:pPr>
        <w:ind w:left="2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BA2AB8">
      <w:start w:val="1"/>
      <w:numFmt w:val="bullet"/>
      <w:lvlText w:val="•"/>
      <w:lvlJc w:val="left"/>
      <w:pPr>
        <w:ind w:left="3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81142">
      <w:start w:val="1"/>
      <w:numFmt w:val="bullet"/>
      <w:lvlText w:val="o"/>
      <w:lvlJc w:val="left"/>
      <w:pPr>
        <w:ind w:left="4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EE883A">
      <w:start w:val="1"/>
      <w:numFmt w:val="bullet"/>
      <w:lvlText w:val="▪"/>
      <w:lvlJc w:val="left"/>
      <w:pPr>
        <w:ind w:left="4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94BC36">
      <w:start w:val="1"/>
      <w:numFmt w:val="bullet"/>
      <w:lvlText w:val="•"/>
      <w:lvlJc w:val="left"/>
      <w:pPr>
        <w:ind w:left="5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A0D64E">
      <w:start w:val="1"/>
      <w:numFmt w:val="bullet"/>
      <w:lvlText w:val="o"/>
      <w:lvlJc w:val="left"/>
      <w:pPr>
        <w:ind w:left="6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84C97A">
      <w:start w:val="1"/>
      <w:numFmt w:val="bullet"/>
      <w:lvlText w:val="▪"/>
      <w:lvlJc w:val="left"/>
      <w:pPr>
        <w:ind w:left="6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25656158">
    <w:abstractNumId w:val="0"/>
  </w:num>
  <w:num w:numId="2" w16cid:durableId="1873227091">
    <w:abstractNumId w:val="2"/>
  </w:num>
  <w:num w:numId="3" w16cid:durableId="580255880">
    <w:abstractNumId w:val="1"/>
  </w:num>
  <w:num w:numId="4" w16cid:durableId="1197548645">
    <w:abstractNumId w:val="4"/>
  </w:num>
  <w:num w:numId="5" w16cid:durableId="2092696123">
    <w:abstractNumId w:val="3"/>
  </w:num>
  <w:num w:numId="6" w16cid:durableId="516240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0AC"/>
    <w:rsid w:val="007240AC"/>
    <w:rsid w:val="00A3533C"/>
    <w:rsid w:val="00C0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9984"/>
  <w15:docId w15:val="{9595D925-3BAB-4022-A42E-CEE25C2C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5" w:lineRule="auto"/>
      <w:ind w:left="55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before="117" w:after="86" w:line="265" w:lineRule="auto"/>
      <w:ind w:left="84"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3851</Characters>
  <Application>Microsoft Office Word</Application>
  <DocSecurity>0</DocSecurity>
  <Lines>32</Lines>
  <Paragraphs>9</Paragraphs>
  <ScaleCrop>false</ScaleCrop>
  <Company>Infosys Limited</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Khatoon</dc:creator>
  <cp:keywords/>
  <cp:lastModifiedBy>Zehra Khatoon</cp:lastModifiedBy>
  <cp:revision>2</cp:revision>
  <dcterms:created xsi:type="dcterms:W3CDTF">2025-01-17T12:56:00Z</dcterms:created>
  <dcterms:modified xsi:type="dcterms:W3CDTF">2025-01-17T12:56:00Z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2025-01-17T12:56:59Z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76958965-71fe-43c5-891b-8aa5391950dd</vt:lpwstr>
  </property>
  <property fmtid="{D5CDD505-2E9C-101B-9397-08002B2CF9AE}" pid="8" name="MSIP_Label_a0819fa7-4367-4500-ba88-dd630d977609_ContentBits">
    <vt:lpwstr>0</vt:lpwstr>
  </property>
</Properties>
</file>