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7CF5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Psychology — Command Terms</w:t>
      </w:r>
    </w:p>
    <w:p w14:paraId="7C41A24F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Psychology exam questions use specific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terms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 that signal the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of thinking and response required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. These terms correspond to different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objectives (AO levels)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FCB2B2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Understanding command terms helps students identify:</w:t>
      </w:r>
    </w:p>
    <w:p w14:paraId="05605C91" w14:textId="77777777" w:rsidR="00E16325" w:rsidRPr="00E16325" w:rsidRDefault="00E16325" w:rsidP="00E163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of explanation required</w:t>
      </w:r>
    </w:p>
    <w:p w14:paraId="5CCBCA91" w14:textId="77777777" w:rsidR="00E16325" w:rsidRPr="00E16325" w:rsidRDefault="00E16325" w:rsidP="00E163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whether they should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describe, analyse, or evaluate information</w:t>
      </w:r>
    </w:p>
    <w:p w14:paraId="1126F6BE" w14:textId="77777777" w:rsidR="00E16325" w:rsidRPr="00E16325" w:rsidRDefault="00E16325" w:rsidP="00E163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how to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their answer effectively</w:t>
      </w:r>
    </w:p>
    <w:p w14:paraId="1ED4973D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The cognitive demand generally increases from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AO1 (knowledge)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AO3 (evaluation and judgement)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ACC2F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31BF48F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5381CCA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1 (AO1) — Knowledge and Understanding</w:t>
      </w:r>
    </w:p>
    <w:p w14:paraId="54B53292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AO1 assesses how well students can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and explain psychological concepts, theories and research findings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61E5ED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Students demonstrate AO1 when they show knowledge of:</w:t>
      </w:r>
    </w:p>
    <w:p w14:paraId="34BE9B9A" w14:textId="77777777" w:rsidR="00E16325" w:rsidRPr="00E16325" w:rsidRDefault="00E16325" w:rsidP="00E163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psychological theories and models</w:t>
      </w:r>
    </w:p>
    <w:p w14:paraId="0F642902" w14:textId="77777777" w:rsidR="00E16325" w:rsidRPr="00E16325" w:rsidRDefault="00E16325" w:rsidP="00E163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research studies</w:t>
      </w:r>
    </w:p>
    <w:p w14:paraId="1085DED6" w14:textId="77777777" w:rsidR="00E16325" w:rsidRPr="00E16325" w:rsidRDefault="00E16325" w:rsidP="00E163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key concepts from biological, cognitive and sociocultural approaches</w:t>
      </w:r>
    </w:p>
    <w:p w14:paraId="7AC2788D" w14:textId="77777777" w:rsidR="00E16325" w:rsidRPr="00E16325" w:rsidRDefault="00E16325" w:rsidP="00E163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research methods used in psychology</w:t>
      </w:r>
    </w:p>
    <w:p w14:paraId="1197BE00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636F99B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560B462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 Terms (AO1)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884"/>
        <w:gridCol w:w="3015"/>
      </w:tblGrid>
      <w:tr w:rsidR="00E16325" w:rsidRPr="00E16325" w14:paraId="08729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4D7C9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1071F18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940DD32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E16325" w:rsidRPr="00E16325" w14:paraId="351B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7D50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2BD73AA8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clear and detailed account of a psychological concept, process or study.</w:t>
            </w:r>
          </w:p>
        </w:tc>
        <w:tc>
          <w:tcPr>
            <w:tcW w:w="0" w:type="auto"/>
            <w:vAlign w:val="center"/>
            <w:hideMark/>
          </w:tcPr>
          <w:p w14:paraId="7AF21BA4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happens and include relevant details.</w:t>
            </w:r>
          </w:p>
        </w:tc>
      </w:tr>
      <w:tr w:rsidR="00E16325" w:rsidRPr="00E16325" w14:paraId="7A66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04FE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E2D6754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short factual answer such as a term, name or value without further explanation.</w:t>
            </w:r>
          </w:p>
        </w:tc>
        <w:tc>
          <w:tcPr>
            <w:tcW w:w="0" w:type="auto"/>
            <w:vAlign w:val="center"/>
            <w:hideMark/>
          </w:tcPr>
          <w:p w14:paraId="3EE1E04D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information directly.</w:t>
            </w:r>
          </w:p>
        </w:tc>
      </w:tr>
    </w:tbl>
    <w:p w14:paraId="5228431B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6908419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DA349D5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Assessment Objective 2 (AO2) — Application and Analysis</w:t>
      </w:r>
    </w:p>
    <w:p w14:paraId="2C546737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AO2 evaluates how well students can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psychological knowledge to specific situations and analyse information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0885F8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Students may need to:</w:t>
      </w:r>
    </w:p>
    <w:p w14:paraId="0B083E88" w14:textId="77777777" w:rsidR="00E16325" w:rsidRPr="00E16325" w:rsidRDefault="00E16325" w:rsidP="00E163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apply theories to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examples</w:t>
      </w:r>
    </w:p>
    <w:p w14:paraId="5653AD2A" w14:textId="77777777" w:rsidR="00E16325" w:rsidRPr="00E16325" w:rsidRDefault="00E16325" w:rsidP="00E163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analyse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findings</w:t>
      </w:r>
    </w:p>
    <w:p w14:paraId="63270237" w14:textId="77777777" w:rsidR="00E16325" w:rsidRPr="00E16325" w:rsidRDefault="00E16325" w:rsidP="00E163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interpret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or experimental results</w:t>
      </w:r>
    </w:p>
    <w:p w14:paraId="6A8CEFA4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Higher Level students may also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 research data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 to draw conclusions.</w:t>
      </w:r>
    </w:p>
    <w:p w14:paraId="3BD2437D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658220B9">
          <v:rect id="_x0000_i1038" style="width:0;height:1.5pt" o:hralign="center" o:hrstd="t" o:hr="t" fillcolor="#a0a0a0" stroked="f"/>
        </w:pict>
      </w:r>
    </w:p>
    <w:p w14:paraId="0C73F53E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 Terms (AO2)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4688"/>
        <w:gridCol w:w="3258"/>
      </w:tblGrid>
      <w:tr w:rsidR="00E16325" w:rsidRPr="00E16325" w14:paraId="326AE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41567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6705EE00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988712E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E16325" w:rsidRPr="00E16325" w14:paraId="6014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0907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02132D09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information into its key components in order to understand how they relate.</w:t>
            </w:r>
          </w:p>
        </w:tc>
        <w:tc>
          <w:tcPr>
            <w:tcW w:w="0" w:type="auto"/>
            <w:vAlign w:val="center"/>
            <w:hideMark/>
          </w:tcPr>
          <w:p w14:paraId="34B35D6E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different elements of the concept or study connect.</w:t>
            </w:r>
          </w:p>
        </w:tc>
      </w:tr>
      <w:tr w:rsidR="00E16325" w:rsidRPr="00E16325" w14:paraId="1D28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9FFA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6AF4221E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 psychological theory, concept or model in relation to a specific scenario.</w:t>
            </w:r>
          </w:p>
        </w:tc>
        <w:tc>
          <w:tcPr>
            <w:tcW w:w="0" w:type="auto"/>
            <w:vAlign w:val="center"/>
            <w:hideMark/>
          </w:tcPr>
          <w:p w14:paraId="32CDD31C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how the concept explains the situation given.</w:t>
            </w:r>
          </w:p>
        </w:tc>
      </w:tr>
      <w:tr w:rsidR="00E16325" w:rsidRPr="00E16325" w14:paraId="21B4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FCE8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4AA22C7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an interpretation or judgement based on information or results.</w:t>
            </w:r>
          </w:p>
        </w:tc>
        <w:tc>
          <w:tcPr>
            <w:tcW w:w="0" w:type="auto"/>
            <w:vAlign w:val="center"/>
            <w:hideMark/>
          </w:tcPr>
          <w:p w14:paraId="7E05059B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the information suggests.</w:t>
            </w:r>
          </w:p>
        </w:tc>
      </w:tr>
      <w:tr w:rsidR="00E16325" w:rsidRPr="00E16325" w14:paraId="0E201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9269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80398B7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a structured plan for a research study or investigation.</w:t>
            </w:r>
          </w:p>
        </w:tc>
        <w:tc>
          <w:tcPr>
            <w:tcW w:w="0" w:type="auto"/>
            <w:vAlign w:val="center"/>
            <w:hideMark/>
          </w:tcPr>
          <w:p w14:paraId="4D0684C3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Outline how the study would be conducted.</w:t>
            </w:r>
          </w:p>
        </w:tc>
      </w:tr>
      <w:tr w:rsidR="00E16325" w:rsidRPr="00E16325" w14:paraId="7139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D7DC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7B36B4A3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mechanisms that clarify how or why something occurs.</w:t>
            </w:r>
          </w:p>
        </w:tc>
        <w:tc>
          <w:tcPr>
            <w:tcW w:w="0" w:type="auto"/>
            <w:vAlign w:val="center"/>
            <w:hideMark/>
          </w:tcPr>
          <w:p w14:paraId="7CBCC760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causes and effects clearly.</w:t>
            </w:r>
          </w:p>
        </w:tc>
      </w:tr>
      <w:tr w:rsidR="00E16325" w:rsidRPr="00E16325" w14:paraId="59F5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53B0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</w:t>
            </w:r>
          </w:p>
        </w:tc>
        <w:tc>
          <w:tcPr>
            <w:tcW w:w="0" w:type="auto"/>
            <w:vAlign w:val="center"/>
            <w:hideMark/>
          </w:tcPr>
          <w:p w14:paraId="5F9D553C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psychological knowledge to identify patterns and draw conclusions from information or data.</w:t>
            </w:r>
          </w:p>
        </w:tc>
        <w:tc>
          <w:tcPr>
            <w:tcW w:w="0" w:type="auto"/>
            <w:vAlign w:val="center"/>
            <w:hideMark/>
          </w:tcPr>
          <w:p w14:paraId="31DBD7E2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the data or information indicates.</w:t>
            </w:r>
          </w:p>
        </w:tc>
      </w:tr>
      <w:tr w:rsidR="00E16325" w:rsidRPr="00E16325" w14:paraId="31BA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5843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295ED357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the most likely outcome based on psychological knowledge or evidence.</w:t>
            </w:r>
          </w:p>
        </w:tc>
        <w:tc>
          <w:tcPr>
            <w:tcW w:w="0" w:type="auto"/>
            <w:vAlign w:val="center"/>
            <w:hideMark/>
          </w:tcPr>
          <w:p w14:paraId="35DE71A5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the expected result and relate it to theory.</w:t>
            </w:r>
          </w:p>
        </w:tc>
      </w:tr>
      <w:tr w:rsidR="00E16325" w:rsidRPr="00E16325" w14:paraId="19515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8092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6FF94CB5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reasonable idea, explanation or possible solution.</w:t>
            </w:r>
          </w:p>
        </w:tc>
        <w:tc>
          <w:tcPr>
            <w:tcW w:w="0" w:type="auto"/>
            <w:vAlign w:val="center"/>
            <w:hideMark/>
          </w:tcPr>
          <w:p w14:paraId="4A00BCA1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a plausible response supported by reasoning.</w:t>
            </w:r>
          </w:p>
        </w:tc>
      </w:tr>
    </w:tbl>
    <w:p w14:paraId="6070BA40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7AB1BB3C">
          <v:rect id="_x0000_i1037" style="width:0;height:1.5pt" o:hralign="center" o:hrstd="t" o:hr="t" fillcolor="#a0a0a0" stroked="f"/>
        </w:pict>
      </w:r>
    </w:p>
    <w:p w14:paraId="5FA62135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Assessment Objective 3 (AO3) — Synthesis and Evaluation</w:t>
      </w:r>
    </w:p>
    <w:p w14:paraId="0354E70B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AO3 assesses students’ ability to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psychological theories, research methods and evidence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03CFA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Students may need to:</w:t>
      </w:r>
    </w:p>
    <w:p w14:paraId="34A03491" w14:textId="77777777" w:rsidR="00E16325" w:rsidRPr="00E16325" w:rsidRDefault="00E16325" w:rsidP="00E163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assess the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 and limitations of research</w:t>
      </w:r>
    </w:p>
    <w:p w14:paraId="010D5EBE" w14:textId="77777777" w:rsidR="00E16325" w:rsidRPr="00E16325" w:rsidRDefault="00E16325" w:rsidP="00E163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compare different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theories or explanations</w:t>
      </w:r>
    </w:p>
    <w:p w14:paraId="78F85E1C" w14:textId="77777777" w:rsidR="00E16325" w:rsidRPr="00E16325" w:rsidRDefault="00E16325" w:rsidP="00E163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argument supported by evidence</w:t>
      </w:r>
    </w:p>
    <w:p w14:paraId="6B3F5620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2ECA0D69">
          <v:rect id="_x0000_i1036" style="width:0;height:1.5pt" o:hralign="center" o:hrstd="t" o:hr="t" fillcolor="#a0a0a0" stroked="f"/>
        </w:pict>
      </w:r>
    </w:p>
    <w:p w14:paraId="77D7FBE3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 Terms (AO3)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4305"/>
        <w:gridCol w:w="3366"/>
      </w:tblGrid>
      <w:tr w:rsidR="00E16325" w:rsidRPr="00E16325" w14:paraId="08DEE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33D1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47BBB89C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7A610CB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E16325" w:rsidRPr="00E16325" w14:paraId="3E8D4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493E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 and contrast</w:t>
            </w:r>
          </w:p>
        </w:tc>
        <w:tc>
          <w:tcPr>
            <w:tcW w:w="0" w:type="auto"/>
            <w:vAlign w:val="center"/>
            <w:hideMark/>
          </w:tcPr>
          <w:p w14:paraId="54FFBB7F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Examine both similarities and differences between two or more concepts or studies.</w:t>
            </w:r>
          </w:p>
        </w:tc>
        <w:tc>
          <w:tcPr>
            <w:tcW w:w="0" w:type="auto"/>
            <w:vAlign w:val="center"/>
            <w:hideMark/>
          </w:tcPr>
          <w:p w14:paraId="71C8C728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how the items are alike and how they differ.</w:t>
            </w:r>
          </w:p>
        </w:tc>
      </w:tr>
      <w:tr w:rsidR="00E16325" w:rsidRPr="00E16325" w14:paraId="28A1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038F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</w:t>
            </w:r>
          </w:p>
        </w:tc>
        <w:tc>
          <w:tcPr>
            <w:tcW w:w="0" w:type="auto"/>
            <w:vAlign w:val="center"/>
            <w:hideMark/>
          </w:tcPr>
          <w:p w14:paraId="386075CB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a balanced analysis that considers multiple perspectives or arguments.</w:t>
            </w:r>
          </w:p>
        </w:tc>
        <w:tc>
          <w:tcPr>
            <w:tcW w:w="0" w:type="auto"/>
            <w:vAlign w:val="center"/>
            <w:hideMark/>
          </w:tcPr>
          <w:p w14:paraId="6793B559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supporting evidence and reach a reasoned conclusion.</w:t>
            </w:r>
          </w:p>
        </w:tc>
      </w:tr>
      <w:tr w:rsidR="00E16325" w:rsidRPr="00E16325" w14:paraId="4B14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13CB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0E473DE6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the strengths and weaknesses of a theory, method or explanation.</w:t>
            </w:r>
          </w:p>
        </w:tc>
        <w:tc>
          <w:tcPr>
            <w:tcW w:w="0" w:type="auto"/>
            <w:vAlign w:val="center"/>
            <w:hideMark/>
          </w:tcPr>
          <w:p w14:paraId="5E1E4A4A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 advantages and limitations before concluding.</w:t>
            </w:r>
          </w:p>
        </w:tc>
      </w:tr>
      <w:tr w:rsidR="00E16325" w:rsidRPr="00E16325" w14:paraId="26A7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A95E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Examine</w:t>
            </w:r>
          </w:p>
        </w:tc>
        <w:tc>
          <w:tcPr>
            <w:tcW w:w="0" w:type="auto"/>
            <w:vAlign w:val="center"/>
            <w:hideMark/>
          </w:tcPr>
          <w:p w14:paraId="54426565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an issue in detail in order to reveal underlying assumptions or relationships.</w:t>
            </w:r>
          </w:p>
        </w:tc>
        <w:tc>
          <w:tcPr>
            <w:tcW w:w="0" w:type="auto"/>
            <w:vAlign w:val="center"/>
            <w:hideMark/>
          </w:tcPr>
          <w:p w14:paraId="1238C343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Analyse the topic carefully and explain its implications.</w:t>
            </w:r>
          </w:p>
        </w:tc>
      </w:tr>
    </w:tbl>
    <w:p w14:paraId="08AE28F3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3FBD1FA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65BA10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Command Term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523"/>
        <w:gridCol w:w="4367"/>
      </w:tblGrid>
      <w:tr w:rsidR="00E16325" w:rsidRPr="00E16325" w14:paraId="69E54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FABBE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598C46C7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5842751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E16325" w:rsidRPr="00E16325" w14:paraId="5743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F854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what extent</w:t>
            </w:r>
          </w:p>
        </w:tc>
        <w:tc>
          <w:tcPr>
            <w:tcW w:w="0" w:type="auto"/>
            <w:vAlign w:val="center"/>
            <w:hideMark/>
          </w:tcPr>
          <w:p w14:paraId="3CA971F4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how valid or convincing a statement or argument is.</w:t>
            </w:r>
          </w:p>
        </w:tc>
        <w:tc>
          <w:tcPr>
            <w:tcW w:w="0" w:type="auto"/>
            <w:vAlign w:val="center"/>
            <w:hideMark/>
          </w:tcPr>
          <w:p w14:paraId="4B856366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both supporting and opposing evidence before reaching a judgement.</w:t>
            </w:r>
          </w:p>
        </w:tc>
      </w:tr>
    </w:tbl>
    <w:p w14:paraId="44E350C0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6DCDD192">
          <v:rect id="_x0000_i1034" style="width:0;height:1.5pt" o:hralign="center" o:hrstd="t" o:hr="t" fillcolor="#a0a0a0" stroked="f"/>
        </w:pict>
      </w:r>
    </w:p>
    <w:p w14:paraId="5F9DB2A9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IB Psychology</w:t>
      </w:r>
    </w:p>
    <w:p w14:paraId="3FDBE03A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Psychology assessments evaluate students through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main assessment objectives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35DAF2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72AE8C0A">
          <v:rect id="_x0000_i1033" style="width:0;height:1.5pt" o:hralign="center" o:hrstd="t" o:hr="t" fillcolor="#a0a0a0" stroked="f"/>
        </w:pict>
      </w:r>
    </w:p>
    <w:p w14:paraId="3A1D79DD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AO1 — Knowledge and Understanding</w:t>
      </w:r>
    </w:p>
    <w:p w14:paraId="17D8E82F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AO1 measures students’ ability to recall and explain psychological knowledge.</w:t>
      </w:r>
    </w:p>
    <w:p w14:paraId="774FFED4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Students demonstrate AO1 when they:</w:t>
      </w:r>
    </w:p>
    <w:p w14:paraId="52F00E37" w14:textId="77777777" w:rsidR="00E16325" w:rsidRPr="00E16325" w:rsidRDefault="00E16325" w:rsidP="00E163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describe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theories and concepts</w:t>
      </w:r>
    </w:p>
    <w:p w14:paraId="5E5E2FEA" w14:textId="77777777" w:rsidR="00E16325" w:rsidRPr="00E16325" w:rsidRDefault="00E16325" w:rsidP="00E163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findings</w:t>
      </w:r>
    </w:p>
    <w:p w14:paraId="5E611F57" w14:textId="77777777" w:rsidR="00E16325" w:rsidRPr="00E16325" w:rsidRDefault="00E16325" w:rsidP="00E163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show knowledge of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approaches to behaviour</w:t>
      </w:r>
    </w:p>
    <w:p w14:paraId="4EFC25B2" w14:textId="77777777" w:rsidR="00E16325" w:rsidRPr="00E16325" w:rsidRDefault="00E16325" w:rsidP="00E163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understand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methods</w:t>
      </w:r>
    </w:p>
    <w:p w14:paraId="3A3EF661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AO1 appears across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2, Paper 3 (HL), and the internal assessment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7EC37A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4FE2DF7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1DE9CD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AO2 — Application and Analysis</w:t>
      </w:r>
    </w:p>
    <w:p w14:paraId="049F2615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AO2 evaluates students’ ability to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psychological knowledge to situations and analyse information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84A77A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Students may:</w:t>
      </w:r>
    </w:p>
    <w:p w14:paraId="4419E7D5" w14:textId="77777777" w:rsidR="00E16325" w:rsidRPr="00E16325" w:rsidRDefault="00E16325" w:rsidP="00E1632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apply theories to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real-life examples</w:t>
      </w:r>
    </w:p>
    <w:p w14:paraId="30DFC187" w14:textId="77777777" w:rsidR="00E16325" w:rsidRPr="00E16325" w:rsidRDefault="00E16325" w:rsidP="00E1632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interpret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data</w:t>
      </w:r>
    </w:p>
    <w:p w14:paraId="13102825" w14:textId="77777777" w:rsidR="00E16325" w:rsidRPr="00E16325" w:rsidRDefault="00E16325" w:rsidP="00E1632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analyse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studies</w:t>
      </w:r>
    </w:p>
    <w:p w14:paraId="6DE0CD95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AO2 appears across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 and Paper 3 (HL)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BCB88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Higher Level students must also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 research data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C0ABA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3B896A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34781C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AO3 — Synthesis and Evaluation</w:t>
      </w:r>
    </w:p>
    <w:p w14:paraId="5BF08B48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AO3 measures students’ ability to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evidence and develop supported arguments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C4371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Students may need to:</w:t>
      </w:r>
    </w:p>
    <w:p w14:paraId="75540A4F" w14:textId="77777777" w:rsidR="00E16325" w:rsidRPr="00E16325" w:rsidRDefault="00E16325" w:rsidP="00E1632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assess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methods</w:t>
      </w:r>
    </w:p>
    <w:p w14:paraId="341C64BF" w14:textId="77777777" w:rsidR="00E16325" w:rsidRPr="00E16325" w:rsidRDefault="00E16325" w:rsidP="00E1632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theories</w:t>
      </w:r>
    </w:p>
    <w:p w14:paraId="4051CA61" w14:textId="77777777" w:rsidR="00E16325" w:rsidRPr="00E16325" w:rsidRDefault="00E16325" w:rsidP="00E1632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compare different explanations of behaviour</w:t>
      </w:r>
    </w:p>
    <w:p w14:paraId="1CCDC0A9" w14:textId="77777777" w:rsidR="00E16325" w:rsidRPr="00E16325" w:rsidRDefault="00E16325" w:rsidP="00E1632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justify conclusions using evidence</w:t>
      </w:r>
    </w:p>
    <w:p w14:paraId="1C64C992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AO3 appears mainly in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extended-response questions and research evaluation tasks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95A607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68C33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0F3907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Exams</w:t>
      </w:r>
    </w:p>
    <w:p w14:paraId="740B9D41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The IB Psychology exam structure assesses these objectives differently across papers.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843"/>
        <w:gridCol w:w="843"/>
        <w:gridCol w:w="1844"/>
        <w:gridCol w:w="2094"/>
      </w:tblGrid>
      <w:tr w:rsidR="00E16325" w:rsidRPr="00E16325" w14:paraId="5012C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CAD09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</w:t>
            </w:r>
          </w:p>
        </w:tc>
        <w:tc>
          <w:tcPr>
            <w:tcW w:w="0" w:type="auto"/>
            <w:vAlign w:val="center"/>
            <w:hideMark/>
          </w:tcPr>
          <w:p w14:paraId="21A73E2A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28088988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6A90E9B1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3 (HL only)</w:t>
            </w:r>
          </w:p>
        </w:tc>
        <w:tc>
          <w:tcPr>
            <w:tcW w:w="0" w:type="auto"/>
            <w:vAlign w:val="center"/>
            <w:hideMark/>
          </w:tcPr>
          <w:p w14:paraId="5462097C" w14:textId="77777777" w:rsidR="00E16325" w:rsidRPr="00E16325" w:rsidRDefault="00E16325" w:rsidP="00E163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Assessment</w:t>
            </w:r>
          </w:p>
        </w:tc>
      </w:tr>
      <w:tr w:rsidR="00E16325" w:rsidRPr="00E16325" w14:paraId="5D1D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27CB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AO1 — Knowledge &amp; understanding</w:t>
            </w:r>
          </w:p>
        </w:tc>
        <w:tc>
          <w:tcPr>
            <w:tcW w:w="0" w:type="auto"/>
            <w:vAlign w:val="center"/>
            <w:hideMark/>
          </w:tcPr>
          <w:p w14:paraId="3C11A110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5CC87E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844FE9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FA51B8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16325" w:rsidRPr="00E16325" w14:paraId="789C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7BCD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AO2 — Application &amp; analysis</w:t>
            </w:r>
          </w:p>
        </w:tc>
        <w:tc>
          <w:tcPr>
            <w:tcW w:w="0" w:type="auto"/>
            <w:vAlign w:val="center"/>
            <w:hideMark/>
          </w:tcPr>
          <w:p w14:paraId="4E18570A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D0063C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8BD8FB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0FDCF8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16325" w:rsidRPr="00E16325" w14:paraId="4A3FD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F6F0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AO3 — Synthesis &amp; evaluation</w:t>
            </w:r>
          </w:p>
        </w:tc>
        <w:tc>
          <w:tcPr>
            <w:tcW w:w="0" w:type="auto"/>
            <w:vAlign w:val="center"/>
            <w:hideMark/>
          </w:tcPr>
          <w:p w14:paraId="1D5415DA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D71CAB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73A91C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2B5A9B" w14:textId="77777777" w:rsidR="00E16325" w:rsidRPr="00E16325" w:rsidRDefault="00E16325" w:rsidP="00E1632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32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0E5EDD63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4CD095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5FE83E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External Assessment Structure</w:t>
      </w:r>
    </w:p>
    <w:p w14:paraId="425D8517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Paper 1 (SL and HL)</w:t>
      </w:r>
    </w:p>
    <w:p w14:paraId="18C792C8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Focuses on the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approaches to psychology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56CAD0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Sections include:</w:t>
      </w:r>
    </w:p>
    <w:p w14:paraId="0BAF6455" w14:textId="77777777" w:rsidR="00E16325" w:rsidRPr="00E16325" w:rsidRDefault="00E16325" w:rsidP="00E1632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A: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 Short answer questions</w:t>
      </w:r>
    </w:p>
    <w:p w14:paraId="62A8D164" w14:textId="77777777" w:rsidR="00E16325" w:rsidRPr="00E16325" w:rsidRDefault="00E16325" w:rsidP="00E1632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B: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 Extended essay question</w:t>
      </w:r>
    </w:p>
    <w:p w14:paraId="0175D23B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demonstrate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knowledge, application and evaluation of psychological theories and research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0EE04D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094851F1">
          <v:rect id="_x0000_i1028" style="width:0;height:1.5pt" o:hralign="center" o:hrstd="t" o:hr="t" fillcolor="#a0a0a0" stroked="f"/>
        </w:pict>
      </w:r>
    </w:p>
    <w:p w14:paraId="75BFACA8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Paper 2 (SL and HL)</w:t>
      </w:r>
    </w:p>
    <w:p w14:paraId="554FA7B2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Students answer questions based on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psychology topics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E14714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Questions assess:</w:t>
      </w:r>
    </w:p>
    <w:p w14:paraId="3C70CE4A" w14:textId="77777777" w:rsidR="00E16325" w:rsidRPr="00E16325" w:rsidRDefault="00E16325" w:rsidP="00E1632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explanation of psychological concepts</w:t>
      </w:r>
    </w:p>
    <w:p w14:paraId="4EA6C8AB" w14:textId="77777777" w:rsidR="00E16325" w:rsidRPr="00E16325" w:rsidRDefault="00E16325" w:rsidP="00E1632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application of theories</w:t>
      </w:r>
    </w:p>
    <w:p w14:paraId="6F6D3584" w14:textId="77777777" w:rsidR="00E16325" w:rsidRPr="00E16325" w:rsidRDefault="00E16325" w:rsidP="00E1632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evaluation of research evidence</w:t>
      </w:r>
    </w:p>
    <w:p w14:paraId="4BAAEA49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00EAE83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EACA8F" w14:textId="77777777" w:rsidR="00E16325" w:rsidRPr="00E16325" w:rsidRDefault="00E16325" w:rsidP="00E163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Paper 3 (HL only)</w:t>
      </w:r>
    </w:p>
    <w:p w14:paraId="2869BA33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Paper 3 focuses on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methods in psychology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8FFBB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Students analyse a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stimulus describing a research study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 and answer questions related to:</w:t>
      </w:r>
    </w:p>
    <w:p w14:paraId="09179489" w14:textId="77777777" w:rsidR="00E16325" w:rsidRPr="00E16325" w:rsidRDefault="00E16325" w:rsidP="00E1632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research design</w:t>
      </w:r>
    </w:p>
    <w:p w14:paraId="68A9F8F3" w14:textId="77777777" w:rsidR="00E16325" w:rsidRPr="00E16325" w:rsidRDefault="00E16325" w:rsidP="00E1632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ethical considerations</w:t>
      </w:r>
    </w:p>
    <w:p w14:paraId="5BC0706C" w14:textId="77777777" w:rsidR="00E16325" w:rsidRPr="00E16325" w:rsidRDefault="00E16325" w:rsidP="00E1632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data interpretation</w:t>
      </w:r>
    </w:p>
    <w:p w14:paraId="00A5B987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7C66119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CB1ECC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Assessment</w:t>
      </w:r>
    </w:p>
    <w:p w14:paraId="3B695F23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Students conduct a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replication of a psychological experiment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39DA7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They must:</w:t>
      </w:r>
    </w:p>
    <w:p w14:paraId="7273E4A2" w14:textId="77777777" w:rsidR="00E16325" w:rsidRPr="00E16325" w:rsidRDefault="00E16325" w:rsidP="00E163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design and carry out the study</w:t>
      </w:r>
    </w:p>
    <w:p w14:paraId="63171A4E" w14:textId="77777777" w:rsidR="00E16325" w:rsidRPr="00E16325" w:rsidRDefault="00E16325" w:rsidP="00E163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analyse the results</w:t>
      </w:r>
    </w:p>
    <w:p w14:paraId="0858FB21" w14:textId="77777777" w:rsidR="00E16325" w:rsidRPr="00E16325" w:rsidRDefault="00E16325" w:rsidP="00E163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evaluate the research methodology</w:t>
      </w:r>
    </w:p>
    <w:p w14:paraId="58A6DDD4" w14:textId="77777777" w:rsidR="00E16325" w:rsidRPr="00E16325" w:rsidRDefault="00E16325" w:rsidP="00E163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This assesses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skills and evaluation abilities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8FABD" w14:textId="77777777" w:rsidR="00E16325" w:rsidRPr="00E16325" w:rsidRDefault="00D9774B" w:rsidP="00E163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774B">
        <w:rPr>
          <w:rFonts w:ascii="Times New Roman" w:eastAsia="Times New Roman" w:hAnsi="Times New Roman" w:cs="Times New Roman"/>
          <w:noProof/>
          <w:kern w:val="0"/>
        </w:rPr>
        <w:pict w14:anchorId="574784EA">
          <v:rect id="_x0000_i1025" style="width:0;height:1.5pt" o:hralign="center" o:hrstd="t" o:hr="t" fillcolor="#a0a0a0" stroked="f"/>
        </w:pict>
      </w:r>
    </w:p>
    <w:p w14:paraId="4BD7EDA4" w14:textId="77777777" w:rsidR="00E16325" w:rsidRPr="00E16325" w:rsidRDefault="00E16325" w:rsidP="00E163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Notes for Students</w:t>
      </w:r>
    </w:p>
    <w:p w14:paraId="35C48345" w14:textId="77777777" w:rsidR="00E16325" w:rsidRPr="00E16325" w:rsidRDefault="00E16325" w:rsidP="00E163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indicate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detailed an answer should be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CCDF9" w14:textId="77777777" w:rsidR="00E16325" w:rsidRPr="00E16325" w:rsidRDefault="00E16325" w:rsidP="00E163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A question may use command terms from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AO level or a lower level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, but not from a higher level.</w:t>
      </w:r>
    </w:p>
    <w:p w14:paraId="6DA6B67A" w14:textId="77777777" w:rsidR="00E16325" w:rsidRPr="00E16325" w:rsidRDefault="00E16325" w:rsidP="00E163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6325">
        <w:rPr>
          <w:rFonts w:ascii="Times New Roman" w:eastAsia="Times New Roman" w:hAnsi="Times New Roman" w:cs="Times New Roman"/>
          <w:kern w:val="0"/>
          <w14:ligatures w14:val="none"/>
        </w:rPr>
        <w:t xml:space="preserve">Strong psychology answers usually include </w:t>
      </w:r>
      <w:r w:rsidRPr="00E16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studies, theory explanations and critical evaluation</w:t>
      </w:r>
      <w:r w:rsidRPr="00E163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A2192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531"/>
    <w:multiLevelType w:val="multilevel"/>
    <w:tmpl w:val="A14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1C71"/>
    <w:multiLevelType w:val="multilevel"/>
    <w:tmpl w:val="B9A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3256B"/>
    <w:multiLevelType w:val="multilevel"/>
    <w:tmpl w:val="8BF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12B4F"/>
    <w:multiLevelType w:val="multilevel"/>
    <w:tmpl w:val="85A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B1E25"/>
    <w:multiLevelType w:val="multilevel"/>
    <w:tmpl w:val="573C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1695E"/>
    <w:multiLevelType w:val="multilevel"/>
    <w:tmpl w:val="0A50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A2AFC"/>
    <w:multiLevelType w:val="multilevel"/>
    <w:tmpl w:val="8F3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F2526"/>
    <w:multiLevelType w:val="multilevel"/>
    <w:tmpl w:val="98E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61126"/>
    <w:multiLevelType w:val="multilevel"/>
    <w:tmpl w:val="48C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04508"/>
    <w:multiLevelType w:val="multilevel"/>
    <w:tmpl w:val="FA4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92279"/>
    <w:multiLevelType w:val="multilevel"/>
    <w:tmpl w:val="892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B22D4"/>
    <w:multiLevelType w:val="multilevel"/>
    <w:tmpl w:val="C4E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4330">
    <w:abstractNumId w:val="1"/>
  </w:num>
  <w:num w:numId="2" w16cid:durableId="606041030">
    <w:abstractNumId w:val="0"/>
  </w:num>
  <w:num w:numId="3" w16cid:durableId="499200780">
    <w:abstractNumId w:val="11"/>
  </w:num>
  <w:num w:numId="4" w16cid:durableId="803694147">
    <w:abstractNumId w:val="6"/>
  </w:num>
  <w:num w:numId="5" w16cid:durableId="1256206643">
    <w:abstractNumId w:val="8"/>
  </w:num>
  <w:num w:numId="6" w16cid:durableId="401217836">
    <w:abstractNumId w:val="3"/>
  </w:num>
  <w:num w:numId="7" w16cid:durableId="336157283">
    <w:abstractNumId w:val="9"/>
  </w:num>
  <w:num w:numId="8" w16cid:durableId="1754475455">
    <w:abstractNumId w:val="4"/>
  </w:num>
  <w:num w:numId="9" w16cid:durableId="1649747130">
    <w:abstractNumId w:val="10"/>
  </w:num>
  <w:num w:numId="10" w16cid:durableId="1929196164">
    <w:abstractNumId w:val="2"/>
  </w:num>
  <w:num w:numId="11" w16cid:durableId="1279680569">
    <w:abstractNumId w:val="5"/>
  </w:num>
  <w:num w:numId="12" w16cid:durableId="1390885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25"/>
    <w:rsid w:val="008F4E0B"/>
    <w:rsid w:val="00C27127"/>
    <w:rsid w:val="00CB31A7"/>
    <w:rsid w:val="00D9774B"/>
    <w:rsid w:val="00E16325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86C6"/>
  <w15:chartTrackingRefBased/>
  <w15:docId w15:val="{10702189-B1BC-4A49-8B31-EECA2512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63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63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915</Words>
  <Characters>5797</Characters>
  <Application>Microsoft Office Word</Application>
  <DocSecurity>0</DocSecurity>
  <Lines>252</Lines>
  <Paragraphs>216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2026-03-14T20:47:00Z</dcterms:created>
  <dcterms:modified xsi:type="dcterms:W3CDTF">2026-03-14T20:48:00Z</dcterms:modified>
</cp:coreProperties>
</file>