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DCD7" w14:textId="77777777" w:rsidR="00E15D46" w:rsidRPr="00E15D46" w:rsidRDefault="00E15D46" w:rsidP="00E15D4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15D4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C3.2 Defence Against Disease</w:t>
      </w:r>
    </w:p>
    <w:p w14:paraId="012D0F42" w14:textId="77777777" w:rsidR="00E15D46" w:rsidRPr="00E15D46" w:rsidRDefault="00E15D46" w:rsidP="00E15D4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8AF00B6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Classify major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categories of pathogens</w:t>
      </w:r>
      <w:r w:rsidRPr="00E15D46">
        <w:rPr>
          <w:rFonts w:ascii="Arial" w:eastAsia="Times New Roman" w:hAnsi="Arial" w:cs="Arial"/>
          <w:kern w:val="0"/>
          <w14:ligatures w14:val="none"/>
        </w:rPr>
        <w:t>, including viruses, bacteria, fungi, protozoa and parasites.</w:t>
      </w:r>
    </w:p>
    <w:p w14:paraId="2CBB26A1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Describe how the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skin and mucous membranes</w:t>
      </w:r>
      <w:r w:rsidRPr="00E15D46">
        <w:rPr>
          <w:rFonts w:ascii="Arial" w:eastAsia="Times New Roman" w:hAnsi="Arial" w:cs="Arial"/>
          <w:kern w:val="0"/>
          <w14:ligatures w14:val="none"/>
        </w:rPr>
        <w:t xml:space="preserve"> act as primary physical and chemical barriers against infection.</w:t>
      </w:r>
    </w:p>
    <w:p w14:paraId="22C5ABA2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Outline the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blood clotting process</w:t>
      </w:r>
      <w:r w:rsidRPr="00E15D46">
        <w:rPr>
          <w:rFonts w:ascii="Arial" w:eastAsia="Times New Roman" w:hAnsi="Arial" w:cs="Arial"/>
          <w:kern w:val="0"/>
          <w14:ligatures w14:val="none"/>
        </w:rPr>
        <w:t>, including formation of a fibrin mesh that prevents pathogen entry.</w:t>
      </w:r>
    </w:p>
    <w:p w14:paraId="145621B9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Distinguish between the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innate immune system</w:t>
      </w:r>
      <w:r w:rsidRPr="00E15D46">
        <w:rPr>
          <w:rFonts w:ascii="Arial" w:eastAsia="Times New Roman" w:hAnsi="Arial" w:cs="Arial"/>
          <w:kern w:val="0"/>
          <w14:ligatures w14:val="none"/>
        </w:rPr>
        <w:t xml:space="preserve"> (non-specific, rapid response) and the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adaptive immune system</w:t>
      </w:r>
      <w:r w:rsidRPr="00E15D46">
        <w:rPr>
          <w:rFonts w:ascii="Arial" w:eastAsia="Times New Roman" w:hAnsi="Arial" w:cs="Arial"/>
          <w:kern w:val="0"/>
          <w14:ligatures w14:val="none"/>
        </w:rPr>
        <w:t xml:space="preserve"> (specific, slower but targeted response).</w:t>
      </w:r>
    </w:p>
    <w:p w14:paraId="47586EB4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Explain the role of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phagocytes</w:t>
      </w:r>
      <w:r w:rsidRPr="00E15D46">
        <w:rPr>
          <w:rFonts w:ascii="Arial" w:eastAsia="Times New Roman" w:hAnsi="Arial" w:cs="Arial"/>
          <w:kern w:val="0"/>
          <w14:ligatures w14:val="none"/>
        </w:rPr>
        <w:t xml:space="preserve"> in engulfing and destroying pathogens.</w:t>
      </w:r>
    </w:p>
    <w:p w14:paraId="269BC795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lymphocytes</w:t>
      </w:r>
      <w:r w:rsidRPr="00E15D46">
        <w:rPr>
          <w:rFonts w:ascii="Arial" w:eastAsia="Times New Roman" w:hAnsi="Arial" w:cs="Arial"/>
          <w:kern w:val="0"/>
          <w14:ligatures w14:val="none"/>
        </w:rPr>
        <w:t xml:space="preserve"> function in adaptive immunity.</w:t>
      </w:r>
    </w:p>
    <w:p w14:paraId="414470F3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State that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antigens</w:t>
      </w:r>
      <w:r w:rsidRPr="00E15D46">
        <w:rPr>
          <w:rFonts w:ascii="Arial" w:eastAsia="Times New Roman" w:hAnsi="Arial" w:cs="Arial"/>
          <w:kern w:val="0"/>
          <w14:ligatures w14:val="none"/>
        </w:rPr>
        <w:t xml:space="preserve"> stimulate the production of specific antibodies.</w:t>
      </w:r>
    </w:p>
    <w:p w14:paraId="79AE019A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helper T-cells activate B-lymphocytes</w:t>
      </w:r>
      <w:r w:rsidRPr="00E15D46">
        <w:rPr>
          <w:rFonts w:ascii="Arial" w:eastAsia="Times New Roman" w:hAnsi="Arial" w:cs="Arial"/>
          <w:kern w:val="0"/>
          <w14:ligatures w14:val="none"/>
        </w:rPr>
        <w:t>.</w:t>
      </w:r>
    </w:p>
    <w:p w14:paraId="23805D4B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Describe how activated B-lymphocytes (plasma cells) produce large quantities of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antibodies</w:t>
      </w:r>
      <w:r w:rsidRPr="00E15D46">
        <w:rPr>
          <w:rFonts w:ascii="Arial" w:eastAsia="Times New Roman" w:hAnsi="Arial" w:cs="Arial"/>
          <w:kern w:val="0"/>
          <w14:ligatures w14:val="none"/>
        </w:rPr>
        <w:t>.</w:t>
      </w:r>
    </w:p>
    <w:p w14:paraId="0E87D2C0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Explain the function of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memory cells</w:t>
      </w:r>
      <w:r w:rsidRPr="00E15D46">
        <w:rPr>
          <w:rFonts w:ascii="Arial" w:eastAsia="Times New Roman" w:hAnsi="Arial" w:cs="Arial"/>
          <w:kern w:val="0"/>
          <w14:ligatures w14:val="none"/>
        </w:rPr>
        <w:t xml:space="preserve"> in long-term immunity.</w:t>
      </w:r>
    </w:p>
    <w:p w14:paraId="0BACD4B0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Describe the main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routes of transmission of HIV</w:t>
      </w:r>
      <w:r w:rsidRPr="00E15D46">
        <w:rPr>
          <w:rFonts w:ascii="Arial" w:eastAsia="Times New Roman" w:hAnsi="Arial" w:cs="Arial"/>
          <w:kern w:val="0"/>
          <w14:ligatures w14:val="none"/>
        </w:rPr>
        <w:t>.</w:t>
      </w:r>
    </w:p>
    <w:p w14:paraId="00681B9D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Explain how HIV impairs the immune system by targeting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lymphocytes</w:t>
      </w:r>
      <w:r w:rsidRPr="00E15D46">
        <w:rPr>
          <w:rFonts w:ascii="Arial" w:eastAsia="Times New Roman" w:hAnsi="Arial" w:cs="Arial"/>
          <w:kern w:val="0"/>
          <w14:ligatures w14:val="none"/>
        </w:rPr>
        <w:t>.</w:t>
      </w:r>
    </w:p>
    <w:p w14:paraId="34F807F0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State the role of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antibiotics</w:t>
      </w:r>
      <w:r w:rsidRPr="00E15D46">
        <w:rPr>
          <w:rFonts w:ascii="Arial" w:eastAsia="Times New Roman" w:hAnsi="Arial" w:cs="Arial"/>
          <w:kern w:val="0"/>
          <w14:ligatures w14:val="none"/>
        </w:rPr>
        <w:t xml:space="preserve"> in treating bacterial infections.</w:t>
      </w:r>
    </w:p>
    <w:p w14:paraId="2A555AFB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Analyse causes of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antibiotic resistance</w:t>
      </w:r>
      <w:r w:rsidRPr="00E15D46">
        <w:rPr>
          <w:rFonts w:ascii="Arial" w:eastAsia="Times New Roman" w:hAnsi="Arial" w:cs="Arial"/>
          <w:kern w:val="0"/>
          <w14:ligatures w14:val="none"/>
        </w:rPr>
        <w:t>.</w:t>
      </w:r>
    </w:p>
    <w:p w14:paraId="27901A6A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zoonotic diseases</w:t>
      </w:r>
      <w:r w:rsidRPr="00E15D46">
        <w:rPr>
          <w:rFonts w:ascii="Arial" w:eastAsia="Times New Roman" w:hAnsi="Arial" w:cs="Arial"/>
          <w:kern w:val="0"/>
          <w14:ligatures w14:val="none"/>
        </w:rPr>
        <w:t xml:space="preserve"> are transmitted between animals and humans.</w:t>
      </w:r>
    </w:p>
    <w:p w14:paraId="5E521612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vaccines</w:t>
      </w:r>
      <w:r w:rsidRPr="00E15D46">
        <w:rPr>
          <w:rFonts w:ascii="Arial" w:eastAsia="Times New Roman" w:hAnsi="Arial" w:cs="Arial"/>
          <w:kern w:val="0"/>
          <w14:ligatures w14:val="none"/>
        </w:rPr>
        <w:t xml:space="preserve"> stimulate the immune system to develop immunity.</w:t>
      </w:r>
    </w:p>
    <w:p w14:paraId="0E2587E9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Explain the concept of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herd immunity</w:t>
      </w:r>
      <w:r w:rsidRPr="00E15D46">
        <w:rPr>
          <w:rFonts w:ascii="Arial" w:eastAsia="Times New Roman" w:hAnsi="Arial" w:cs="Arial"/>
          <w:kern w:val="0"/>
          <w14:ligatures w14:val="none"/>
        </w:rPr>
        <w:t xml:space="preserve"> and its dependence on population immunity levels.</w:t>
      </w:r>
    </w:p>
    <w:p w14:paraId="50DBA12D" w14:textId="77777777" w:rsidR="00E15D46" w:rsidRPr="00E15D46" w:rsidRDefault="00E15D46" w:rsidP="00E15D4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15D46">
        <w:rPr>
          <w:rFonts w:ascii="Arial" w:eastAsia="Times New Roman" w:hAnsi="Arial" w:cs="Arial"/>
          <w:kern w:val="0"/>
          <w14:ligatures w14:val="none"/>
        </w:rPr>
        <w:t xml:space="preserve">Analyse and evaluate data related to the </w:t>
      </w:r>
      <w:r w:rsidRPr="00E15D46">
        <w:rPr>
          <w:rFonts w:ascii="Arial" w:eastAsia="Times New Roman" w:hAnsi="Arial" w:cs="Arial"/>
          <w:b/>
          <w:bCs/>
          <w:kern w:val="0"/>
          <w14:ligatures w14:val="none"/>
        </w:rPr>
        <w:t>COVID-19 pandemic</w:t>
      </w:r>
      <w:r w:rsidRPr="00E15D46">
        <w:rPr>
          <w:rFonts w:ascii="Arial" w:eastAsia="Times New Roman" w:hAnsi="Arial" w:cs="Arial"/>
          <w:kern w:val="0"/>
          <w14:ligatures w14:val="none"/>
        </w:rPr>
        <w:t>, including infection trends and vaccination impact.</w:t>
      </w:r>
    </w:p>
    <w:p w14:paraId="1A64C49B" w14:textId="77777777" w:rsidR="008F4E0B" w:rsidRPr="00E15D46" w:rsidRDefault="008F4E0B" w:rsidP="00E15D46">
      <w:pPr>
        <w:rPr>
          <w:rFonts w:ascii="Arial" w:hAnsi="Arial" w:cs="Arial"/>
        </w:rPr>
      </w:pPr>
    </w:p>
    <w:sectPr w:rsidR="008F4E0B" w:rsidRPr="00E15D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0683F"/>
    <w:multiLevelType w:val="multilevel"/>
    <w:tmpl w:val="1B98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45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46"/>
    <w:rsid w:val="0008224F"/>
    <w:rsid w:val="008F4E0B"/>
    <w:rsid w:val="00C27127"/>
    <w:rsid w:val="00E15D46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078B6"/>
  <w15:chartTrackingRefBased/>
  <w15:docId w15:val="{C84D3B93-8A55-BC46-8B39-A00BC868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D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D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D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D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D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D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D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D4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5D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5D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1294</Characters>
  <Application>Microsoft Office Word</Application>
  <DocSecurity>0</DocSecurity>
  <Lines>41</Lines>
  <Paragraphs>35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2026-02-27T01:48:00Z</dcterms:created>
  <dcterms:modified xsi:type="dcterms:W3CDTF">2026-02-27T01:49:00Z</dcterms:modified>
</cp:coreProperties>
</file>