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DE07" w14:textId="77777777" w:rsidR="00F421F1" w:rsidRPr="00F421F1" w:rsidRDefault="00F421F1" w:rsidP="00F421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421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D1.1 DNA Replication</w:t>
      </w:r>
    </w:p>
    <w:p w14:paraId="3C955D8D" w14:textId="77777777" w:rsidR="00F421F1" w:rsidRPr="00F421F1" w:rsidRDefault="00F421F1" w:rsidP="00F421F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421F1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4932CE1A" w14:textId="77777777" w:rsidR="00F421F1" w:rsidRPr="00F421F1" w:rsidRDefault="00F421F1" w:rsidP="00F421F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421F1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F421F1">
        <w:rPr>
          <w:rFonts w:ascii="Arial" w:eastAsia="Times New Roman" w:hAnsi="Arial" w:cs="Arial"/>
          <w:b/>
          <w:bCs/>
          <w:kern w:val="0"/>
          <w14:ligatures w14:val="none"/>
        </w:rPr>
        <w:t>DNA replication</w:t>
      </w:r>
      <w:r w:rsidRPr="00F421F1">
        <w:rPr>
          <w:rFonts w:ascii="Arial" w:eastAsia="Times New Roman" w:hAnsi="Arial" w:cs="Arial"/>
          <w:kern w:val="0"/>
          <w14:ligatures w14:val="none"/>
        </w:rPr>
        <w:t xml:space="preserve"> as the production of identical DNA copies required for reproduction, growth and tissue repair.</w:t>
      </w:r>
    </w:p>
    <w:p w14:paraId="3D199A28" w14:textId="77777777" w:rsidR="00F421F1" w:rsidRPr="00F421F1" w:rsidRDefault="00F421F1" w:rsidP="00F421F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421F1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F421F1">
        <w:rPr>
          <w:rFonts w:ascii="Arial" w:eastAsia="Times New Roman" w:hAnsi="Arial" w:cs="Arial"/>
          <w:b/>
          <w:bCs/>
          <w:kern w:val="0"/>
          <w14:ligatures w14:val="none"/>
        </w:rPr>
        <w:t>semi-conservative</w:t>
      </w:r>
      <w:r w:rsidRPr="00F421F1">
        <w:rPr>
          <w:rFonts w:ascii="Arial" w:eastAsia="Times New Roman" w:hAnsi="Arial" w:cs="Arial"/>
          <w:kern w:val="0"/>
          <w14:ligatures w14:val="none"/>
        </w:rPr>
        <w:t xml:space="preserve"> mechanism of replication, where each new DNA molecule contains one original strand and one newly synthesised strand, ensuring high accuracy.</w:t>
      </w:r>
    </w:p>
    <w:p w14:paraId="1A3BBACA" w14:textId="77777777" w:rsidR="00F421F1" w:rsidRPr="00F421F1" w:rsidRDefault="00F421F1" w:rsidP="00F421F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421F1">
        <w:rPr>
          <w:rFonts w:ascii="Arial" w:eastAsia="Times New Roman" w:hAnsi="Arial" w:cs="Arial"/>
          <w:kern w:val="0"/>
          <w14:ligatures w14:val="none"/>
        </w:rPr>
        <w:t xml:space="preserve">Describe the role of </w:t>
      </w:r>
      <w:r w:rsidRPr="00F421F1">
        <w:rPr>
          <w:rFonts w:ascii="Arial" w:eastAsia="Times New Roman" w:hAnsi="Arial" w:cs="Arial"/>
          <w:b/>
          <w:bCs/>
          <w:kern w:val="0"/>
          <w14:ligatures w14:val="none"/>
        </w:rPr>
        <w:t>helicase</w:t>
      </w:r>
      <w:r w:rsidRPr="00F421F1">
        <w:rPr>
          <w:rFonts w:ascii="Arial" w:eastAsia="Times New Roman" w:hAnsi="Arial" w:cs="Arial"/>
          <w:kern w:val="0"/>
          <w14:ligatures w14:val="none"/>
        </w:rPr>
        <w:t xml:space="preserve"> in unwinding and separating the DNA strands.</w:t>
      </w:r>
    </w:p>
    <w:p w14:paraId="00798B16" w14:textId="77777777" w:rsidR="00F421F1" w:rsidRPr="00F421F1" w:rsidRDefault="00F421F1" w:rsidP="00F421F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421F1">
        <w:rPr>
          <w:rFonts w:ascii="Arial" w:eastAsia="Times New Roman" w:hAnsi="Arial" w:cs="Arial"/>
          <w:kern w:val="0"/>
          <w14:ligatures w14:val="none"/>
        </w:rPr>
        <w:t xml:space="preserve">Describe the role of </w:t>
      </w:r>
      <w:r w:rsidRPr="00F421F1">
        <w:rPr>
          <w:rFonts w:ascii="Arial" w:eastAsia="Times New Roman" w:hAnsi="Arial" w:cs="Arial"/>
          <w:b/>
          <w:bCs/>
          <w:kern w:val="0"/>
          <w14:ligatures w14:val="none"/>
        </w:rPr>
        <w:t>DNA polymerase</w:t>
      </w:r>
      <w:r w:rsidRPr="00F421F1">
        <w:rPr>
          <w:rFonts w:ascii="Arial" w:eastAsia="Times New Roman" w:hAnsi="Arial" w:cs="Arial"/>
          <w:kern w:val="0"/>
          <w14:ligatures w14:val="none"/>
        </w:rPr>
        <w:t xml:space="preserve"> in synthesising new complementary strands.</w:t>
      </w:r>
    </w:p>
    <w:p w14:paraId="51D98B34" w14:textId="77777777" w:rsidR="00F421F1" w:rsidRPr="00F421F1" w:rsidRDefault="00F421F1" w:rsidP="00F421F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421F1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F421F1">
        <w:rPr>
          <w:rFonts w:ascii="Arial" w:eastAsia="Times New Roman" w:hAnsi="Arial" w:cs="Arial"/>
          <w:b/>
          <w:bCs/>
          <w:kern w:val="0"/>
          <w14:ligatures w14:val="none"/>
        </w:rPr>
        <w:t>polymerase chain reaction (PCR)</w:t>
      </w:r>
      <w:r w:rsidRPr="00F421F1">
        <w:rPr>
          <w:rFonts w:ascii="Arial" w:eastAsia="Times New Roman" w:hAnsi="Arial" w:cs="Arial"/>
          <w:kern w:val="0"/>
          <w14:ligatures w14:val="none"/>
        </w:rPr>
        <w:t xml:space="preserve"> is used to amplify specific DNA sequences.</w:t>
      </w:r>
    </w:p>
    <w:p w14:paraId="21BE3D49" w14:textId="77777777" w:rsidR="00F421F1" w:rsidRPr="00F421F1" w:rsidRDefault="00F421F1" w:rsidP="00F421F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421F1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F421F1">
        <w:rPr>
          <w:rFonts w:ascii="Arial" w:eastAsia="Times New Roman" w:hAnsi="Arial" w:cs="Arial"/>
          <w:b/>
          <w:bCs/>
          <w:kern w:val="0"/>
          <w14:ligatures w14:val="none"/>
        </w:rPr>
        <w:t>gel electrophoresis</w:t>
      </w:r>
      <w:r w:rsidRPr="00F421F1">
        <w:rPr>
          <w:rFonts w:ascii="Arial" w:eastAsia="Times New Roman" w:hAnsi="Arial" w:cs="Arial"/>
          <w:kern w:val="0"/>
          <w14:ligatures w14:val="none"/>
        </w:rPr>
        <w:t xml:space="preserve"> separates DNA fragments based on size.</w:t>
      </w:r>
    </w:p>
    <w:p w14:paraId="1A41CDF9" w14:textId="77777777" w:rsidR="00F421F1" w:rsidRPr="00F421F1" w:rsidRDefault="00F421F1" w:rsidP="00F421F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421F1">
        <w:rPr>
          <w:rFonts w:ascii="Arial" w:eastAsia="Times New Roman" w:hAnsi="Arial" w:cs="Arial"/>
          <w:kern w:val="0"/>
          <w14:ligatures w14:val="none"/>
        </w:rPr>
        <w:t xml:space="preserve">Outline practical applications of </w:t>
      </w:r>
      <w:r w:rsidRPr="00F421F1">
        <w:rPr>
          <w:rFonts w:ascii="Arial" w:eastAsia="Times New Roman" w:hAnsi="Arial" w:cs="Arial"/>
          <w:b/>
          <w:bCs/>
          <w:kern w:val="0"/>
          <w14:ligatures w14:val="none"/>
        </w:rPr>
        <w:t>PCR and gel electrophoresis</w:t>
      </w:r>
      <w:r w:rsidRPr="00F421F1">
        <w:rPr>
          <w:rFonts w:ascii="Arial" w:eastAsia="Times New Roman" w:hAnsi="Arial" w:cs="Arial"/>
          <w:kern w:val="0"/>
          <w14:ligatures w14:val="none"/>
        </w:rPr>
        <w:t>, such as forensic analysis, medical diagnostics and genetic research.</w:t>
      </w:r>
    </w:p>
    <w:p w14:paraId="698782A0" w14:textId="77777777" w:rsidR="00F421F1" w:rsidRPr="00F421F1" w:rsidRDefault="00F421F1" w:rsidP="00F421F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421F1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0EAB24AC" w14:textId="77777777" w:rsidR="00F421F1" w:rsidRPr="00F421F1" w:rsidRDefault="00F421F1" w:rsidP="00F421F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421F1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F421F1">
        <w:rPr>
          <w:rFonts w:ascii="Arial" w:eastAsia="Times New Roman" w:hAnsi="Arial" w:cs="Arial"/>
          <w:b/>
          <w:bCs/>
          <w:kern w:val="0"/>
          <w14:ligatures w14:val="none"/>
        </w:rPr>
        <w:t>5ʹ to 3ʹ directionality</w:t>
      </w:r>
      <w:r w:rsidRPr="00F421F1">
        <w:rPr>
          <w:rFonts w:ascii="Arial" w:eastAsia="Times New Roman" w:hAnsi="Arial" w:cs="Arial"/>
          <w:kern w:val="0"/>
          <w14:ligatures w14:val="none"/>
        </w:rPr>
        <w:t xml:space="preserve"> of DNA synthesis and how DNA polymerases add nucleotides only to the 3ʹ end.</w:t>
      </w:r>
    </w:p>
    <w:p w14:paraId="56AA8737" w14:textId="77777777" w:rsidR="00F421F1" w:rsidRPr="00F421F1" w:rsidRDefault="00F421F1" w:rsidP="00F421F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421F1">
        <w:rPr>
          <w:rFonts w:ascii="Arial" w:eastAsia="Times New Roman" w:hAnsi="Arial" w:cs="Arial"/>
          <w:kern w:val="0"/>
          <w14:ligatures w14:val="none"/>
        </w:rPr>
        <w:t xml:space="preserve">Compare replication of the </w:t>
      </w:r>
      <w:r w:rsidRPr="00F421F1">
        <w:rPr>
          <w:rFonts w:ascii="Arial" w:eastAsia="Times New Roman" w:hAnsi="Arial" w:cs="Arial"/>
          <w:b/>
          <w:bCs/>
          <w:kern w:val="0"/>
          <w14:ligatures w14:val="none"/>
        </w:rPr>
        <w:t>leading strand</w:t>
      </w:r>
      <w:r w:rsidRPr="00F421F1">
        <w:rPr>
          <w:rFonts w:ascii="Arial" w:eastAsia="Times New Roman" w:hAnsi="Arial" w:cs="Arial"/>
          <w:kern w:val="0"/>
          <w14:ligatures w14:val="none"/>
        </w:rPr>
        <w:t xml:space="preserve"> (continuous synthesis) and the </w:t>
      </w:r>
      <w:r w:rsidRPr="00F421F1">
        <w:rPr>
          <w:rFonts w:ascii="Arial" w:eastAsia="Times New Roman" w:hAnsi="Arial" w:cs="Arial"/>
          <w:b/>
          <w:bCs/>
          <w:kern w:val="0"/>
          <w14:ligatures w14:val="none"/>
        </w:rPr>
        <w:t>lagging strand</w:t>
      </w:r>
      <w:r w:rsidRPr="00F421F1">
        <w:rPr>
          <w:rFonts w:ascii="Arial" w:eastAsia="Times New Roman" w:hAnsi="Arial" w:cs="Arial"/>
          <w:kern w:val="0"/>
          <w14:ligatures w14:val="none"/>
        </w:rPr>
        <w:t xml:space="preserve"> (discontinuous synthesis).</w:t>
      </w:r>
    </w:p>
    <w:p w14:paraId="671233AD" w14:textId="77777777" w:rsidR="00F421F1" w:rsidRPr="00F421F1" w:rsidRDefault="00F421F1" w:rsidP="00F421F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421F1">
        <w:rPr>
          <w:rFonts w:ascii="Arial" w:eastAsia="Times New Roman" w:hAnsi="Arial" w:cs="Arial"/>
          <w:kern w:val="0"/>
          <w14:ligatures w14:val="none"/>
        </w:rPr>
        <w:t xml:space="preserve">Describe the roles of </w:t>
      </w:r>
      <w:r w:rsidRPr="00F421F1">
        <w:rPr>
          <w:rFonts w:ascii="Arial" w:eastAsia="Times New Roman" w:hAnsi="Arial" w:cs="Arial"/>
          <w:b/>
          <w:bCs/>
          <w:kern w:val="0"/>
          <w14:ligatures w14:val="none"/>
        </w:rPr>
        <w:t>DNA primase, DNA polymerase I, DNA polymerase III and DNA ligase</w:t>
      </w:r>
      <w:r w:rsidRPr="00F421F1">
        <w:rPr>
          <w:rFonts w:ascii="Arial" w:eastAsia="Times New Roman" w:hAnsi="Arial" w:cs="Arial"/>
          <w:kern w:val="0"/>
          <w14:ligatures w14:val="none"/>
        </w:rPr>
        <w:t xml:space="preserve"> in prokaryotic DNA replication.</w:t>
      </w:r>
    </w:p>
    <w:p w14:paraId="405566DD" w14:textId="77777777" w:rsidR="00F421F1" w:rsidRPr="00F421F1" w:rsidRDefault="00F421F1" w:rsidP="00F421F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421F1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F421F1">
        <w:rPr>
          <w:rFonts w:ascii="Arial" w:eastAsia="Times New Roman" w:hAnsi="Arial" w:cs="Arial"/>
          <w:b/>
          <w:bCs/>
          <w:kern w:val="0"/>
          <w14:ligatures w14:val="none"/>
        </w:rPr>
        <w:t>DNA polymerase III proofreads</w:t>
      </w:r>
      <w:r w:rsidRPr="00F421F1">
        <w:rPr>
          <w:rFonts w:ascii="Arial" w:eastAsia="Times New Roman" w:hAnsi="Arial" w:cs="Arial"/>
          <w:kern w:val="0"/>
          <w14:ligatures w14:val="none"/>
        </w:rPr>
        <w:t xml:space="preserve"> newly synthesised DNA to minimise replication errors.</w:t>
      </w:r>
    </w:p>
    <w:p w14:paraId="4854F82E" w14:textId="77777777" w:rsidR="008F4E0B" w:rsidRPr="00F421F1" w:rsidRDefault="008F4E0B">
      <w:pPr>
        <w:rPr>
          <w:rFonts w:ascii="Arial" w:hAnsi="Arial" w:cs="Arial"/>
        </w:rPr>
      </w:pPr>
    </w:p>
    <w:sectPr w:rsidR="008F4E0B" w:rsidRPr="00F421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2374"/>
    <w:multiLevelType w:val="multilevel"/>
    <w:tmpl w:val="847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B00B1"/>
    <w:multiLevelType w:val="multilevel"/>
    <w:tmpl w:val="4856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604014">
    <w:abstractNumId w:val="0"/>
  </w:num>
  <w:num w:numId="2" w16cid:durableId="1467354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F1"/>
    <w:rsid w:val="0008224F"/>
    <w:rsid w:val="008F4E0B"/>
    <w:rsid w:val="00C27127"/>
    <w:rsid w:val="00E52B2A"/>
    <w:rsid w:val="00EF4382"/>
    <w:rsid w:val="00F4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18DF1"/>
  <w15:chartTrackingRefBased/>
  <w15:docId w15:val="{A6EC1963-788B-0242-9A76-FCF554C24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2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1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1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1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1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2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1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1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1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1F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21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21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1093</Characters>
  <Application>Microsoft Office Word</Application>
  <DocSecurity>0</DocSecurity>
  <Lines>35</Lines>
  <Paragraphs>29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2026-02-27T01:56:00Z</dcterms:created>
  <dcterms:modified xsi:type="dcterms:W3CDTF">2026-02-27T02:36:00Z</dcterms:modified>
</cp:coreProperties>
</file>