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AF2D" w14:textId="77777777" w:rsidR="001D4800" w:rsidRPr="001D4800" w:rsidRDefault="001D4800" w:rsidP="001D480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D480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2.3 Leadership and Management</w:t>
      </w:r>
    </w:p>
    <w:p w14:paraId="11C658F9" w14:textId="77777777" w:rsidR="001D4800" w:rsidRPr="001D4800" w:rsidRDefault="001D4800" w:rsidP="001D480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4800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subtopic 2.3</w:t>
      </w:r>
      <w:r w:rsidRPr="001D4800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014FF318" w14:textId="77777777" w:rsidR="001D4800" w:rsidRPr="001D4800" w:rsidRDefault="001D4800" w:rsidP="001D480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4800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management</w:t>
      </w:r>
      <w:r w:rsidRPr="001D4800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leadership</w:t>
      </w:r>
      <w:r w:rsidRPr="001D4800">
        <w:rPr>
          <w:rFonts w:ascii="Arial" w:eastAsia="Times New Roman" w:hAnsi="Arial" w:cs="Arial"/>
          <w:kern w:val="0"/>
          <w14:ligatures w14:val="none"/>
        </w:rPr>
        <w:t>.</w:t>
      </w:r>
    </w:p>
    <w:p w14:paraId="732DA0C1" w14:textId="77777777" w:rsidR="001D4800" w:rsidRPr="001D4800" w:rsidRDefault="001D4800" w:rsidP="001D480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4800">
        <w:rPr>
          <w:rFonts w:ascii="Arial" w:eastAsia="Times New Roman" w:hAnsi="Arial" w:cs="Arial"/>
          <w:kern w:val="0"/>
          <w14:ligatures w14:val="none"/>
        </w:rPr>
        <w:t xml:space="preserve">Compare and contrast the following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leadership styles</w:t>
      </w:r>
      <w:r w:rsidRPr="001D4800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autocratic</w:t>
      </w:r>
      <w:r w:rsidRPr="001D480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paternalistic</w:t>
      </w:r>
      <w:r w:rsidRPr="001D480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democratic</w:t>
      </w:r>
      <w:r w:rsidRPr="001D480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laissez-faire</w:t>
      </w:r>
      <w:r w:rsidRPr="001D4800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situational leadership</w:t>
      </w:r>
      <w:r w:rsidRPr="001D4800">
        <w:rPr>
          <w:rFonts w:ascii="Arial" w:eastAsia="Times New Roman" w:hAnsi="Arial" w:cs="Arial"/>
          <w:kern w:val="0"/>
          <w14:ligatures w14:val="none"/>
        </w:rPr>
        <w:t>.</w:t>
      </w:r>
    </w:p>
    <w:p w14:paraId="387CFF6E" w14:textId="77777777" w:rsidR="001D4800" w:rsidRPr="001D4800" w:rsidRDefault="001D4800" w:rsidP="001D480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D480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2E5FF2CF" w14:textId="77777777" w:rsidR="001D4800" w:rsidRPr="001D4800" w:rsidRDefault="001D4800" w:rsidP="001D480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4800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scientific management</w:t>
      </w:r>
      <w:r w:rsidRPr="001D4800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D4800">
        <w:rPr>
          <w:rFonts w:ascii="Arial" w:eastAsia="Times New Roman" w:hAnsi="Arial" w:cs="Arial"/>
          <w:b/>
          <w:bCs/>
          <w:kern w:val="0"/>
          <w14:ligatures w14:val="none"/>
        </w:rPr>
        <w:t>intuitive management approaches</w:t>
      </w:r>
      <w:r w:rsidRPr="001D4800">
        <w:rPr>
          <w:rFonts w:ascii="Arial" w:eastAsia="Times New Roman" w:hAnsi="Arial" w:cs="Arial"/>
          <w:kern w:val="0"/>
          <w14:ligatures w14:val="none"/>
        </w:rPr>
        <w:t>.</w:t>
      </w:r>
    </w:p>
    <w:p w14:paraId="56FB17A3" w14:textId="77777777" w:rsidR="008F4E0B" w:rsidRPr="001D4800" w:rsidRDefault="008F4E0B">
      <w:pPr>
        <w:rPr>
          <w:rFonts w:ascii="Arial" w:hAnsi="Arial" w:cs="Arial"/>
        </w:rPr>
      </w:pPr>
    </w:p>
    <w:sectPr w:rsidR="008F4E0B" w:rsidRPr="001D4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00"/>
    <w:rsid w:val="001D4800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B265B"/>
  <w15:chartTrackingRefBased/>
  <w15:docId w15:val="{FEC18AAE-E14C-6846-B985-E581D203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48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48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310</Characters>
  <Application>Microsoft Office Word</Application>
  <DocSecurity>0</DocSecurity>
  <Lines>6</Lines>
  <Paragraphs>3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2026-03-10T21:34:00Z</dcterms:created>
  <dcterms:modified xsi:type="dcterms:W3CDTF">2026-03-10T21:34:00Z</dcterms:modified>
</cp:coreProperties>
</file>