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C5328" w14:textId="77777777" w:rsidR="00365FD0" w:rsidRPr="00365FD0" w:rsidRDefault="00365FD0" w:rsidP="00365FD0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365FD0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5.3 Lean Production and Quality Management (HL)</w:t>
      </w:r>
    </w:p>
    <w:p w14:paraId="2F3EE872" w14:textId="77777777" w:rsidR="00365FD0" w:rsidRPr="00365FD0" w:rsidRDefault="00365FD0" w:rsidP="00365FD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5FD0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subtopic 5.3</w:t>
      </w:r>
      <w:r w:rsidRPr="00365FD0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1B6818C3" w14:textId="77777777" w:rsidR="00365FD0" w:rsidRPr="00365FD0" w:rsidRDefault="00365FD0" w:rsidP="00365FD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5FD0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key operations management terms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lean production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waste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efficiency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continuous improvement (kaizen)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just-in-time (JIT)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cradle-to-cradle design/manufacturing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quality circle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benchmarking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total quality management (TQM)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Gantt chart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critical path analysis</w:t>
      </w:r>
      <w:r w:rsidRPr="00365FD0">
        <w:rPr>
          <w:rFonts w:ascii="Arial" w:eastAsia="Times New Roman" w:hAnsi="Arial" w:cs="Arial"/>
          <w:kern w:val="0"/>
          <w14:ligatures w14:val="none"/>
        </w:rPr>
        <w:t>.</w:t>
      </w:r>
    </w:p>
    <w:p w14:paraId="038A9EED" w14:textId="77777777" w:rsidR="00365FD0" w:rsidRPr="00365FD0" w:rsidRDefault="00365FD0" w:rsidP="00365FD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5FD0">
        <w:rPr>
          <w:rFonts w:ascii="Arial" w:eastAsia="Times New Roman" w:hAnsi="Arial" w:cs="Arial"/>
          <w:kern w:val="0"/>
          <w14:ligatures w14:val="none"/>
        </w:rPr>
        <w:t xml:space="preserve">Describe the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main characteristics of lean production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reducing waste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improving efficiency</w:t>
      </w:r>
      <w:r w:rsidRPr="00365FD0">
        <w:rPr>
          <w:rFonts w:ascii="Arial" w:eastAsia="Times New Roman" w:hAnsi="Arial" w:cs="Arial"/>
          <w:kern w:val="0"/>
          <w14:ligatures w14:val="none"/>
        </w:rPr>
        <w:t>.</w:t>
      </w:r>
    </w:p>
    <w:p w14:paraId="77FF9268" w14:textId="77777777" w:rsidR="00365FD0" w:rsidRPr="00365FD0" w:rsidRDefault="00365FD0" w:rsidP="00365FD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5FD0">
        <w:rPr>
          <w:rFonts w:ascii="Arial" w:eastAsia="Times New Roman" w:hAnsi="Arial" w:cs="Arial"/>
          <w:kern w:val="0"/>
          <w14:ligatures w14:val="none"/>
        </w:rPr>
        <w:t xml:space="preserve">Explain the following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key principles of lean production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continuous improvement (kaizen)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just-in-time (JIT)</w:t>
      </w:r>
      <w:r w:rsidRPr="00365FD0">
        <w:rPr>
          <w:rFonts w:ascii="Arial" w:eastAsia="Times New Roman" w:hAnsi="Arial" w:cs="Arial"/>
          <w:kern w:val="0"/>
          <w14:ligatures w14:val="none"/>
        </w:rPr>
        <w:t>.</w:t>
      </w:r>
    </w:p>
    <w:p w14:paraId="22A09559" w14:textId="77777777" w:rsidR="00365FD0" w:rsidRPr="00365FD0" w:rsidRDefault="00365FD0" w:rsidP="00365FD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5FD0">
        <w:rPr>
          <w:rFonts w:ascii="Arial" w:eastAsia="Times New Roman" w:hAnsi="Arial" w:cs="Arial"/>
          <w:kern w:val="0"/>
          <w14:ligatures w14:val="none"/>
        </w:rPr>
        <w:t xml:space="preserve">Explain the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features and purpose of cradle-to-cradle design and manufacturing</w:t>
      </w:r>
      <w:r w:rsidRPr="00365FD0">
        <w:rPr>
          <w:rFonts w:ascii="Arial" w:eastAsia="Times New Roman" w:hAnsi="Arial" w:cs="Arial"/>
          <w:kern w:val="0"/>
          <w14:ligatures w14:val="none"/>
        </w:rPr>
        <w:t>.</w:t>
      </w:r>
    </w:p>
    <w:p w14:paraId="058E2AA9" w14:textId="77777777" w:rsidR="00365FD0" w:rsidRPr="00365FD0" w:rsidRDefault="00365FD0" w:rsidP="00365FD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5FD0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quality control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quality assurance</w:t>
      </w:r>
      <w:r w:rsidRPr="00365FD0">
        <w:rPr>
          <w:rFonts w:ascii="Arial" w:eastAsia="Times New Roman" w:hAnsi="Arial" w:cs="Arial"/>
          <w:kern w:val="0"/>
          <w14:ligatures w14:val="none"/>
        </w:rPr>
        <w:t>.</w:t>
      </w:r>
    </w:p>
    <w:p w14:paraId="3A075921" w14:textId="77777777" w:rsidR="00365FD0" w:rsidRPr="00365FD0" w:rsidRDefault="00365FD0" w:rsidP="00365FD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5FD0">
        <w:rPr>
          <w:rFonts w:ascii="Arial" w:eastAsia="Times New Roman" w:hAnsi="Arial" w:cs="Arial"/>
          <w:kern w:val="0"/>
          <w14:ligatures w14:val="none"/>
        </w:rPr>
        <w:t xml:space="preserve">Explain the following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methods used to manage quality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quality circles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benchmarking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total quality management (TQM)</w:t>
      </w:r>
      <w:r w:rsidRPr="00365FD0">
        <w:rPr>
          <w:rFonts w:ascii="Arial" w:eastAsia="Times New Roman" w:hAnsi="Arial" w:cs="Arial"/>
          <w:kern w:val="0"/>
          <w14:ligatures w14:val="none"/>
        </w:rPr>
        <w:t>.</w:t>
      </w:r>
    </w:p>
    <w:p w14:paraId="46F3289F" w14:textId="77777777" w:rsidR="00365FD0" w:rsidRPr="00365FD0" w:rsidRDefault="00365FD0" w:rsidP="00365FD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5FD0">
        <w:rPr>
          <w:rFonts w:ascii="Arial" w:eastAsia="Times New Roman" w:hAnsi="Arial" w:cs="Arial"/>
          <w:kern w:val="0"/>
          <w14:ligatures w14:val="none"/>
        </w:rPr>
        <w:t xml:space="preserve">Discuss the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impact of lean production and TQM on organisational performance</w:t>
      </w:r>
      <w:r w:rsidRPr="00365FD0">
        <w:rPr>
          <w:rFonts w:ascii="Arial" w:eastAsia="Times New Roman" w:hAnsi="Arial" w:cs="Arial"/>
          <w:kern w:val="0"/>
          <w14:ligatures w14:val="none"/>
        </w:rPr>
        <w:t>.</w:t>
      </w:r>
    </w:p>
    <w:p w14:paraId="796A293C" w14:textId="77777777" w:rsidR="00365FD0" w:rsidRPr="00365FD0" w:rsidRDefault="00365FD0" w:rsidP="00365FD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5FD0">
        <w:rPr>
          <w:rFonts w:ascii="Arial" w:eastAsia="Times New Roman" w:hAnsi="Arial" w:cs="Arial"/>
          <w:kern w:val="0"/>
          <w14:ligatures w14:val="none"/>
        </w:rPr>
        <w:t xml:space="preserve">Explain the importance of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national and international quality standards</w:t>
      </w:r>
      <w:r w:rsidRPr="00365FD0">
        <w:rPr>
          <w:rFonts w:ascii="Arial" w:eastAsia="Times New Roman" w:hAnsi="Arial" w:cs="Arial"/>
          <w:kern w:val="0"/>
          <w14:ligatures w14:val="none"/>
        </w:rPr>
        <w:t>.</w:t>
      </w:r>
    </w:p>
    <w:p w14:paraId="78BCDBF4" w14:textId="77777777" w:rsidR="00365FD0" w:rsidRPr="00365FD0" w:rsidRDefault="00365FD0" w:rsidP="00365FD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5FD0">
        <w:rPr>
          <w:rFonts w:ascii="Arial" w:eastAsia="Times New Roman" w:hAnsi="Arial" w:cs="Arial"/>
          <w:kern w:val="0"/>
          <w14:ligatures w14:val="none"/>
        </w:rPr>
        <w:t xml:space="preserve">Apply a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Gantt chart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 in a given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business context</w:t>
      </w:r>
      <w:r w:rsidRPr="00365FD0">
        <w:rPr>
          <w:rFonts w:ascii="Arial" w:eastAsia="Times New Roman" w:hAnsi="Arial" w:cs="Arial"/>
          <w:kern w:val="0"/>
          <w14:ligatures w14:val="none"/>
        </w:rPr>
        <w:t>.</w:t>
      </w:r>
    </w:p>
    <w:p w14:paraId="004F14E8" w14:textId="77777777" w:rsidR="00365FD0" w:rsidRPr="00365FD0" w:rsidRDefault="00365FD0" w:rsidP="00365FD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5FD0">
        <w:rPr>
          <w:rFonts w:ascii="Arial" w:eastAsia="Times New Roman" w:hAnsi="Arial" w:cs="Arial"/>
          <w:kern w:val="0"/>
          <w14:ligatures w14:val="none"/>
        </w:rPr>
        <w:t xml:space="preserve">Prepare and analyse a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critical path (network) diagram</w:t>
      </w:r>
      <w:r w:rsidRPr="00365FD0">
        <w:rPr>
          <w:rFonts w:ascii="Arial" w:eastAsia="Times New Roman" w:hAnsi="Arial" w:cs="Arial"/>
          <w:kern w:val="0"/>
          <w14:ligatures w14:val="none"/>
        </w:rPr>
        <w:t xml:space="preserve"> in a given </w:t>
      </w:r>
      <w:r w:rsidRPr="00365FD0">
        <w:rPr>
          <w:rFonts w:ascii="Arial" w:eastAsia="Times New Roman" w:hAnsi="Arial" w:cs="Arial"/>
          <w:b/>
          <w:bCs/>
          <w:kern w:val="0"/>
          <w14:ligatures w14:val="none"/>
        </w:rPr>
        <w:t>business scenario</w:t>
      </w:r>
      <w:r w:rsidRPr="00365FD0">
        <w:rPr>
          <w:rFonts w:ascii="Arial" w:eastAsia="Times New Roman" w:hAnsi="Arial" w:cs="Arial"/>
          <w:kern w:val="0"/>
          <w14:ligatures w14:val="none"/>
        </w:rPr>
        <w:t>.</w:t>
      </w:r>
    </w:p>
    <w:p w14:paraId="4A4D4F79" w14:textId="77777777" w:rsidR="008F4E0B" w:rsidRPr="00365FD0" w:rsidRDefault="008F4E0B">
      <w:pPr>
        <w:rPr>
          <w:rFonts w:ascii="Arial" w:hAnsi="Arial" w:cs="Arial"/>
        </w:rPr>
      </w:pPr>
    </w:p>
    <w:sectPr w:rsidR="008F4E0B" w:rsidRPr="00365F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D0"/>
    <w:rsid w:val="00365FD0"/>
    <w:rsid w:val="004210E8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0FC344"/>
  <w15:chartTrackingRefBased/>
  <w15:docId w15:val="{1DFB75C5-03CA-0B43-AA02-7DBDB1A11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F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F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F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F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F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F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F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FD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5F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5F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967</Characters>
  <Application>Microsoft Office Word</Application>
  <DocSecurity>0</DocSecurity>
  <Lines>37</Lines>
  <Paragraphs>22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2026-03-10T22:05:00Z</dcterms:created>
  <dcterms:modified xsi:type="dcterms:W3CDTF">2026-03-10T22:06:00Z</dcterms:modified>
</cp:coreProperties>
</file>