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5DE9D" w14:textId="77777777" w:rsidR="004E0C0B" w:rsidRPr="004E0C0B" w:rsidRDefault="004E0C0B" w:rsidP="004E0C0B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4E0C0B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5.7 Crisis Management and Contingency Planning (HL)</w:t>
      </w:r>
    </w:p>
    <w:p w14:paraId="1789F4F8" w14:textId="77777777" w:rsidR="004E0C0B" w:rsidRPr="004E0C0B" w:rsidRDefault="004E0C0B" w:rsidP="004E0C0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E0C0B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4E0C0B">
        <w:rPr>
          <w:rFonts w:ascii="Arial" w:eastAsia="Times New Roman" w:hAnsi="Arial" w:cs="Arial"/>
          <w:b/>
          <w:bCs/>
          <w:kern w:val="0"/>
          <w14:ligatures w14:val="none"/>
        </w:rPr>
        <w:t>subtopic 5.7</w:t>
      </w:r>
      <w:r w:rsidRPr="004E0C0B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22878FF5" w14:textId="77777777" w:rsidR="004E0C0B" w:rsidRPr="004E0C0B" w:rsidRDefault="004E0C0B" w:rsidP="004E0C0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E0C0B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4E0C0B">
        <w:rPr>
          <w:rFonts w:ascii="Arial" w:eastAsia="Times New Roman" w:hAnsi="Arial" w:cs="Arial"/>
          <w:b/>
          <w:bCs/>
          <w:kern w:val="0"/>
          <w14:ligatures w14:val="none"/>
        </w:rPr>
        <w:t>key terms</w:t>
      </w:r>
      <w:r w:rsidRPr="004E0C0B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4E0C0B">
        <w:rPr>
          <w:rFonts w:ascii="Arial" w:eastAsia="Times New Roman" w:hAnsi="Arial" w:cs="Arial"/>
          <w:b/>
          <w:bCs/>
          <w:kern w:val="0"/>
          <w14:ligatures w14:val="none"/>
        </w:rPr>
        <w:t>crisis management</w:t>
      </w:r>
      <w:r w:rsidRPr="004E0C0B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4E0C0B">
        <w:rPr>
          <w:rFonts w:ascii="Arial" w:eastAsia="Times New Roman" w:hAnsi="Arial" w:cs="Arial"/>
          <w:b/>
          <w:bCs/>
          <w:kern w:val="0"/>
          <w14:ligatures w14:val="none"/>
        </w:rPr>
        <w:t>contingency plan</w:t>
      </w:r>
      <w:r w:rsidRPr="004E0C0B">
        <w:rPr>
          <w:rFonts w:ascii="Arial" w:eastAsia="Times New Roman" w:hAnsi="Arial" w:cs="Arial"/>
          <w:kern w:val="0"/>
          <w14:ligatures w14:val="none"/>
        </w:rPr>
        <w:t>.</w:t>
      </w:r>
    </w:p>
    <w:p w14:paraId="45AA76E1" w14:textId="77777777" w:rsidR="004E0C0B" w:rsidRPr="004E0C0B" w:rsidRDefault="004E0C0B" w:rsidP="004E0C0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E0C0B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4E0C0B">
        <w:rPr>
          <w:rFonts w:ascii="Arial" w:eastAsia="Times New Roman" w:hAnsi="Arial" w:cs="Arial"/>
          <w:b/>
          <w:bCs/>
          <w:kern w:val="0"/>
          <w14:ligatures w14:val="none"/>
        </w:rPr>
        <w:t>crisis management</w:t>
      </w:r>
      <w:r w:rsidRPr="004E0C0B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4E0C0B">
        <w:rPr>
          <w:rFonts w:ascii="Arial" w:eastAsia="Times New Roman" w:hAnsi="Arial" w:cs="Arial"/>
          <w:b/>
          <w:bCs/>
          <w:kern w:val="0"/>
          <w14:ligatures w14:val="none"/>
        </w:rPr>
        <w:t>contingency planning</w:t>
      </w:r>
      <w:r w:rsidRPr="004E0C0B">
        <w:rPr>
          <w:rFonts w:ascii="Arial" w:eastAsia="Times New Roman" w:hAnsi="Arial" w:cs="Arial"/>
          <w:kern w:val="0"/>
          <w14:ligatures w14:val="none"/>
        </w:rPr>
        <w:t>.</w:t>
      </w:r>
    </w:p>
    <w:p w14:paraId="379F7D84" w14:textId="77777777" w:rsidR="004E0C0B" w:rsidRPr="004E0C0B" w:rsidRDefault="004E0C0B" w:rsidP="004E0C0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E0C0B">
        <w:rPr>
          <w:rFonts w:ascii="Arial" w:eastAsia="Times New Roman" w:hAnsi="Arial" w:cs="Arial"/>
          <w:kern w:val="0"/>
          <w14:ligatures w14:val="none"/>
        </w:rPr>
        <w:t xml:space="preserve">Analyse the factors that contribute to </w:t>
      </w:r>
      <w:r w:rsidRPr="004E0C0B">
        <w:rPr>
          <w:rFonts w:ascii="Arial" w:eastAsia="Times New Roman" w:hAnsi="Arial" w:cs="Arial"/>
          <w:b/>
          <w:bCs/>
          <w:kern w:val="0"/>
          <w14:ligatures w14:val="none"/>
        </w:rPr>
        <w:t>effective crisis management</w:t>
      </w:r>
      <w:r w:rsidRPr="004E0C0B">
        <w:rPr>
          <w:rFonts w:ascii="Arial" w:eastAsia="Times New Roman" w:hAnsi="Arial" w:cs="Arial"/>
          <w:kern w:val="0"/>
          <w14:ligatures w14:val="none"/>
        </w:rPr>
        <w:t xml:space="preserve">, including </w:t>
      </w:r>
      <w:r w:rsidRPr="004E0C0B">
        <w:rPr>
          <w:rFonts w:ascii="Arial" w:eastAsia="Times New Roman" w:hAnsi="Arial" w:cs="Arial"/>
          <w:b/>
          <w:bCs/>
          <w:kern w:val="0"/>
          <w14:ligatures w14:val="none"/>
        </w:rPr>
        <w:t>transparency</w:t>
      </w:r>
      <w:r w:rsidRPr="004E0C0B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E0C0B">
        <w:rPr>
          <w:rFonts w:ascii="Arial" w:eastAsia="Times New Roman" w:hAnsi="Arial" w:cs="Arial"/>
          <w:b/>
          <w:bCs/>
          <w:kern w:val="0"/>
          <w14:ligatures w14:val="none"/>
        </w:rPr>
        <w:t>communication</w:t>
      </w:r>
      <w:r w:rsidRPr="004E0C0B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E0C0B">
        <w:rPr>
          <w:rFonts w:ascii="Arial" w:eastAsia="Times New Roman" w:hAnsi="Arial" w:cs="Arial"/>
          <w:b/>
          <w:bCs/>
          <w:kern w:val="0"/>
          <w14:ligatures w14:val="none"/>
        </w:rPr>
        <w:t>speed</w:t>
      </w:r>
      <w:r w:rsidRPr="004E0C0B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4E0C0B">
        <w:rPr>
          <w:rFonts w:ascii="Arial" w:eastAsia="Times New Roman" w:hAnsi="Arial" w:cs="Arial"/>
          <w:b/>
          <w:bCs/>
          <w:kern w:val="0"/>
          <w14:ligatures w14:val="none"/>
        </w:rPr>
        <w:t>control</w:t>
      </w:r>
      <w:r w:rsidRPr="004E0C0B">
        <w:rPr>
          <w:rFonts w:ascii="Arial" w:eastAsia="Times New Roman" w:hAnsi="Arial" w:cs="Arial"/>
          <w:kern w:val="0"/>
          <w14:ligatures w14:val="none"/>
        </w:rPr>
        <w:t>.</w:t>
      </w:r>
    </w:p>
    <w:p w14:paraId="7C9EFA61" w14:textId="77777777" w:rsidR="004E0C0B" w:rsidRPr="004E0C0B" w:rsidRDefault="004E0C0B" w:rsidP="004E0C0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E0C0B">
        <w:rPr>
          <w:rFonts w:ascii="Arial" w:eastAsia="Times New Roman" w:hAnsi="Arial" w:cs="Arial"/>
          <w:kern w:val="0"/>
          <w14:ligatures w14:val="none"/>
        </w:rPr>
        <w:t xml:space="preserve">Examine the </w:t>
      </w:r>
      <w:r w:rsidRPr="004E0C0B">
        <w:rPr>
          <w:rFonts w:ascii="Arial" w:eastAsia="Times New Roman" w:hAnsi="Arial" w:cs="Arial"/>
          <w:b/>
          <w:bCs/>
          <w:kern w:val="0"/>
          <w14:ligatures w14:val="none"/>
        </w:rPr>
        <w:t>impact of contingency planning</w:t>
      </w:r>
      <w:r w:rsidRPr="004E0C0B">
        <w:rPr>
          <w:rFonts w:ascii="Arial" w:eastAsia="Times New Roman" w:hAnsi="Arial" w:cs="Arial"/>
          <w:kern w:val="0"/>
          <w14:ligatures w14:val="none"/>
        </w:rPr>
        <w:t xml:space="preserve"> for an organisation or situation in terms of </w:t>
      </w:r>
      <w:r w:rsidRPr="004E0C0B">
        <w:rPr>
          <w:rFonts w:ascii="Arial" w:eastAsia="Times New Roman" w:hAnsi="Arial" w:cs="Arial"/>
          <w:b/>
          <w:bCs/>
          <w:kern w:val="0"/>
          <w14:ligatures w14:val="none"/>
        </w:rPr>
        <w:t>cost</w:t>
      </w:r>
      <w:r w:rsidRPr="004E0C0B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E0C0B">
        <w:rPr>
          <w:rFonts w:ascii="Arial" w:eastAsia="Times New Roman" w:hAnsi="Arial" w:cs="Arial"/>
          <w:b/>
          <w:bCs/>
          <w:kern w:val="0"/>
          <w14:ligatures w14:val="none"/>
        </w:rPr>
        <w:t>time</w:t>
      </w:r>
      <w:r w:rsidRPr="004E0C0B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E0C0B">
        <w:rPr>
          <w:rFonts w:ascii="Arial" w:eastAsia="Times New Roman" w:hAnsi="Arial" w:cs="Arial"/>
          <w:b/>
          <w:bCs/>
          <w:kern w:val="0"/>
          <w14:ligatures w14:val="none"/>
        </w:rPr>
        <w:t>risk</w:t>
      </w:r>
      <w:r w:rsidRPr="004E0C0B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4E0C0B">
        <w:rPr>
          <w:rFonts w:ascii="Arial" w:eastAsia="Times New Roman" w:hAnsi="Arial" w:cs="Arial"/>
          <w:b/>
          <w:bCs/>
          <w:kern w:val="0"/>
          <w14:ligatures w14:val="none"/>
        </w:rPr>
        <w:t>safety</w:t>
      </w:r>
      <w:r w:rsidRPr="004E0C0B">
        <w:rPr>
          <w:rFonts w:ascii="Arial" w:eastAsia="Times New Roman" w:hAnsi="Arial" w:cs="Arial"/>
          <w:kern w:val="0"/>
          <w14:ligatures w14:val="none"/>
        </w:rPr>
        <w:t>.</w:t>
      </w:r>
    </w:p>
    <w:p w14:paraId="7ADC9119" w14:textId="77777777" w:rsidR="008F4E0B" w:rsidRPr="004E0C0B" w:rsidRDefault="008F4E0B">
      <w:pPr>
        <w:rPr>
          <w:rFonts w:ascii="Arial" w:hAnsi="Arial" w:cs="Arial"/>
        </w:rPr>
      </w:pPr>
    </w:p>
    <w:sectPr w:rsidR="008F4E0B" w:rsidRPr="004E0C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C0B"/>
    <w:rsid w:val="004210E8"/>
    <w:rsid w:val="004E0C0B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0A85B4"/>
  <w15:chartTrackingRefBased/>
  <w15:docId w15:val="{80BEDACF-2EA8-4E41-B778-B1A3FD9D6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C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C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C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C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C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C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C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C0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E0C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0C0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410</Characters>
  <Application>Microsoft Office Word</Application>
  <DocSecurity>0</DocSecurity>
  <Lines>15</Lines>
  <Paragraphs>9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2026-03-10T22:13:00Z</dcterms:created>
  <dcterms:modified xsi:type="dcterms:W3CDTF">2026-03-10T22:13:00Z</dcterms:modified>
</cp:coreProperties>
</file>