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28C26" w14:textId="77777777" w:rsidR="00B842A1" w:rsidRPr="00B842A1" w:rsidRDefault="00B842A1" w:rsidP="00B842A1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842A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S1.4 Counting Particles by Mass: The Mole</w:t>
      </w:r>
    </w:p>
    <w:p w14:paraId="19DE55F8" w14:textId="77777777" w:rsidR="00B842A1" w:rsidRPr="00B842A1" w:rsidRDefault="00B842A1" w:rsidP="00B842A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842A1">
        <w:rPr>
          <w:rFonts w:ascii="Arial" w:eastAsia="Times New Roman" w:hAnsi="Arial" w:cs="Arial"/>
          <w:kern w:val="0"/>
          <w14:ligatures w14:val="none"/>
        </w:rPr>
        <w:t>After completing this subtopic, you should be able to:</w:t>
      </w:r>
    </w:p>
    <w:p w14:paraId="0194CFE2" w14:textId="77777777" w:rsidR="00B842A1" w:rsidRPr="00B842A1" w:rsidRDefault="00B842A1" w:rsidP="00B842A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842A1">
        <w:rPr>
          <w:rFonts w:ascii="Arial" w:eastAsia="Times New Roman" w:hAnsi="Arial" w:cs="Arial"/>
          <w:kern w:val="0"/>
          <w14:ligatures w14:val="none"/>
        </w:rPr>
        <w:t xml:space="preserve">Explain the concept of the </w:t>
      </w:r>
      <w:r w:rsidRPr="00B842A1">
        <w:rPr>
          <w:rFonts w:ascii="Arial" w:eastAsia="Times New Roman" w:hAnsi="Arial" w:cs="Arial"/>
          <w:b/>
          <w:bCs/>
          <w:kern w:val="0"/>
          <w14:ligatures w14:val="none"/>
        </w:rPr>
        <w:t>mole</w:t>
      </w:r>
      <w:r w:rsidRPr="00B842A1">
        <w:rPr>
          <w:rFonts w:ascii="Arial" w:eastAsia="Times New Roman" w:hAnsi="Arial" w:cs="Arial"/>
          <w:kern w:val="0"/>
          <w14:ligatures w14:val="none"/>
        </w:rPr>
        <w:t xml:space="preserve"> as a unit used to quantify the amount of substance, representing a fixed number of elementary entities (atoms, molecules, ions, or formula units).</w:t>
      </w:r>
    </w:p>
    <w:p w14:paraId="44F7BAD6" w14:textId="77777777" w:rsidR="00B842A1" w:rsidRPr="00B842A1" w:rsidRDefault="00B842A1" w:rsidP="00B842A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842A1">
        <w:rPr>
          <w:rFonts w:ascii="Arial" w:eastAsia="Times New Roman" w:hAnsi="Arial" w:cs="Arial"/>
          <w:kern w:val="0"/>
          <w14:ligatures w14:val="none"/>
        </w:rPr>
        <w:t>Convert between:</w:t>
      </w:r>
    </w:p>
    <w:p w14:paraId="6EC78440" w14:textId="77777777" w:rsidR="00B842A1" w:rsidRPr="00B842A1" w:rsidRDefault="00B842A1" w:rsidP="00B842A1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842A1">
        <w:rPr>
          <w:rFonts w:ascii="Arial" w:eastAsia="Times New Roman" w:hAnsi="Arial" w:cs="Arial"/>
          <w:kern w:val="0"/>
          <w14:ligatures w14:val="none"/>
        </w:rPr>
        <w:t xml:space="preserve">amount of substance (in moles, </w:t>
      </w:r>
      <w:r w:rsidRPr="00B842A1">
        <w:rPr>
          <w:rFonts w:ascii="Arial" w:eastAsia="Times New Roman" w:hAnsi="Arial" w:cs="Arial"/>
          <w:i/>
          <w:iCs/>
          <w:kern w:val="0"/>
          <w14:ligatures w14:val="none"/>
        </w:rPr>
        <w:t>n</w:t>
      </w:r>
      <w:r w:rsidRPr="00B842A1">
        <w:rPr>
          <w:rFonts w:ascii="Arial" w:eastAsia="Times New Roman" w:hAnsi="Arial" w:cs="Arial"/>
          <w:kern w:val="0"/>
          <w14:ligatures w14:val="none"/>
        </w:rPr>
        <w:t>)</w:t>
      </w:r>
    </w:p>
    <w:p w14:paraId="77296EC0" w14:textId="77777777" w:rsidR="00B842A1" w:rsidRPr="00B842A1" w:rsidRDefault="00B842A1" w:rsidP="00B842A1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842A1">
        <w:rPr>
          <w:rFonts w:ascii="Arial" w:eastAsia="Times New Roman" w:hAnsi="Arial" w:cs="Arial"/>
          <w:kern w:val="0"/>
          <w14:ligatures w14:val="none"/>
        </w:rPr>
        <w:t>number of particles</w:t>
      </w:r>
      <w:r w:rsidRPr="00B842A1">
        <w:rPr>
          <w:rFonts w:ascii="Arial" w:eastAsia="Times New Roman" w:hAnsi="Arial" w:cs="Arial"/>
          <w:kern w:val="0"/>
          <w14:ligatures w14:val="none"/>
        </w:rPr>
        <w:br/>
        <w:t xml:space="preserve">using the </w:t>
      </w:r>
      <w:r w:rsidRPr="00B842A1">
        <w:rPr>
          <w:rFonts w:ascii="Arial" w:eastAsia="Times New Roman" w:hAnsi="Arial" w:cs="Arial"/>
          <w:b/>
          <w:bCs/>
          <w:kern w:val="0"/>
          <w14:ligatures w14:val="none"/>
        </w:rPr>
        <w:t>Avogadro constant</w:t>
      </w:r>
      <w:r w:rsidRPr="00B842A1">
        <w:rPr>
          <w:rFonts w:ascii="Arial" w:eastAsia="Times New Roman" w:hAnsi="Arial" w:cs="Arial"/>
          <w:kern w:val="0"/>
          <w14:ligatures w14:val="none"/>
        </w:rPr>
        <w:t>.</w:t>
      </w:r>
    </w:p>
    <w:p w14:paraId="0B8AC459" w14:textId="77777777" w:rsidR="00B842A1" w:rsidRPr="00B842A1" w:rsidRDefault="00B842A1" w:rsidP="00B842A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842A1">
        <w:rPr>
          <w:rFonts w:ascii="Arial" w:eastAsia="Times New Roman" w:hAnsi="Arial" w:cs="Arial"/>
          <w:kern w:val="0"/>
          <w14:ligatures w14:val="none"/>
        </w:rPr>
        <w:t xml:space="preserve">Explain that each element has a </w:t>
      </w:r>
      <w:r w:rsidRPr="00B842A1">
        <w:rPr>
          <w:rFonts w:ascii="Arial" w:eastAsia="Times New Roman" w:hAnsi="Arial" w:cs="Arial"/>
          <w:b/>
          <w:bCs/>
          <w:kern w:val="0"/>
          <w14:ligatures w14:val="none"/>
        </w:rPr>
        <w:t>relative atomic mass (Ar)</w:t>
      </w:r>
      <w:r w:rsidRPr="00B842A1">
        <w:rPr>
          <w:rFonts w:ascii="Arial" w:eastAsia="Times New Roman" w:hAnsi="Arial" w:cs="Arial"/>
          <w:kern w:val="0"/>
          <w14:ligatures w14:val="none"/>
        </w:rPr>
        <w:t>, defined relative to the carbon-12 isotope standard.</w:t>
      </w:r>
    </w:p>
    <w:p w14:paraId="659B42E7" w14:textId="77777777" w:rsidR="00B842A1" w:rsidRPr="00B842A1" w:rsidRDefault="00B842A1" w:rsidP="00B842A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842A1">
        <w:rPr>
          <w:rFonts w:ascii="Arial" w:eastAsia="Times New Roman" w:hAnsi="Arial" w:cs="Arial"/>
          <w:kern w:val="0"/>
          <w14:ligatures w14:val="none"/>
        </w:rPr>
        <w:t xml:space="preserve">Calculate </w:t>
      </w:r>
      <w:r w:rsidRPr="00B842A1">
        <w:rPr>
          <w:rFonts w:ascii="Arial" w:eastAsia="Times New Roman" w:hAnsi="Arial" w:cs="Arial"/>
          <w:b/>
          <w:bCs/>
          <w:kern w:val="0"/>
          <w14:ligatures w14:val="none"/>
        </w:rPr>
        <w:t>relative formula mass (Mr)</w:t>
      </w:r>
      <w:r w:rsidRPr="00B842A1">
        <w:rPr>
          <w:rFonts w:ascii="Arial" w:eastAsia="Times New Roman" w:hAnsi="Arial" w:cs="Arial"/>
          <w:kern w:val="0"/>
          <w14:ligatures w14:val="none"/>
        </w:rPr>
        <w:t xml:space="preserve"> from given relative atomic masses using data from the periodic table.</w:t>
      </w:r>
    </w:p>
    <w:p w14:paraId="10627715" w14:textId="77777777" w:rsidR="00B842A1" w:rsidRPr="00B842A1" w:rsidRDefault="00B842A1" w:rsidP="00B842A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842A1">
        <w:rPr>
          <w:rFonts w:ascii="Arial" w:eastAsia="Times New Roman" w:hAnsi="Arial" w:cs="Arial"/>
          <w:kern w:val="0"/>
          <w14:ligatures w14:val="none"/>
        </w:rPr>
        <w:t>Use the relationships between:</w:t>
      </w:r>
    </w:p>
    <w:p w14:paraId="2C7F07F8" w14:textId="77777777" w:rsidR="00B842A1" w:rsidRPr="00B842A1" w:rsidRDefault="00B842A1" w:rsidP="00B842A1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842A1">
        <w:rPr>
          <w:rFonts w:ascii="Arial" w:eastAsia="Times New Roman" w:hAnsi="Arial" w:cs="Arial"/>
          <w:kern w:val="0"/>
          <w14:ligatures w14:val="none"/>
        </w:rPr>
        <w:t>number of particles</w:t>
      </w:r>
    </w:p>
    <w:p w14:paraId="2061766F" w14:textId="77777777" w:rsidR="00B842A1" w:rsidRPr="00B842A1" w:rsidRDefault="00B842A1" w:rsidP="00B842A1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842A1">
        <w:rPr>
          <w:rFonts w:ascii="Arial" w:eastAsia="Times New Roman" w:hAnsi="Arial" w:cs="Arial"/>
          <w:kern w:val="0"/>
          <w14:ligatures w14:val="none"/>
        </w:rPr>
        <w:t>amount in moles</w:t>
      </w:r>
    </w:p>
    <w:p w14:paraId="560942C9" w14:textId="77777777" w:rsidR="00B842A1" w:rsidRPr="00B842A1" w:rsidRDefault="00B842A1" w:rsidP="00B842A1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842A1">
        <w:rPr>
          <w:rFonts w:ascii="Arial" w:eastAsia="Times New Roman" w:hAnsi="Arial" w:cs="Arial"/>
          <w:kern w:val="0"/>
          <w14:ligatures w14:val="none"/>
        </w:rPr>
        <w:t>mass in grams</w:t>
      </w:r>
      <w:r w:rsidRPr="00B842A1">
        <w:rPr>
          <w:rFonts w:ascii="Arial" w:eastAsia="Times New Roman" w:hAnsi="Arial" w:cs="Arial"/>
          <w:kern w:val="0"/>
          <w14:ligatures w14:val="none"/>
        </w:rPr>
        <w:br/>
        <w:t xml:space="preserve">applying the definitions of </w:t>
      </w:r>
      <w:r w:rsidRPr="00B842A1">
        <w:rPr>
          <w:rFonts w:ascii="Arial" w:eastAsia="Times New Roman" w:hAnsi="Arial" w:cs="Arial"/>
          <w:b/>
          <w:bCs/>
          <w:kern w:val="0"/>
          <w14:ligatures w14:val="none"/>
        </w:rPr>
        <w:t>molar mass (M)</w:t>
      </w:r>
      <w:r w:rsidRPr="00B842A1">
        <w:rPr>
          <w:rFonts w:ascii="Arial" w:eastAsia="Times New Roman" w:hAnsi="Arial" w:cs="Arial"/>
          <w:kern w:val="0"/>
          <w14:ligatures w14:val="none"/>
        </w:rPr>
        <w:t xml:space="preserve"> and the Avogadro constant to solve quantitative problems.</w:t>
      </w:r>
    </w:p>
    <w:p w14:paraId="3C53F748" w14:textId="77777777" w:rsidR="00B842A1" w:rsidRPr="00B842A1" w:rsidRDefault="00B842A1" w:rsidP="00B842A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842A1">
        <w:rPr>
          <w:rFonts w:ascii="Arial" w:eastAsia="Times New Roman" w:hAnsi="Arial" w:cs="Arial"/>
          <w:kern w:val="0"/>
          <w14:ligatures w14:val="none"/>
        </w:rPr>
        <w:t>Convert between:</w:t>
      </w:r>
    </w:p>
    <w:p w14:paraId="7C424BF6" w14:textId="77777777" w:rsidR="00B842A1" w:rsidRPr="00B842A1" w:rsidRDefault="00B842A1" w:rsidP="00B842A1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842A1">
        <w:rPr>
          <w:rFonts w:ascii="Arial" w:eastAsia="Times New Roman" w:hAnsi="Arial" w:cs="Arial"/>
          <w:b/>
          <w:bCs/>
          <w:kern w:val="0"/>
          <w14:ligatures w14:val="none"/>
        </w:rPr>
        <w:t>percentage composition by mass</w:t>
      </w:r>
    </w:p>
    <w:p w14:paraId="16690F29" w14:textId="77777777" w:rsidR="00B842A1" w:rsidRPr="00B842A1" w:rsidRDefault="00B842A1" w:rsidP="00B842A1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842A1">
        <w:rPr>
          <w:rFonts w:ascii="Arial" w:eastAsia="Times New Roman" w:hAnsi="Arial" w:cs="Arial"/>
          <w:b/>
          <w:bCs/>
          <w:kern w:val="0"/>
          <w14:ligatures w14:val="none"/>
        </w:rPr>
        <w:t>empirical formula</w:t>
      </w:r>
      <w:r w:rsidRPr="00B842A1">
        <w:rPr>
          <w:rFonts w:ascii="Arial" w:eastAsia="Times New Roman" w:hAnsi="Arial" w:cs="Arial"/>
          <w:kern w:val="0"/>
          <w14:ligatures w14:val="none"/>
        </w:rPr>
        <w:t xml:space="preserve"> of a compound.</w:t>
      </w:r>
    </w:p>
    <w:p w14:paraId="577755DC" w14:textId="77777777" w:rsidR="00B842A1" w:rsidRPr="00B842A1" w:rsidRDefault="00B842A1" w:rsidP="00B842A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842A1">
        <w:rPr>
          <w:rFonts w:ascii="Arial" w:eastAsia="Times New Roman" w:hAnsi="Arial" w:cs="Arial"/>
          <w:kern w:val="0"/>
          <w14:ligatures w14:val="none"/>
        </w:rPr>
        <w:t xml:space="preserve">Determine a compound’s </w:t>
      </w:r>
      <w:r w:rsidRPr="00B842A1">
        <w:rPr>
          <w:rFonts w:ascii="Arial" w:eastAsia="Times New Roman" w:hAnsi="Arial" w:cs="Arial"/>
          <w:b/>
          <w:bCs/>
          <w:kern w:val="0"/>
          <w14:ligatures w14:val="none"/>
        </w:rPr>
        <w:t>molecular formula</w:t>
      </w:r>
      <w:r w:rsidRPr="00B842A1">
        <w:rPr>
          <w:rFonts w:ascii="Arial" w:eastAsia="Times New Roman" w:hAnsi="Arial" w:cs="Arial"/>
          <w:kern w:val="0"/>
          <w14:ligatures w14:val="none"/>
        </w:rPr>
        <w:t xml:space="preserve"> from its empirical formula and molar mass.</w:t>
      </w:r>
    </w:p>
    <w:p w14:paraId="1825BB15" w14:textId="77777777" w:rsidR="00B842A1" w:rsidRPr="00B842A1" w:rsidRDefault="00B842A1" w:rsidP="00B842A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842A1">
        <w:rPr>
          <w:rFonts w:ascii="Arial" w:eastAsia="Times New Roman" w:hAnsi="Arial" w:cs="Arial"/>
          <w:kern w:val="0"/>
          <w14:ligatures w14:val="none"/>
        </w:rPr>
        <w:t xml:space="preserve">Describe solutions qualitatively as </w:t>
      </w:r>
      <w:r w:rsidRPr="00B842A1">
        <w:rPr>
          <w:rFonts w:ascii="Arial" w:eastAsia="Times New Roman" w:hAnsi="Arial" w:cs="Arial"/>
          <w:b/>
          <w:bCs/>
          <w:kern w:val="0"/>
          <w14:ligatures w14:val="none"/>
        </w:rPr>
        <w:t>dilute</w:t>
      </w:r>
      <w:r w:rsidRPr="00B842A1">
        <w:rPr>
          <w:rFonts w:ascii="Arial" w:eastAsia="Times New Roman" w:hAnsi="Arial" w:cs="Arial"/>
          <w:kern w:val="0"/>
          <w14:ligatures w14:val="none"/>
        </w:rPr>
        <w:t xml:space="preserve"> or </w:t>
      </w:r>
      <w:r w:rsidRPr="00B842A1">
        <w:rPr>
          <w:rFonts w:ascii="Arial" w:eastAsia="Times New Roman" w:hAnsi="Arial" w:cs="Arial"/>
          <w:b/>
          <w:bCs/>
          <w:kern w:val="0"/>
          <w14:ligatures w14:val="none"/>
        </w:rPr>
        <w:t>concentrated</w:t>
      </w:r>
      <w:r w:rsidRPr="00B842A1">
        <w:rPr>
          <w:rFonts w:ascii="Arial" w:eastAsia="Times New Roman" w:hAnsi="Arial" w:cs="Arial"/>
          <w:kern w:val="0"/>
          <w14:ligatures w14:val="none"/>
        </w:rPr>
        <w:t>.</w:t>
      </w:r>
    </w:p>
    <w:p w14:paraId="7A86C627" w14:textId="77777777" w:rsidR="00B842A1" w:rsidRPr="00B842A1" w:rsidRDefault="00B842A1" w:rsidP="00B842A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842A1">
        <w:rPr>
          <w:rFonts w:ascii="Arial" w:eastAsia="Times New Roman" w:hAnsi="Arial" w:cs="Arial"/>
          <w:kern w:val="0"/>
          <w14:ligatures w14:val="none"/>
        </w:rPr>
        <w:t>Solve calculation problems involving:</w:t>
      </w:r>
    </w:p>
    <w:p w14:paraId="1F6CC8D8" w14:textId="77777777" w:rsidR="00B842A1" w:rsidRPr="00B842A1" w:rsidRDefault="00B842A1" w:rsidP="00B842A1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842A1">
        <w:rPr>
          <w:rFonts w:ascii="Arial" w:eastAsia="Times New Roman" w:hAnsi="Arial" w:cs="Arial"/>
          <w:b/>
          <w:bCs/>
          <w:kern w:val="0"/>
          <w14:ligatures w14:val="none"/>
        </w:rPr>
        <w:t>molar concentration</w:t>
      </w:r>
    </w:p>
    <w:p w14:paraId="2B61D7EB" w14:textId="77777777" w:rsidR="00B842A1" w:rsidRPr="00B842A1" w:rsidRDefault="00B842A1" w:rsidP="00B842A1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842A1">
        <w:rPr>
          <w:rFonts w:ascii="Arial" w:eastAsia="Times New Roman" w:hAnsi="Arial" w:cs="Arial"/>
          <w:kern w:val="0"/>
          <w14:ligatures w14:val="none"/>
        </w:rPr>
        <w:t>amount of solute</w:t>
      </w:r>
    </w:p>
    <w:p w14:paraId="63A516DB" w14:textId="77777777" w:rsidR="00B842A1" w:rsidRPr="00B842A1" w:rsidRDefault="00B842A1" w:rsidP="00B842A1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842A1">
        <w:rPr>
          <w:rFonts w:ascii="Arial" w:eastAsia="Times New Roman" w:hAnsi="Arial" w:cs="Arial"/>
          <w:kern w:val="0"/>
          <w14:ligatures w14:val="none"/>
        </w:rPr>
        <w:t>volume of solution.</w:t>
      </w:r>
    </w:p>
    <w:p w14:paraId="4F6AAA25" w14:textId="77777777" w:rsidR="00B842A1" w:rsidRPr="00B842A1" w:rsidRDefault="00B842A1" w:rsidP="00B842A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842A1">
        <w:rPr>
          <w:rFonts w:ascii="Arial" w:eastAsia="Times New Roman" w:hAnsi="Arial" w:cs="Arial"/>
          <w:kern w:val="0"/>
          <w14:ligatures w14:val="none"/>
        </w:rPr>
        <w:t xml:space="preserve">Identify the appropriate </w:t>
      </w:r>
      <w:r w:rsidRPr="00B842A1">
        <w:rPr>
          <w:rFonts w:ascii="Arial" w:eastAsia="Times New Roman" w:hAnsi="Arial" w:cs="Arial"/>
          <w:b/>
          <w:bCs/>
          <w:kern w:val="0"/>
          <w14:ligatures w14:val="none"/>
        </w:rPr>
        <w:t>laboratory apparatus</w:t>
      </w:r>
      <w:r w:rsidRPr="00B842A1">
        <w:rPr>
          <w:rFonts w:ascii="Arial" w:eastAsia="Times New Roman" w:hAnsi="Arial" w:cs="Arial"/>
          <w:kern w:val="0"/>
          <w14:ligatures w14:val="none"/>
        </w:rPr>
        <w:t xml:space="preserve"> required to accurately prepare a solution of known concentration.</w:t>
      </w:r>
    </w:p>
    <w:p w14:paraId="4A0E3E6F" w14:textId="77777777" w:rsidR="00B842A1" w:rsidRPr="00B842A1" w:rsidRDefault="00B842A1" w:rsidP="00B842A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842A1">
        <w:rPr>
          <w:rFonts w:ascii="Arial" w:eastAsia="Times New Roman" w:hAnsi="Arial" w:cs="Arial"/>
          <w:kern w:val="0"/>
          <w14:ligatures w14:val="none"/>
        </w:rPr>
        <w:t>Explain the factors that influence the number of gas particles in a sealed container (such as temperature, pressure, and volume).</w:t>
      </w:r>
    </w:p>
    <w:p w14:paraId="1F7DFEDE" w14:textId="77777777" w:rsidR="00B842A1" w:rsidRPr="00B842A1" w:rsidRDefault="00B842A1" w:rsidP="00B842A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842A1">
        <w:rPr>
          <w:rFonts w:ascii="Arial" w:eastAsia="Times New Roman" w:hAnsi="Arial" w:cs="Arial"/>
          <w:kern w:val="0"/>
          <w14:ligatures w14:val="none"/>
        </w:rPr>
        <w:t xml:space="preserve">State </w:t>
      </w:r>
      <w:r w:rsidRPr="00B842A1">
        <w:rPr>
          <w:rFonts w:ascii="Arial" w:eastAsia="Times New Roman" w:hAnsi="Arial" w:cs="Arial"/>
          <w:b/>
          <w:bCs/>
          <w:kern w:val="0"/>
          <w14:ligatures w14:val="none"/>
        </w:rPr>
        <w:t>Avogadro’s law</w:t>
      </w:r>
      <w:r w:rsidRPr="00B842A1">
        <w:rPr>
          <w:rFonts w:ascii="Arial" w:eastAsia="Times New Roman" w:hAnsi="Arial" w:cs="Arial"/>
          <w:kern w:val="0"/>
          <w14:ligatures w14:val="none"/>
        </w:rPr>
        <w:t>, recognising that equal volumes of gases at constant temperature and pressure contain equal numbers of particles.</w:t>
      </w:r>
    </w:p>
    <w:p w14:paraId="7BFF04F7" w14:textId="71102633" w:rsidR="00B842A1" w:rsidRPr="00B842A1" w:rsidRDefault="00B842A1" w:rsidP="00B842A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842A1">
        <w:rPr>
          <w:rFonts w:ascii="Arial" w:eastAsia="Times New Roman" w:hAnsi="Arial" w:cs="Arial"/>
          <w:kern w:val="0"/>
          <w14:ligatures w14:val="none"/>
        </w:rPr>
        <w:t xml:space="preserve">Use </w:t>
      </w:r>
      <w:r w:rsidRPr="00B842A1">
        <w:rPr>
          <w:rFonts w:ascii="Arial" w:eastAsia="Times New Roman" w:hAnsi="Arial" w:cs="Arial"/>
          <w:b/>
          <w:bCs/>
          <w:kern w:val="0"/>
          <w14:ligatures w14:val="none"/>
        </w:rPr>
        <w:t>mole ratios</w:t>
      </w:r>
      <w:r w:rsidRPr="00B842A1">
        <w:rPr>
          <w:rFonts w:ascii="Arial" w:eastAsia="Times New Roman" w:hAnsi="Arial" w:cs="Arial"/>
          <w:kern w:val="0"/>
          <w14:ligatures w14:val="none"/>
        </w:rPr>
        <w:t xml:space="preserve"> from balanced chemical equations to solve problems involving gaseous reactants and products</w:t>
      </w:r>
      <w:r>
        <w:rPr>
          <w:rFonts w:ascii="Arial" w:eastAsia="Times New Roman" w:hAnsi="Arial" w:cs="Arial"/>
          <w:kern w:val="0"/>
          <w14:ligatures w14:val="none"/>
        </w:rPr>
        <w:t>.</w:t>
      </w:r>
    </w:p>
    <w:p w14:paraId="14D44D80" w14:textId="77777777" w:rsidR="00B842A1" w:rsidRPr="00B842A1" w:rsidRDefault="00B842A1" w:rsidP="00B842A1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842A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Practical Skills</w:t>
      </w:r>
    </w:p>
    <w:p w14:paraId="2FADF4C1" w14:textId="77777777" w:rsidR="00B842A1" w:rsidRPr="00B842A1" w:rsidRDefault="00B842A1" w:rsidP="00B842A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842A1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3F934E01" w14:textId="77777777" w:rsidR="00B842A1" w:rsidRPr="00B842A1" w:rsidRDefault="00B842A1" w:rsidP="00B842A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842A1">
        <w:rPr>
          <w:rFonts w:ascii="Arial" w:eastAsia="Times New Roman" w:hAnsi="Arial" w:cs="Arial"/>
          <w:kern w:val="0"/>
          <w14:ligatures w14:val="none"/>
        </w:rPr>
        <w:lastRenderedPageBreak/>
        <w:t xml:space="preserve">Accurately prepare a </w:t>
      </w:r>
      <w:r w:rsidRPr="00B842A1">
        <w:rPr>
          <w:rFonts w:ascii="Arial" w:eastAsia="Times New Roman" w:hAnsi="Arial" w:cs="Arial"/>
          <w:b/>
          <w:bCs/>
          <w:kern w:val="0"/>
          <w14:ligatures w14:val="none"/>
        </w:rPr>
        <w:t>standard solution</w:t>
      </w:r>
      <w:r w:rsidRPr="00B842A1">
        <w:rPr>
          <w:rFonts w:ascii="Arial" w:eastAsia="Times New Roman" w:hAnsi="Arial" w:cs="Arial"/>
          <w:kern w:val="0"/>
          <w14:ligatures w14:val="none"/>
        </w:rPr>
        <w:t xml:space="preserve"> of known concentration using appropriate volumetric techniques.</w:t>
      </w:r>
    </w:p>
    <w:p w14:paraId="1124578E" w14:textId="77777777" w:rsidR="00B842A1" w:rsidRPr="00B842A1" w:rsidRDefault="00B842A1" w:rsidP="00B842A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842A1">
        <w:rPr>
          <w:rFonts w:ascii="Arial" w:eastAsia="Times New Roman" w:hAnsi="Arial" w:cs="Arial"/>
          <w:kern w:val="0"/>
          <w14:ligatures w14:val="none"/>
        </w:rPr>
        <w:t xml:space="preserve">Determine the concentration of a solution using </w:t>
      </w:r>
      <w:r w:rsidRPr="00B842A1">
        <w:rPr>
          <w:rFonts w:ascii="Arial" w:eastAsia="Times New Roman" w:hAnsi="Arial" w:cs="Arial"/>
          <w:b/>
          <w:bCs/>
          <w:kern w:val="0"/>
          <w14:ligatures w14:val="none"/>
        </w:rPr>
        <w:t>spectrophotometry or colorimetry</w:t>
      </w:r>
      <w:r w:rsidRPr="00B842A1">
        <w:rPr>
          <w:rFonts w:ascii="Arial" w:eastAsia="Times New Roman" w:hAnsi="Arial" w:cs="Arial"/>
          <w:kern w:val="0"/>
          <w14:ligatures w14:val="none"/>
        </w:rPr>
        <w:t>, including appropriate data collection and analysis.</w:t>
      </w:r>
    </w:p>
    <w:p w14:paraId="4F045AE5" w14:textId="77777777" w:rsidR="008F4E0B" w:rsidRPr="00B842A1" w:rsidRDefault="008F4E0B">
      <w:pPr>
        <w:rPr>
          <w:rFonts w:ascii="Arial" w:hAnsi="Arial" w:cs="Arial"/>
        </w:rPr>
      </w:pPr>
    </w:p>
    <w:sectPr w:rsidR="008F4E0B" w:rsidRPr="00B842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A1531"/>
    <w:multiLevelType w:val="multilevel"/>
    <w:tmpl w:val="5748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C234D"/>
    <w:multiLevelType w:val="multilevel"/>
    <w:tmpl w:val="0B16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616345">
    <w:abstractNumId w:val="0"/>
  </w:num>
  <w:num w:numId="2" w16cid:durableId="1350566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2A1"/>
    <w:rsid w:val="0008224F"/>
    <w:rsid w:val="008F4E0B"/>
    <w:rsid w:val="00B842A1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AD924"/>
  <w15:chartTrackingRefBased/>
  <w15:docId w15:val="{B19C5226-A692-814D-8DEE-A46810DD6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4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2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2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2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2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4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2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2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2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2A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842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42A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842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1588</Characters>
  <Application>Microsoft Office Word</Application>
  <DocSecurity>0</DocSecurity>
  <Lines>66</Lines>
  <Paragraphs>48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2026-02-26T21:19:00Z</dcterms:created>
  <dcterms:modified xsi:type="dcterms:W3CDTF">2026-02-26T21:20:00Z</dcterms:modified>
</cp:coreProperties>
</file>