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871E" w14:textId="77777777" w:rsidR="00636B53" w:rsidRPr="00636B53" w:rsidRDefault="00636B53" w:rsidP="00636B5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36B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S1.5 Ideal Gases</w:t>
      </w:r>
    </w:p>
    <w:p w14:paraId="13038A7A" w14:textId="77777777" w:rsidR="00636B53" w:rsidRPr="00636B53" w:rsidRDefault="00636B53" w:rsidP="00636B5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9E43879" w14:textId="77777777" w:rsidR="00636B53" w:rsidRPr="00636B53" w:rsidRDefault="00636B53" w:rsidP="00636B5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 xml:space="preserve">Identify the fundamental assumptions of the </w:t>
      </w:r>
      <w:r w:rsidRPr="00636B53">
        <w:rPr>
          <w:rFonts w:ascii="Arial" w:eastAsia="Times New Roman" w:hAnsi="Arial" w:cs="Arial"/>
          <w:b/>
          <w:bCs/>
          <w:kern w:val="0"/>
          <w14:ligatures w14:val="none"/>
        </w:rPr>
        <w:t>ideal gas model</w:t>
      </w:r>
      <w:r w:rsidRPr="00636B53">
        <w:rPr>
          <w:rFonts w:ascii="Arial" w:eastAsia="Times New Roman" w:hAnsi="Arial" w:cs="Arial"/>
          <w:kern w:val="0"/>
          <w14:ligatures w14:val="none"/>
        </w:rPr>
        <w:t>, including that gas particles:</w:t>
      </w:r>
    </w:p>
    <w:p w14:paraId="13573EBF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have negligible volume</w:t>
      </w:r>
    </w:p>
    <w:p w14:paraId="150ECF20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experience no intermolecular forces</w:t>
      </w:r>
    </w:p>
    <w:p w14:paraId="742CB8C4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move randomly in constant motion</w:t>
      </w:r>
    </w:p>
    <w:p w14:paraId="72B9359B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undergo perfectly elastic collisions</w:t>
      </w:r>
    </w:p>
    <w:p w14:paraId="464A65A2" w14:textId="77777777" w:rsidR="00636B53" w:rsidRPr="00636B53" w:rsidRDefault="00636B53" w:rsidP="00636B5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 xml:space="preserve">Explain why real gases may deviate from ideal behaviour, particularly at </w:t>
      </w:r>
      <w:r w:rsidRPr="00636B53">
        <w:rPr>
          <w:rFonts w:ascii="Arial" w:eastAsia="Times New Roman" w:hAnsi="Arial" w:cs="Arial"/>
          <w:b/>
          <w:bCs/>
          <w:kern w:val="0"/>
          <w14:ligatures w14:val="none"/>
        </w:rPr>
        <w:t>low temperatures</w:t>
      </w:r>
      <w:r w:rsidRPr="00636B5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636B53">
        <w:rPr>
          <w:rFonts w:ascii="Arial" w:eastAsia="Times New Roman" w:hAnsi="Arial" w:cs="Arial"/>
          <w:b/>
          <w:bCs/>
          <w:kern w:val="0"/>
          <w14:ligatures w14:val="none"/>
        </w:rPr>
        <w:t>high pressures</w:t>
      </w:r>
      <w:r w:rsidRPr="00636B53">
        <w:rPr>
          <w:rFonts w:ascii="Arial" w:eastAsia="Times New Roman" w:hAnsi="Arial" w:cs="Arial"/>
          <w:kern w:val="0"/>
          <w14:ligatures w14:val="none"/>
        </w:rPr>
        <w:t>, and describe the limitations of the model under these conditions.</w:t>
      </w:r>
    </w:p>
    <w:p w14:paraId="2F29C81A" w14:textId="77777777" w:rsidR="00636B53" w:rsidRPr="00636B53" w:rsidRDefault="00636B53" w:rsidP="00636B5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 xml:space="preserve">Describe and analyse the relationships between </w:t>
      </w:r>
      <w:r w:rsidRPr="00636B53">
        <w:rPr>
          <w:rFonts w:ascii="Arial" w:eastAsia="Times New Roman" w:hAnsi="Arial" w:cs="Arial"/>
          <w:b/>
          <w:bCs/>
          <w:kern w:val="0"/>
          <w14:ligatures w14:val="none"/>
        </w:rPr>
        <w:t>temperature (T), pressure (P), and volume (V)</w:t>
      </w:r>
      <w:r w:rsidRPr="00636B53">
        <w:rPr>
          <w:rFonts w:ascii="Arial" w:eastAsia="Times New Roman" w:hAnsi="Arial" w:cs="Arial"/>
          <w:kern w:val="0"/>
          <w14:ligatures w14:val="none"/>
        </w:rPr>
        <w:t xml:space="preserve"> for a fixed amount of gas, including interpretation of graphical representations of:</w:t>
      </w:r>
    </w:p>
    <w:p w14:paraId="70EE5586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pressure vs volume</w:t>
      </w:r>
    </w:p>
    <w:p w14:paraId="0253EBD8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volume vs temperature</w:t>
      </w:r>
    </w:p>
    <w:p w14:paraId="688B822D" w14:textId="77777777" w:rsidR="00636B53" w:rsidRPr="00636B53" w:rsidRDefault="00636B53" w:rsidP="00636B5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>pressure vs temperature</w:t>
      </w:r>
    </w:p>
    <w:p w14:paraId="4B0DE7D8" w14:textId="77777777" w:rsidR="00636B53" w:rsidRPr="00636B53" w:rsidRDefault="00636B53" w:rsidP="00636B5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36B53">
        <w:rPr>
          <w:rFonts w:ascii="Arial" w:eastAsia="Times New Roman" w:hAnsi="Arial" w:cs="Arial"/>
          <w:kern w:val="0"/>
          <w14:ligatures w14:val="none"/>
        </w:rPr>
        <w:t xml:space="preserve">Apply and rearrange the </w:t>
      </w:r>
      <w:r w:rsidRPr="00636B53">
        <w:rPr>
          <w:rFonts w:ascii="Arial" w:eastAsia="Times New Roman" w:hAnsi="Arial" w:cs="Arial"/>
          <w:b/>
          <w:bCs/>
          <w:kern w:val="0"/>
          <w14:ligatures w14:val="none"/>
        </w:rPr>
        <w:t>ideal gas equation, PV = nRT</w:t>
      </w:r>
      <w:r w:rsidRPr="00636B53">
        <w:rPr>
          <w:rFonts w:ascii="Arial" w:eastAsia="Times New Roman" w:hAnsi="Arial" w:cs="Arial"/>
          <w:kern w:val="0"/>
          <w14:ligatures w14:val="none"/>
        </w:rPr>
        <w:t>, to solve quantitative problems involving pressure, volume, temperature, and amount of substance.</w:t>
      </w:r>
    </w:p>
    <w:p w14:paraId="1FEB1961" w14:textId="77777777" w:rsidR="008F4E0B" w:rsidRPr="00B41C85" w:rsidRDefault="008F4E0B">
      <w:pPr>
        <w:rPr>
          <w:rFonts w:ascii="Arial" w:hAnsi="Arial" w:cs="Arial"/>
        </w:rPr>
      </w:pPr>
    </w:p>
    <w:sectPr w:rsidR="008F4E0B" w:rsidRPr="00B41C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B08"/>
    <w:multiLevelType w:val="multilevel"/>
    <w:tmpl w:val="BE8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7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53"/>
    <w:rsid w:val="0008224F"/>
    <w:rsid w:val="00636B53"/>
    <w:rsid w:val="008F4E0B"/>
    <w:rsid w:val="00B41C8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E20D"/>
  <w15:chartTrackingRefBased/>
  <w15:docId w15:val="{A57FD1BE-8345-7445-90D1-C415052B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6B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B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724</Characters>
  <Application>Microsoft Office Word</Application>
  <DocSecurity>0</DocSecurity>
  <Lines>30</Lines>
  <Paragraphs>22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2026-02-26T21:20:00Z</dcterms:created>
  <dcterms:modified xsi:type="dcterms:W3CDTF">2026-02-26T21:21:00Z</dcterms:modified>
</cp:coreProperties>
</file>