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2D8C" w14:textId="77777777" w:rsidR="00E85AA6" w:rsidRPr="00E85AA6" w:rsidRDefault="00E85AA6" w:rsidP="00E85AA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85A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1.3 Geometric sequences and series</w:t>
      </w:r>
    </w:p>
    <w:p w14:paraId="32363724" w14:textId="77777777" w:rsidR="00E85AA6" w:rsidRPr="00E85AA6" w:rsidRDefault="00E85AA6" w:rsidP="00E85AA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64EE2D67" w14:textId="77777777" w:rsidR="00E85AA6" w:rsidRPr="00E85AA6" w:rsidRDefault="00E85AA6" w:rsidP="00E85AA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>Use</w:t>
      </w:r>
    </w:p>
    <w:p w14:paraId="2050B3A5" w14:textId="77777777" w:rsidR="00E85AA6" w:rsidRPr="00E85AA6" w:rsidRDefault="00E85AA6" w:rsidP="00E85AA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n-1</m:t>
                  </m:r>
                </m:sub>
              </m:sSub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30871A5" w14:textId="77777777" w:rsidR="00E85AA6" w:rsidRPr="00E85AA6" w:rsidRDefault="00E85AA6" w:rsidP="00E85AA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 xml:space="preserve">to find the </w:t>
      </w:r>
      <w:r w:rsidRPr="00E85AA6">
        <w:rPr>
          <w:rFonts w:ascii="Arial" w:eastAsia="Times New Roman" w:hAnsi="Arial" w:cs="Arial"/>
          <w:b/>
          <w:bCs/>
          <w:kern w:val="0"/>
          <w14:ligatures w14:val="none"/>
        </w:rPr>
        <w:t>common ratio</w:t>
      </w:r>
      <w:r w:rsidRPr="00E85AA6">
        <w:rPr>
          <w:rFonts w:ascii="Arial" w:eastAsia="Times New Roman" w:hAnsi="Arial" w:cs="Arial"/>
          <w:kern w:val="0"/>
          <w14:ligatures w14:val="none"/>
        </w:rPr>
        <w:t xml:space="preserve"> and show that a sequence is geometric.</w:t>
      </w:r>
    </w:p>
    <w:p w14:paraId="05FCA355" w14:textId="77777777" w:rsidR="00E85AA6" w:rsidRPr="00E85AA6" w:rsidRDefault="00E85AA6" w:rsidP="00E85AA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 xml:space="preserve">Identify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E85AA6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r</m:t>
        </m:r>
      </m:oMath>
      <w:r w:rsidRPr="00E85AA6">
        <w:rPr>
          <w:rFonts w:ascii="Arial" w:eastAsia="Times New Roman" w:hAnsi="Arial" w:cs="Arial"/>
          <w:kern w:val="0"/>
          <w14:ligatures w14:val="none"/>
        </w:rPr>
        <w:t xml:space="preserve">and use them to write the </w:t>
      </w:r>
      <w:r w:rsidRPr="00E85AA6">
        <w:rPr>
          <w:rFonts w:ascii="Arial" w:eastAsia="Times New Roman" w:hAnsi="Arial" w:cs="Arial"/>
          <w:b/>
          <w:bCs/>
          <w:kern w:val="0"/>
          <w14:ligatures w14:val="none"/>
        </w:rPr>
        <w:t>general term</w:t>
      </w:r>
      <w:r w:rsidRPr="00E85AA6">
        <w:rPr>
          <w:rFonts w:ascii="Arial" w:eastAsia="Times New Roman" w:hAnsi="Arial" w:cs="Arial"/>
          <w:kern w:val="0"/>
          <w14:ligatures w14:val="none"/>
        </w:rPr>
        <w:t xml:space="preserve"> of a geometric sequence in the form</w:t>
      </w:r>
    </w:p>
    <w:p w14:paraId="4812A5EE" w14:textId="77777777" w:rsidR="00E85AA6" w:rsidRPr="00E85AA6" w:rsidRDefault="00E85AA6" w:rsidP="00E85AA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p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n-1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E748231" w14:textId="77777777" w:rsidR="00E85AA6" w:rsidRPr="00E85AA6" w:rsidRDefault="00E85AA6" w:rsidP="00E85AA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>Apply</w:t>
      </w:r>
    </w:p>
    <w:p w14:paraId="26B34667" w14:textId="77777777" w:rsidR="00E85AA6" w:rsidRPr="00E85AA6" w:rsidRDefault="00E85AA6" w:rsidP="00E85AA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n-1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n-2</m:t>
                  </m:r>
                </m:sub>
              </m:sSub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6A0A486" w14:textId="77777777" w:rsidR="00E85AA6" w:rsidRPr="00E85AA6" w:rsidRDefault="00E85AA6" w:rsidP="00E85AA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 xml:space="preserve">to questions that give </w:t>
      </w:r>
      <w:r w:rsidRPr="00E85AA6">
        <w:rPr>
          <w:rFonts w:ascii="Arial" w:eastAsia="Times New Roman" w:hAnsi="Arial" w:cs="Arial"/>
          <w:b/>
          <w:bCs/>
          <w:kern w:val="0"/>
          <w14:ligatures w14:val="none"/>
        </w:rPr>
        <w:t>three consecutive terms</w:t>
      </w:r>
      <w:r w:rsidRPr="00E85AA6">
        <w:rPr>
          <w:rFonts w:ascii="Arial" w:eastAsia="Times New Roman" w:hAnsi="Arial" w:cs="Arial"/>
          <w:kern w:val="0"/>
          <w14:ligatures w14:val="none"/>
        </w:rPr>
        <w:t xml:space="preserve"> of a geometric sequence.</w:t>
      </w:r>
    </w:p>
    <w:p w14:paraId="1BD490FB" w14:textId="77777777" w:rsidR="00E85AA6" w:rsidRPr="00E85AA6" w:rsidRDefault="00E85AA6" w:rsidP="00E85AA6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 xml:space="preserve">Solve questions that give </w:t>
      </w:r>
      <w:r w:rsidRPr="00E85AA6">
        <w:rPr>
          <w:rFonts w:ascii="Arial" w:eastAsia="Times New Roman" w:hAnsi="Arial" w:cs="Arial"/>
          <w:b/>
          <w:bCs/>
          <w:kern w:val="0"/>
          <w14:ligatures w14:val="none"/>
        </w:rPr>
        <w:t>specific terms of a geometric sequence</w:t>
      </w:r>
      <w:r w:rsidRPr="00E85AA6">
        <w:rPr>
          <w:rFonts w:ascii="Arial" w:eastAsia="Times New Roman" w:hAnsi="Arial" w:cs="Arial"/>
          <w:kern w:val="0"/>
          <w14:ligatures w14:val="none"/>
        </w:rPr>
        <w:t xml:space="preserve"> by using</w:t>
      </w:r>
    </w:p>
    <w:p w14:paraId="44CAC107" w14:textId="77777777" w:rsidR="00E85AA6" w:rsidRPr="00E85AA6" w:rsidRDefault="00E85AA6" w:rsidP="00E85AA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p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n-1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15C0D33" w14:textId="77777777" w:rsidR="00E85AA6" w:rsidRPr="00E85AA6" w:rsidRDefault="00E85AA6" w:rsidP="00E85AA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>to form equations.</w:t>
      </w:r>
    </w:p>
    <w:p w14:paraId="33732755" w14:textId="77777777" w:rsidR="00E85AA6" w:rsidRPr="00E85AA6" w:rsidRDefault="00E85AA6" w:rsidP="00E85AA6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>Find sums of geometric series using</w:t>
      </w:r>
    </w:p>
    <w:p w14:paraId="63B8BE7F" w14:textId="77777777" w:rsidR="00E85AA6" w:rsidRPr="00E85AA6" w:rsidRDefault="00E85AA6" w:rsidP="00E85AA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-1)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r-1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170E714" w14:textId="77777777" w:rsidR="00E85AA6" w:rsidRPr="00E85AA6" w:rsidRDefault="00E85AA6" w:rsidP="00E85AA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>or</w:t>
      </w:r>
    </w:p>
    <w:p w14:paraId="235DB50C" w14:textId="77777777" w:rsidR="00E85AA6" w:rsidRPr="00E85AA6" w:rsidRDefault="00E85AA6" w:rsidP="00E85AA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(1-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1-r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,r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≠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1.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5CF74B79" w14:textId="77777777" w:rsidR="00E85AA6" w:rsidRPr="00E85AA6" w:rsidRDefault="00E85AA6" w:rsidP="00E85AA6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>Recognise that</w:t>
      </w:r>
    </w:p>
    <w:p w14:paraId="1617510D" w14:textId="77777777" w:rsidR="00E85AA6" w:rsidRPr="00E85AA6" w:rsidRDefault="00E85AA6" w:rsidP="00E85AA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n-1</m:t>
              </m:r>
            </m:sub>
          </m:sSub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78D2F60" w14:textId="77777777" w:rsidR="00E85AA6" w:rsidRPr="00E85AA6" w:rsidRDefault="00E85AA6" w:rsidP="00E85AA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 xml:space="preserve">and apply this in questions where </w:t>
      </w:r>
      <w:r w:rsidRPr="00E85AA6">
        <w:rPr>
          <w:rFonts w:ascii="Arial" w:eastAsia="Times New Roman" w:hAnsi="Arial" w:cs="Arial"/>
          <w:b/>
          <w:bCs/>
          <w:kern w:val="0"/>
          <w14:ligatures w14:val="none"/>
        </w:rPr>
        <w:t>sums are given</w:t>
      </w:r>
      <w:r w:rsidRPr="00E85AA6">
        <w:rPr>
          <w:rFonts w:ascii="Arial" w:eastAsia="Times New Roman" w:hAnsi="Arial" w:cs="Arial"/>
          <w:kern w:val="0"/>
          <w14:ligatures w14:val="none"/>
        </w:rPr>
        <w:t>.</w:t>
      </w:r>
    </w:p>
    <w:p w14:paraId="1E5F2C93" w14:textId="77777777" w:rsidR="00E85AA6" w:rsidRPr="00E85AA6" w:rsidRDefault="00E85AA6" w:rsidP="00E85AA6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w:r w:rsidRPr="00E85AA6">
        <w:rPr>
          <w:rFonts w:ascii="Arial" w:eastAsia="Times New Roman" w:hAnsi="Arial" w:cs="Arial"/>
          <w:b/>
          <w:bCs/>
          <w:kern w:val="0"/>
          <w14:ligatures w14:val="none"/>
        </w:rPr>
        <w:t>application problems involving growth or decay by a constant percentage rate</w:t>
      </w:r>
      <w:r w:rsidRPr="00E85AA6">
        <w:rPr>
          <w:rFonts w:ascii="Arial" w:eastAsia="Times New Roman" w:hAnsi="Arial" w:cs="Arial"/>
          <w:kern w:val="0"/>
          <w14:ligatures w14:val="none"/>
        </w:rPr>
        <w:t xml:space="preserve"> can be modelled using a geometric sequence.</w:t>
      </w:r>
    </w:p>
    <w:p w14:paraId="443DCDCE" w14:textId="77777777" w:rsidR="00E85AA6" w:rsidRPr="00E85AA6" w:rsidRDefault="00E85AA6" w:rsidP="00E85AA6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>Use</w:t>
      </w:r>
    </w:p>
    <w:p w14:paraId="120D3FD7" w14:textId="77777777" w:rsidR="00E85AA6" w:rsidRPr="00E85AA6" w:rsidRDefault="00E85AA6" w:rsidP="00E85AA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156D314" w14:textId="77777777" w:rsidR="00E85AA6" w:rsidRPr="00E85AA6" w:rsidRDefault="00E85AA6" w:rsidP="00E85AA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85AA6">
        <w:rPr>
          <w:rFonts w:ascii="Arial" w:eastAsia="Times New Roman" w:hAnsi="Arial" w:cs="Arial"/>
          <w:kern w:val="0"/>
          <w14:ligatures w14:val="none"/>
        </w:rPr>
        <w:t xml:space="preserve">to model </w:t>
      </w:r>
      <w:r w:rsidRPr="00E85AA6">
        <w:rPr>
          <w:rFonts w:ascii="Arial" w:eastAsia="Times New Roman" w:hAnsi="Arial" w:cs="Arial"/>
          <w:b/>
          <w:bCs/>
          <w:kern w:val="0"/>
          <w14:ligatures w14:val="none"/>
        </w:rPr>
        <w:t>growth and decay</w:t>
      </w:r>
      <w:r w:rsidRPr="00E85AA6">
        <w:rPr>
          <w:rFonts w:ascii="Arial" w:eastAsia="Times New Roman" w:hAnsi="Arial" w:cs="Arial"/>
          <w:kern w:val="0"/>
          <w14:ligatures w14:val="none"/>
        </w:rPr>
        <w:t xml:space="preserve"> in application questions, where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0</m:t>
            </m:r>
          </m:sub>
        </m:sSub>
      </m:oMath>
      <w:r w:rsidRPr="00E85AA6">
        <w:rPr>
          <w:rFonts w:ascii="Arial" w:eastAsia="Times New Roman" w:hAnsi="Arial" w:cs="Arial"/>
          <w:kern w:val="0"/>
          <w14:ligatures w14:val="none"/>
        </w:rPr>
        <w:t xml:space="preserve">is the </w:t>
      </w:r>
      <w:r w:rsidRPr="00E85AA6">
        <w:rPr>
          <w:rFonts w:ascii="Arial" w:eastAsia="Times New Roman" w:hAnsi="Arial" w:cs="Arial"/>
          <w:b/>
          <w:bCs/>
          <w:kern w:val="0"/>
          <w14:ligatures w14:val="none"/>
        </w:rPr>
        <w:t>initial amount</w:t>
      </w:r>
      <w:r w:rsidRPr="00E85AA6">
        <w:rPr>
          <w:rFonts w:ascii="Arial" w:eastAsia="Times New Roman" w:hAnsi="Arial" w:cs="Arial"/>
          <w:kern w:val="0"/>
          <w14:ligatures w14:val="none"/>
        </w:rPr>
        <w:t xml:space="preserve">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r=1±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rate</m:t>
        </m:r>
      </m:oMath>
      <w:r w:rsidRPr="00E85AA6">
        <w:rPr>
          <w:rFonts w:ascii="Arial" w:eastAsia="Times New Roman" w:hAnsi="Arial" w:cs="Arial"/>
          <w:kern w:val="0"/>
          <w14:ligatures w14:val="none"/>
        </w:rPr>
        <w:t>.</w:t>
      </w:r>
    </w:p>
    <w:p w14:paraId="6028FEEE" w14:textId="77777777" w:rsidR="008F4E0B" w:rsidRPr="00E85AA6" w:rsidRDefault="008F4E0B">
      <w:pPr>
        <w:rPr>
          <w:rFonts w:ascii="Arial" w:hAnsi="Arial" w:cs="Arial"/>
        </w:rPr>
      </w:pPr>
    </w:p>
    <w:sectPr w:rsidR="008F4E0B" w:rsidRPr="00E85A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034C" w14:textId="77777777" w:rsidR="00B11D0E" w:rsidRDefault="00B11D0E" w:rsidP="00E85AA6">
      <w:r>
        <w:separator/>
      </w:r>
    </w:p>
  </w:endnote>
  <w:endnote w:type="continuationSeparator" w:id="0">
    <w:p w14:paraId="73BEB08B" w14:textId="77777777" w:rsidR="00B11D0E" w:rsidRDefault="00B11D0E" w:rsidP="00E85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38BB" w14:textId="77777777" w:rsidR="00B11D0E" w:rsidRDefault="00B11D0E" w:rsidP="00E85AA6">
      <w:r>
        <w:separator/>
      </w:r>
    </w:p>
  </w:footnote>
  <w:footnote w:type="continuationSeparator" w:id="0">
    <w:p w14:paraId="4F750DDE" w14:textId="77777777" w:rsidR="00B11D0E" w:rsidRDefault="00B11D0E" w:rsidP="00E85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6304"/>
    <w:multiLevelType w:val="multilevel"/>
    <w:tmpl w:val="D05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123D7"/>
    <w:multiLevelType w:val="multilevel"/>
    <w:tmpl w:val="738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C1E49"/>
    <w:multiLevelType w:val="multilevel"/>
    <w:tmpl w:val="18D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E162A"/>
    <w:multiLevelType w:val="multilevel"/>
    <w:tmpl w:val="228E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50D90"/>
    <w:multiLevelType w:val="multilevel"/>
    <w:tmpl w:val="106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04B75"/>
    <w:multiLevelType w:val="multilevel"/>
    <w:tmpl w:val="31E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43B95"/>
    <w:multiLevelType w:val="multilevel"/>
    <w:tmpl w:val="114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494568">
    <w:abstractNumId w:val="6"/>
  </w:num>
  <w:num w:numId="2" w16cid:durableId="1095907360">
    <w:abstractNumId w:val="5"/>
  </w:num>
  <w:num w:numId="3" w16cid:durableId="336998832">
    <w:abstractNumId w:val="4"/>
  </w:num>
  <w:num w:numId="4" w16cid:durableId="581988334">
    <w:abstractNumId w:val="0"/>
  </w:num>
  <w:num w:numId="5" w16cid:durableId="1047335040">
    <w:abstractNumId w:val="3"/>
  </w:num>
  <w:num w:numId="6" w16cid:durableId="629553502">
    <w:abstractNumId w:val="1"/>
  </w:num>
  <w:num w:numId="7" w16cid:durableId="1437749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A6"/>
    <w:rsid w:val="003F5440"/>
    <w:rsid w:val="008F4E0B"/>
    <w:rsid w:val="00B11D0E"/>
    <w:rsid w:val="00C27127"/>
    <w:rsid w:val="00E52B2A"/>
    <w:rsid w:val="00E85AA6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91332"/>
  <w15:chartTrackingRefBased/>
  <w15:docId w15:val="{6504637F-BA18-AC4C-A02B-7E57185D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A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A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A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A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A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5A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5A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5A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AA6"/>
  </w:style>
  <w:style w:type="paragraph" w:styleId="Footer">
    <w:name w:val="footer"/>
    <w:basedOn w:val="Normal"/>
    <w:link w:val="FooterChar"/>
    <w:uiPriority w:val="99"/>
    <w:unhideWhenUsed/>
    <w:rsid w:val="00E85A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872</Characters>
  <Application>Microsoft Office Word</Application>
  <DocSecurity>0</DocSecurity>
  <Lines>34</Lines>
  <Paragraphs>27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2026-03-06T12:15:00Z</dcterms:created>
  <dcterms:modified xsi:type="dcterms:W3CDTF">2026-03-06T12:15:00Z</dcterms:modified>
</cp:coreProperties>
</file>