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1644C" w14:textId="77777777" w:rsidR="00EA26D0" w:rsidRPr="00EA26D0" w:rsidRDefault="00EA26D0" w:rsidP="00EA26D0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EA26D0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3.5 Trigonometric ratios beyond acute angles</w:t>
      </w:r>
    </w:p>
    <w:p w14:paraId="22D19ABE" w14:textId="77777777" w:rsidR="00EA26D0" w:rsidRPr="00EA26D0" w:rsidRDefault="00EA26D0" w:rsidP="00EA26D0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A26D0">
        <w:rPr>
          <w:rFonts w:ascii="Arial" w:eastAsia="Times New Roman" w:hAnsi="Arial" w:cs="Arial"/>
          <w:b/>
          <w:bCs/>
          <w:kern w:val="0"/>
          <w14:ligatures w14:val="none"/>
        </w:rPr>
        <w:t>By the end of this subtopic you should be able to:</w:t>
      </w:r>
    </w:p>
    <w:p w14:paraId="5E2A2A69" w14:textId="77777777" w:rsidR="00EA26D0" w:rsidRPr="00EA26D0" w:rsidRDefault="00EA26D0" w:rsidP="00EA26D0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A26D0">
        <w:rPr>
          <w:rFonts w:ascii="Arial" w:eastAsia="Times New Roman" w:hAnsi="Arial" w:cs="Arial"/>
          <w:kern w:val="0"/>
          <w14:ligatures w14:val="none"/>
        </w:rPr>
        <w:t xml:space="preserve">Calculate with </w:t>
      </w:r>
      <w:r w:rsidRPr="00EA26D0">
        <w:rPr>
          <w:rFonts w:ascii="Arial" w:eastAsia="Times New Roman" w:hAnsi="Arial" w:cs="Arial"/>
          <w:b/>
          <w:bCs/>
          <w:kern w:val="0"/>
          <w14:ligatures w14:val="none"/>
        </w:rPr>
        <w:t>trigonometric ratios in the unit circle</w:t>
      </w:r>
      <w:r w:rsidRPr="00EA26D0">
        <w:rPr>
          <w:rFonts w:ascii="Arial" w:eastAsia="Times New Roman" w:hAnsi="Arial" w:cs="Arial"/>
          <w:kern w:val="0"/>
          <w14:ligatures w14:val="none"/>
        </w:rPr>
        <w:t>.</w:t>
      </w:r>
    </w:p>
    <w:p w14:paraId="12A9F19D" w14:textId="77777777" w:rsidR="00EA26D0" w:rsidRPr="00EA26D0" w:rsidRDefault="00EA26D0" w:rsidP="00EA26D0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A26D0">
        <w:rPr>
          <w:rFonts w:ascii="Arial" w:eastAsia="Times New Roman" w:hAnsi="Arial" w:cs="Arial"/>
          <w:kern w:val="0"/>
          <w14:ligatures w14:val="none"/>
        </w:rPr>
        <w:t xml:space="preserve">Recognise and use </w:t>
      </w:r>
      <w:r w:rsidRPr="00EA26D0">
        <w:rPr>
          <w:rFonts w:ascii="Arial" w:eastAsia="Times New Roman" w:hAnsi="Arial" w:cs="Arial"/>
          <w:b/>
          <w:bCs/>
          <w:kern w:val="0"/>
          <w14:ligatures w14:val="none"/>
        </w:rPr>
        <w:t>exact values of trigonometric ratios of special angles</w:t>
      </w:r>
      <w:r w:rsidRPr="00EA26D0">
        <w:rPr>
          <w:rFonts w:ascii="Arial" w:eastAsia="Times New Roman" w:hAnsi="Arial" w:cs="Arial"/>
          <w:kern w:val="0"/>
          <w14:ligatures w14:val="none"/>
        </w:rPr>
        <w:t>.</w:t>
      </w:r>
    </w:p>
    <w:p w14:paraId="1CA6C3FE" w14:textId="77777777" w:rsidR="00EA26D0" w:rsidRPr="00EA26D0" w:rsidRDefault="00EA26D0" w:rsidP="00EA26D0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A26D0">
        <w:rPr>
          <w:rFonts w:ascii="Arial" w:eastAsia="Times New Roman" w:hAnsi="Arial" w:cs="Arial"/>
          <w:kern w:val="0"/>
          <w14:ligatures w14:val="none"/>
        </w:rPr>
        <w:t xml:space="preserve">Recognise the </w:t>
      </w:r>
      <w:r w:rsidRPr="00EA26D0">
        <w:rPr>
          <w:rFonts w:ascii="Arial" w:eastAsia="Times New Roman" w:hAnsi="Arial" w:cs="Arial"/>
          <w:b/>
          <w:bCs/>
          <w:kern w:val="0"/>
          <w14:ligatures w14:val="none"/>
        </w:rPr>
        <w:t>ambiguous case of the sine rule</w:t>
      </w:r>
      <w:r w:rsidRPr="00EA26D0">
        <w:rPr>
          <w:rFonts w:ascii="Arial" w:eastAsia="Times New Roman" w:hAnsi="Arial" w:cs="Arial"/>
          <w:kern w:val="0"/>
          <w14:ligatures w14:val="none"/>
        </w:rPr>
        <w:t>.</w:t>
      </w:r>
    </w:p>
    <w:p w14:paraId="56068C30" w14:textId="77777777" w:rsidR="008F4E0B" w:rsidRPr="00EA26D0" w:rsidRDefault="008F4E0B" w:rsidP="00EA26D0">
      <w:pPr>
        <w:rPr>
          <w:rFonts w:ascii="Arial" w:hAnsi="Arial" w:cs="Arial"/>
          <w:lang w:val="en-US"/>
        </w:rPr>
      </w:pPr>
    </w:p>
    <w:sectPr w:rsidR="008F4E0B" w:rsidRPr="00EA26D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60839"/>
    <w:multiLevelType w:val="multilevel"/>
    <w:tmpl w:val="521ED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2281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6D0"/>
    <w:rsid w:val="003F5440"/>
    <w:rsid w:val="008F4E0B"/>
    <w:rsid w:val="00C27127"/>
    <w:rsid w:val="00E52B2A"/>
    <w:rsid w:val="00EA26D0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EA6895"/>
  <w15:chartTrackingRefBased/>
  <w15:docId w15:val="{D85EB472-F911-AF46-98F1-F8ADC0750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26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26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26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6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6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6D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6D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6D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6D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6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A26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26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6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6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6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6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6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6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6D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6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6D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6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26D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6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26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26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6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6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6D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A26D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A26D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</Words>
  <Characters>229</Characters>
  <Application>Microsoft Office Word</Application>
  <DocSecurity>0</DocSecurity>
  <Lines>5</Lines>
  <Paragraphs>4</Paragraphs>
  <ScaleCrop>false</ScaleCrop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2026-03-06T19:50:00Z</dcterms:created>
  <dcterms:modified xsi:type="dcterms:W3CDTF">2026-03-06T19:53:00Z</dcterms:modified>
</cp:coreProperties>
</file>