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3AA3" w14:textId="77777777" w:rsidR="00E478E8" w:rsidRPr="00E478E8" w:rsidRDefault="00E478E8" w:rsidP="00E478E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478E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3.8 Trigonometric equations</w:t>
      </w:r>
    </w:p>
    <w:p w14:paraId="28C26F4F" w14:textId="77777777" w:rsidR="00E478E8" w:rsidRPr="00E478E8" w:rsidRDefault="00E478E8" w:rsidP="00E478E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478E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4634F959" w14:textId="77777777" w:rsidR="00E478E8" w:rsidRPr="00E478E8" w:rsidRDefault="00E478E8" w:rsidP="00E478E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478E8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794EA864" w14:textId="77777777" w:rsidR="00E478E8" w:rsidRPr="00E478E8" w:rsidRDefault="00E478E8" w:rsidP="00E478E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478E8">
        <w:rPr>
          <w:rFonts w:ascii="Arial" w:eastAsia="Times New Roman" w:hAnsi="Arial" w:cs="Arial"/>
          <w:kern w:val="0"/>
          <w14:ligatures w14:val="none"/>
        </w:rPr>
        <w:t xml:space="preserve">solve </w:t>
      </w:r>
      <w:r w:rsidRPr="00E478E8">
        <w:rPr>
          <w:rFonts w:ascii="Arial" w:eastAsia="Times New Roman" w:hAnsi="Arial" w:cs="Arial"/>
          <w:b/>
          <w:bCs/>
          <w:kern w:val="0"/>
          <w14:ligatures w14:val="none"/>
        </w:rPr>
        <w:t>trigonometric equations analytically</w:t>
      </w:r>
      <w:r w:rsidRPr="00E478E8">
        <w:rPr>
          <w:rFonts w:ascii="Arial" w:eastAsia="Times New Roman" w:hAnsi="Arial" w:cs="Arial"/>
          <w:kern w:val="0"/>
          <w14:ligatures w14:val="none"/>
        </w:rPr>
        <w:t>, using trigonometric identities when necessary</w:t>
      </w:r>
    </w:p>
    <w:p w14:paraId="599EF518" w14:textId="77777777" w:rsidR="00E478E8" w:rsidRPr="00E478E8" w:rsidRDefault="00E478E8" w:rsidP="00E478E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478E8">
        <w:rPr>
          <w:rFonts w:ascii="Arial" w:eastAsia="Times New Roman" w:hAnsi="Arial" w:cs="Arial"/>
          <w:kern w:val="0"/>
          <w14:ligatures w14:val="none"/>
        </w:rPr>
        <w:t xml:space="preserve">identify whether a </w:t>
      </w:r>
      <w:r w:rsidRPr="00E478E8">
        <w:rPr>
          <w:rFonts w:ascii="Arial" w:eastAsia="Times New Roman" w:hAnsi="Arial" w:cs="Arial"/>
          <w:b/>
          <w:bCs/>
          <w:kern w:val="0"/>
          <w14:ligatures w14:val="none"/>
        </w:rPr>
        <w:t>trigonometric equation leads to a quadratic equation</w:t>
      </w:r>
      <w:r w:rsidRPr="00E478E8">
        <w:rPr>
          <w:rFonts w:ascii="Arial" w:eastAsia="Times New Roman" w:hAnsi="Arial" w:cs="Arial"/>
          <w:kern w:val="0"/>
          <w14:ligatures w14:val="none"/>
        </w:rPr>
        <w:t xml:space="preserve"> and solve the equation using methods for quadratic equations</w:t>
      </w:r>
    </w:p>
    <w:p w14:paraId="422D81CB" w14:textId="77777777" w:rsidR="00E478E8" w:rsidRPr="00E478E8" w:rsidRDefault="00E478E8" w:rsidP="00E478E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478E8">
        <w:rPr>
          <w:rFonts w:ascii="Arial" w:eastAsia="Times New Roman" w:hAnsi="Arial" w:cs="Arial"/>
          <w:kern w:val="0"/>
          <w14:ligatures w14:val="none"/>
        </w:rPr>
        <w:t xml:space="preserve">use your </w:t>
      </w:r>
      <w:r w:rsidRPr="00E478E8">
        <w:rPr>
          <w:rFonts w:ascii="Arial" w:eastAsia="Times New Roman" w:hAnsi="Arial" w:cs="Arial"/>
          <w:b/>
          <w:bCs/>
          <w:kern w:val="0"/>
          <w14:ligatures w14:val="none"/>
        </w:rPr>
        <w:t>GDC (graphing display calculator)</w:t>
      </w:r>
      <w:r w:rsidRPr="00E478E8">
        <w:rPr>
          <w:rFonts w:ascii="Arial" w:eastAsia="Times New Roman" w:hAnsi="Arial" w:cs="Arial"/>
          <w:kern w:val="0"/>
          <w14:ligatures w14:val="none"/>
        </w:rPr>
        <w:t xml:space="preserve"> to solve trigonometric equations approximately</w:t>
      </w:r>
    </w:p>
    <w:p w14:paraId="66D92E0C" w14:textId="77777777" w:rsidR="00E478E8" w:rsidRPr="00E478E8" w:rsidRDefault="00E478E8" w:rsidP="00E478E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478E8">
        <w:rPr>
          <w:rFonts w:ascii="Arial" w:eastAsia="Times New Roman" w:hAnsi="Arial" w:cs="Arial"/>
          <w:kern w:val="0"/>
          <w14:ligatures w14:val="none"/>
        </w:rPr>
        <w:t xml:space="preserve">identify the difference between </w:t>
      </w:r>
      <w:r w:rsidRPr="00E478E8">
        <w:rPr>
          <w:rFonts w:ascii="Arial" w:eastAsia="Times New Roman" w:hAnsi="Arial" w:cs="Arial"/>
          <w:b/>
          <w:bCs/>
          <w:kern w:val="0"/>
          <w14:ligatures w14:val="none"/>
        </w:rPr>
        <w:t>exact values of solutions</w:t>
      </w:r>
      <w:r w:rsidRPr="00E478E8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E478E8">
        <w:rPr>
          <w:rFonts w:ascii="Arial" w:eastAsia="Times New Roman" w:hAnsi="Arial" w:cs="Arial"/>
          <w:b/>
          <w:bCs/>
          <w:kern w:val="0"/>
          <w14:ligatures w14:val="none"/>
        </w:rPr>
        <w:t>approximate values</w:t>
      </w:r>
      <w:r w:rsidRPr="00E478E8">
        <w:rPr>
          <w:rFonts w:ascii="Arial" w:eastAsia="Times New Roman" w:hAnsi="Arial" w:cs="Arial"/>
          <w:kern w:val="0"/>
          <w14:ligatures w14:val="none"/>
        </w:rPr>
        <w:t>.</w:t>
      </w:r>
    </w:p>
    <w:p w14:paraId="47F25E11" w14:textId="77777777" w:rsidR="008F4E0B" w:rsidRPr="00E478E8" w:rsidRDefault="008F4E0B">
      <w:pPr>
        <w:rPr>
          <w:rFonts w:ascii="Arial" w:hAnsi="Arial" w:cs="Arial"/>
        </w:rPr>
      </w:pPr>
    </w:p>
    <w:sectPr w:rsidR="008F4E0B" w:rsidRPr="00E478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F1F5B" w14:textId="77777777" w:rsidR="006E24AA" w:rsidRDefault="006E24AA" w:rsidP="00E478E8">
      <w:r>
        <w:separator/>
      </w:r>
    </w:p>
  </w:endnote>
  <w:endnote w:type="continuationSeparator" w:id="0">
    <w:p w14:paraId="2EDF7107" w14:textId="77777777" w:rsidR="006E24AA" w:rsidRDefault="006E24AA" w:rsidP="00E47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F58A1" w14:textId="77777777" w:rsidR="006E24AA" w:rsidRDefault="006E24AA" w:rsidP="00E478E8">
      <w:r>
        <w:separator/>
      </w:r>
    </w:p>
  </w:footnote>
  <w:footnote w:type="continuationSeparator" w:id="0">
    <w:p w14:paraId="1D7B4D04" w14:textId="77777777" w:rsidR="006E24AA" w:rsidRDefault="006E24AA" w:rsidP="00E47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044A2"/>
    <w:multiLevelType w:val="multilevel"/>
    <w:tmpl w:val="5A50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61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E8"/>
    <w:rsid w:val="003F5440"/>
    <w:rsid w:val="006E24AA"/>
    <w:rsid w:val="008F4E0B"/>
    <w:rsid w:val="00C27127"/>
    <w:rsid w:val="00E478E8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DB4D6"/>
  <w15:chartTrackingRefBased/>
  <w15:docId w15:val="{16E77A7A-103F-0043-861E-A4E61614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7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8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8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8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8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7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8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8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8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8E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478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78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78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78E8"/>
  </w:style>
  <w:style w:type="paragraph" w:styleId="Footer">
    <w:name w:val="footer"/>
    <w:basedOn w:val="Normal"/>
    <w:link w:val="FooterChar"/>
    <w:uiPriority w:val="99"/>
    <w:unhideWhenUsed/>
    <w:rsid w:val="00E478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7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414</Characters>
  <Application>Microsoft Office Word</Application>
  <DocSecurity>0</DocSecurity>
  <Lines>9</Lines>
  <Paragraphs>8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2026-03-06T20:01:00Z</dcterms:created>
  <dcterms:modified xsi:type="dcterms:W3CDTF">2026-03-06T20:03:00Z</dcterms:modified>
</cp:coreProperties>
</file>