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B4BA" w14:textId="77777777" w:rsidR="00DD55FA" w:rsidRPr="00DD55FA" w:rsidRDefault="00DD55FA" w:rsidP="00DD55F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D55F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4.5 Probability and expected outcomes</w:t>
      </w:r>
    </w:p>
    <w:p w14:paraId="56323B9B" w14:textId="77777777" w:rsidR="00DD55FA" w:rsidRPr="00DD55FA" w:rsidRDefault="00DD55FA" w:rsidP="00DD55FA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D55F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602582B2" w14:textId="77777777" w:rsidR="00DD55FA" w:rsidRPr="00DD55FA" w:rsidRDefault="00DD55FA" w:rsidP="00DD55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A13DB41" w14:textId="77777777" w:rsidR="00DD55FA" w:rsidRPr="00DD55FA" w:rsidRDefault="00DD55FA" w:rsidP="00DD55F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>sample space</w:t>
      </w:r>
      <w:r w:rsidRPr="00DD55FA">
        <w:rPr>
          <w:rFonts w:ascii="Arial" w:eastAsia="Times New Roman" w:hAnsi="Arial" w:cs="Arial"/>
          <w:kern w:val="0"/>
          <w14:ligatures w14:val="none"/>
        </w:rPr>
        <w:t xml:space="preserve"> for a random experiment</w:t>
      </w:r>
    </w:p>
    <w:p w14:paraId="06CF185F" w14:textId="77777777" w:rsidR="00DD55FA" w:rsidRPr="00DD55FA" w:rsidRDefault="00DD55FA" w:rsidP="00DD55F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>difference between experimental and theoretical probability</w:t>
      </w:r>
    </w:p>
    <w:p w14:paraId="51E69A20" w14:textId="77777777" w:rsidR="00DD55FA" w:rsidRPr="00DD55FA" w:rsidRDefault="00DD55FA" w:rsidP="00DD55F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>theoretical probability</w:t>
      </w:r>
      <w:r w:rsidRPr="00DD55FA">
        <w:rPr>
          <w:rFonts w:ascii="Arial" w:eastAsia="Times New Roman" w:hAnsi="Arial" w:cs="Arial"/>
          <w:kern w:val="0"/>
          <w14:ligatures w14:val="none"/>
        </w:rPr>
        <w:t xml:space="preserve"> of an event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DD55FA">
        <w:rPr>
          <w:rFonts w:ascii="Arial" w:eastAsia="Times New Roman" w:hAnsi="Arial" w:cs="Arial"/>
          <w:kern w:val="0"/>
          <w14:ligatures w14:val="none"/>
        </w:rPr>
        <w:t>using the formula</w:t>
      </w:r>
    </w:p>
    <w:p w14:paraId="16B39E83" w14:textId="77777777" w:rsidR="00DD55FA" w:rsidRPr="00DD55FA" w:rsidRDefault="00DD55FA" w:rsidP="00DD55FA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P(A)=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n(A)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n(U)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3D4B5C0" w14:textId="77777777" w:rsidR="00DD55FA" w:rsidRPr="00DD55FA" w:rsidRDefault="00DD55FA" w:rsidP="00DD55F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n(A)</m:t>
        </m:r>
      </m:oMath>
      <w:r w:rsidRPr="00DD55FA">
        <w:rPr>
          <w:rFonts w:ascii="Arial" w:eastAsia="Times New Roman" w:hAnsi="Arial" w:cs="Arial"/>
          <w:kern w:val="0"/>
          <w14:ligatures w14:val="none"/>
        </w:rPr>
        <w:t xml:space="preserve">is the number of outcomes in event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DD55FA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n(U)</m:t>
        </m:r>
      </m:oMath>
      <w:r w:rsidRPr="00DD55FA">
        <w:rPr>
          <w:rFonts w:ascii="Arial" w:eastAsia="Times New Roman" w:hAnsi="Arial" w:cs="Arial"/>
          <w:kern w:val="0"/>
          <w14:ligatures w14:val="none"/>
        </w:rPr>
        <w:t>is the total number of outcomes in the sample space.</w:t>
      </w:r>
    </w:p>
    <w:p w14:paraId="124D3608" w14:textId="77777777" w:rsidR="00DD55FA" w:rsidRPr="00DD55FA" w:rsidRDefault="00DD55FA" w:rsidP="00DD55F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>complement of an event</w:t>
      </w:r>
      <w:r w:rsidRPr="00DD55FA">
        <w:rPr>
          <w:rFonts w:ascii="Arial" w:eastAsia="Times New Roman" w:hAnsi="Arial" w:cs="Arial"/>
          <w:kern w:val="0"/>
          <w14:ligatures w14:val="none"/>
        </w:rPr>
        <w:t xml:space="preserve"> to determine the probability that it </w:t>
      </w:r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>does not happen</w:t>
      </w:r>
    </w:p>
    <w:p w14:paraId="371E9BFC" w14:textId="77777777" w:rsidR="00DD55FA" w:rsidRPr="00DD55FA" w:rsidRDefault="00DD55FA" w:rsidP="00DD55F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D55FA">
        <w:rPr>
          <w:rFonts w:ascii="Arial" w:eastAsia="Times New Roman" w:hAnsi="Arial" w:cs="Arial"/>
          <w:kern w:val="0"/>
          <w14:ligatures w14:val="none"/>
        </w:rPr>
        <w:t xml:space="preserve">use probability to </w:t>
      </w:r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 xml:space="preserve">calculate the expected number of outcomes in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DD55FA">
        <w:rPr>
          <w:rFonts w:ascii="Arial" w:eastAsia="Times New Roman" w:hAnsi="Arial" w:cs="Arial"/>
          <w:b/>
          <w:bCs/>
          <w:kern w:val="0"/>
          <w14:ligatures w14:val="none"/>
        </w:rPr>
        <w:t>trials</w:t>
      </w:r>
      <w:r w:rsidRPr="00DD55FA">
        <w:rPr>
          <w:rFonts w:ascii="Arial" w:eastAsia="Times New Roman" w:hAnsi="Arial" w:cs="Arial"/>
          <w:kern w:val="0"/>
          <w14:ligatures w14:val="none"/>
        </w:rPr>
        <w:t>.</w:t>
      </w:r>
    </w:p>
    <w:p w14:paraId="385D0647" w14:textId="77777777" w:rsidR="008F4E0B" w:rsidRPr="00DD55FA" w:rsidRDefault="008F4E0B">
      <w:pPr>
        <w:rPr>
          <w:rFonts w:ascii="Arial" w:hAnsi="Arial" w:cs="Arial"/>
        </w:rPr>
      </w:pPr>
    </w:p>
    <w:sectPr w:rsidR="008F4E0B" w:rsidRPr="00DD5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28C"/>
    <w:multiLevelType w:val="multilevel"/>
    <w:tmpl w:val="2C7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722C3"/>
    <w:multiLevelType w:val="multilevel"/>
    <w:tmpl w:val="B89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790409">
    <w:abstractNumId w:val="1"/>
  </w:num>
  <w:num w:numId="2" w16cid:durableId="59028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FA"/>
    <w:rsid w:val="003F5440"/>
    <w:rsid w:val="008F4E0B"/>
    <w:rsid w:val="00C27127"/>
    <w:rsid w:val="00DD55FA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5804"/>
  <w15:chartTrackingRefBased/>
  <w15:docId w15:val="{C7ED1A72-7880-E640-83E8-20858D6C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55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5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500</Characters>
  <Application>Microsoft Office Word</Application>
  <DocSecurity>0</DocSecurity>
  <Lines>11</Lines>
  <Paragraphs>9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2026-03-06T20:41:00Z</dcterms:created>
  <dcterms:modified xsi:type="dcterms:W3CDTF">2026-03-06T20:42:00Z</dcterms:modified>
</cp:coreProperties>
</file>