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87D413" w14:textId="77777777" w:rsidR="00466A43" w:rsidRPr="00466A43" w:rsidRDefault="00466A43" w:rsidP="00466A43">
      <w:pPr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466A43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5.1 Introduction to differentiation</w:t>
      </w:r>
    </w:p>
    <w:p w14:paraId="39DF9DA4" w14:textId="77777777" w:rsidR="00466A43" w:rsidRPr="00466A43" w:rsidRDefault="00466A43" w:rsidP="00466A43">
      <w:pPr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466A43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Learning goals</w:t>
      </w:r>
    </w:p>
    <w:p w14:paraId="52AF7405" w14:textId="77777777" w:rsidR="00466A43" w:rsidRPr="00466A43" w:rsidRDefault="00466A43" w:rsidP="00466A43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466A43">
        <w:rPr>
          <w:rFonts w:ascii="Arial" w:eastAsia="Times New Roman" w:hAnsi="Arial" w:cs="Arial"/>
          <w:kern w:val="0"/>
          <w14:ligatures w14:val="none"/>
        </w:rPr>
        <w:t>By the end of this section you should be able to:</w:t>
      </w:r>
    </w:p>
    <w:p w14:paraId="3002BCAF" w14:textId="77777777" w:rsidR="00466A43" w:rsidRPr="00466A43" w:rsidRDefault="00466A43" w:rsidP="00466A43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466A43">
        <w:rPr>
          <w:rFonts w:ascii="Arial" w:eastAsia="Times New Roman" w:hAnsi="Arial" w:cs="Arial"/>
          <w:kern w:val="0"/>
          <w14:ligatures w14:val="none"/>
        </w:rPr>
        <w:t xml:space="preserve">understand the idea of </w:t>
      </w:r>
      <w:r w:rsidRPr="00466A43">
        <w:rPr>
          <w:rFonts w:ascii="Arial" w:eastAsia="Times New Roman" w:hAnsi="Arial" w:cs="Arial"/>
          <w:b/>
          <w:bCs/>
          <w:kern w:val="0"/>
          <w14:ligatures w14:val="none"/>
        </w:rPr>
        <w:t>limits</w:t>
      </w:r>
      <w:r w:rsidRPr="00466A43">
        <w:rPr>
          <w:rFonts w:ascii="Arial" w:eastAsia="Times New Roman" w:hAnsi="Arial" w:cs="Arial"/>
          <w:kern w:val="0"/>
          <w14:ligatures w14:val="none"/>
        </w:rPr>
        <w:t>, including</w:t>
      </w:r>
    </w:p>
    <w:p w14:paraId="740D4962" w14:textId="77777777" w:rsidR="00466A43" w:rsidRPr="00466A43" w:rsidRDefault="00466A43" w:rsidP="00466A43">
      <w:pPr>
        <w:numPr>
          <w:ilvl w:val="1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466A43">
        <w:rPr>
          <w:rFonts w:ascii="Arial" w:eastAsia="Times New Roman" w:hAnsi="Arial" w:cs="Arial"/>
          <w:kern w:val="0"/>
          <w14:ligatures w14:val="none"/>
        </w:rPr>
        <w:t xml:space="preserve">the </w:t>
      </w:r>
      <w:r w:rsidRPr="00466A43">
        <w:rPr>
          <w:rFonts w:ascii="Arial" w:eastAsia="Times New Roman" w:hAnsi="Arial" w:cs="Arial"/>
          <w:b/>
          <w:bCs/>
          <w:kern w:val="0"/>
          <w14:ligatures w14:val="none"/>
        </w:rPr>
        <w:t>limit of a sequence</w:t>
      </w:r>
    </w:p>
    <w:p w14:paraId="3CC51D34" w14:textId="77777777" w:rsidR="00466A43" w:rsidRPr="00466A43" w:rsidRDefault="00466A43" w:rsidP="00466A43">
      <w:pPr>
        <w:numPr>
          <w:ilvl w:val="1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466A43">
        <w:rPr>
          <w:rFonts w:ascii="Arial" w:eastAsia="Times New Roman" w:hAnsi="Arial" w:cs="Arial"/>
          <w:kern w:val="0"/>
          <w14:ligatures w14:val="none"/>
        </w:rPr>
        <w:t xml:space="preserve">the </w:t>
      </w:r>
      <w:r w:rsidRPr="00466A43">
        <w:rPr>
          <w:rFonts w:ascii="Arial" w:eastAsia="Times New Roman" w:hAnsi="Arial" w:cs="Arial"/>
          <w:b/>
          <w:bCs/>
          <w:kern w:val="0"/>
          <w14:ligatures w14:val="none"/>
        </w:rPr>
        <w:t>limit of a function</w:t>
      </w:r>
      <w:r w:rsidRPr="00466A43">
        <w:rPr>
          <w:rFonts w:ascii="Arial" w:eastAsia="Times New Roman" w:hAnsi="Arial" w:cs="Arial"/>
          <w:kern w:val="0"/>
          <w14:ligatures w14:val="none"/>
        </w:rPr>
        <w:t xml:space="preserve">, both </w:t>
      </w:r>
      <w:r w:rsidRPr="00466A43">
        <w:rPr>
          <w:rFonts w:ascii="Arial" w:eastAsia="Times New Roman" w:hAnsi="Arial" w:cs="Arial"/>
          <w:b/>
          <w:bCs/>
          <w:kern w:val="0"/>
          <w14:ligatures w14:val="none"/>
        </w:rPr>
        <w:t xml:space="preserve">as 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x</m:t>
        </m:r>
      </m:oMath>
      <w:r w:rsidRPr="00466A43">
        <w:rPr>
          <w:rFonts w:ascii="Arial" w:eastAsia="Times New Roman" w:hAnsi="Arial" w:cs="Arial"/>
          <w:b/>
          <w:bCs/>
          <w:kern w:val="0"/>
          <w14:ligatures w14:val="none"/>
        </w:rPr>
        <w:t>approaches infinity</w:t>
      </w:r>
      <w:r w:rsidRPr="00466A43">
        <w:rPr>
          <w:rFonts w:ascii="Arial" w:eastAsia="Times New Roman" w:hAnsi="Arial" w:cs="Arial"/>
          <w:kern w:val="0"/>
          <w14:ligatures w14:val="none"/>
        </w:rPr>
        <w:t xml:space="preserve"> and </w:t>
      </w:r>
      <w:r w:rsidRPr="00466A43">
        <w:rPr>
          <w:rFonts w:ascii="Arial" w:eastAsia="Times New Roman" w:hAnsi="Arial" w:cs="Arial"/>
          <w:b/>
          <w:bCs/>
          <w:kern w:val="0"/>
          <w14:ligatures w14:val="none"/>
        </w:rPr>
        <w:t>as it approaches a specific finite value</w:t>
      </w:r>
    </w:p>
    <w:p w14:paraId="70FE1D3E" w14:textId="77777777" w:rsidR="00466A43" w:rsidRPr="00466A43" w:rsidRDefault="00466A43" w:rsidP="00466A43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466A43">
        <w:rPr>
          <w:rFonts w:ascii="Arial" w:eastAsia="Times New Roman" w:hAnsi="Arial" w:cs="Arial"/>
          <w:kern w:val="0"/>
          <w14:ligatures w14:val="none"/>
        </w:rPr>
        <w:t xml:space="preserve">estimate the value of a </w:t>
      </w:r>
      <w:r w:rsidRPr="00466A43">
        <w:rPr>
          <w:rFonts w:ascii="Arial" w:eastAsia="Times New Roman" w:hAnsi="Arial" w:cs="Arial"/>
          <w:b/>
          <w:bCs/>
          <w:kern w:val="0"/>
          <w14:ligatures w14:val="none"/>
        </w:rPr>
        <w:t>limit</w:t>
      </w:r>
      <w:r w:rsidRPr="00466A43">
        <w:rPr>
          <w:rFonts w:ascii="Arial" w:eastAsia="Times New Roman" w:hAnsi="Arial" w:cs="Arial"/>
          <w:kern w:val="0"/>
          <w14:ligatures w14:val="none"/>
        </w:rPr>
        <w:t xml:space="preserve"> using</w:t>
      </w:r>
    </w:p>
    <w:p w14:paraId="5FB4CD0E" w14:textId="77777777" w:rsidR="00466A43" w:rsidRPr="00466A43" w:rsidRDefault="00466A43" w:rsidP="00466A43">
      <w:pPr>
        <w:numPr>
          <w:ilvl w:val="1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466A43">
        <w:rPr>
          <w:rFonts w:ascii="Arial" w:eastAsia="Times New Roman" w:hAnsi="Arial" w:cs="Arial"/>
          <w:b/>
          <w:bCs/>
          <w:kern w:val="0"/>
          <w14:ligatures w14:val="none"/>
        </w:rPr>
        <w:t>tables of values</w:t>
      </w:r>
    </w:p>
    <w:p w14:paraId="362B83C1" w14:textId="77777777" w:rsidR="00466A43" w:rsidRPr="00466A43" w:rsidRDefault="00466A43" w:rsidP="00466A43">
      <w:pPr>
        <w:numPr>
          <w:ilvl w:val="1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466A43">
        <w:rPr>
          <w:rFonts w:ascii="Arial" w:eastAsia="Times New Roman" w:hAnsi="Arial" w:cs="Arial"/>
          <w:b/>
          <w:bCs/>
          <w:kern w:val="0"/>
          <w14:ligatures w14:val="none"/>
        </w:rPr>
        <w:t>graphs</w:t>
      </w:r>
    </w:p>
    <w:p w14:paraId="3E6A4BA5" w14:textId="77777777" w:rsidR="00466A43" w:rsidRPr="00466A43" w:rsidRDefault="00466A43" w:rsidP="00466A43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466A43">
        <w:rPr>
          <w:rFonts w:ascii="Arial" w:eastAsia="Times New Roman" w:hAnsi="Arial" w:cs="Arial"/>
          <w:kern w:val="0"/>
          <w14:ligatures w14:val="none"/>
        </w:rPr>
        <w:t xml:space="preserve">recognise that the </w:t>
      </w:r>
      <w:r w:rsidRPr="00466A43">
        <w:rPr>
          <w:rFonts w:ascii="Arial" w:eastAsia="Times New Roman" w:hAnsi="Arial" w:cs="Arial"/>
          <w:b/>
          <w:bCs/>
          <w:kern w:val="0"/>
          <w14:ligatures w14:val="none"/>
        </w:rPr>
        <w:t>tangent line to a curve</w:t>
      </w:r>
      <w:r w:rsidRPr="00466A43">
        <w:rPr>
          <w:rFonts w:ascii="Arial" w:eastAsia="Times New Roman" w:hAnsi="Arial" w:cs="Arial"/>
          <w:kern w:val="0"/>
          <w14:ligatures w14:val="none"/>
        </w:rPr>
        <w:t xml:space="preserve"> can be viewed as the </w:t>
      </w:r>
      <w:r w:rsidRPr="00466A43">
        <w:rPr>
          <w:rFonts w:ascii="Arial" w:eastAsia="Times New Roman" w:hAnsi="Arial" w:cs="Arial"/>
          <w:b/>
          <w:bCs/>
          <w:kern w:val="0"/>
          <w14:ligatures w14:val="none"/>
        </w:rPr>
        <w:t>limit of secant lines</w:t>
      </w:r>
    </w:p>
    <w:p w14:paraId="0EE4CC31" w14:textId="77777777" w:rsidR="00466A43" w:rsidRPr="00466A43" w:rsidRDefault="00466A43" w:rsidP="00466A43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466A43">
        <w:rPr>
          <w:rFonts w:ascii="Arial" w:eastAsia="Times New Roman" w:hAnsi="Arial" w:cs="Arial"/>
          <w:kern w:val="0"/>
          <w14:ligatures w14:val="none"/>
        </w:rPr>
        <w:t xml:space="preserve">understand the meaning of the </w:t>
      </w:r>
      <w:r w:rsidRPr="00466A43">
        <w:rPr>
          <w:rFonts w:ascii="Arial" w:eastAsia="Times New Roman" w:hAnsi="Arial" w:cs="Arial"/>
          <w:b/>
          <w:bCs/>
          <w:kern w:val="0"/>
          <w14:ligatures w14:val="none"/>
        </w:rPr>
        <w:t>gradient of a curve</w:t>
      </w:r>
    </w:p>
    <w:p w14:paraId="7A7A1FB5" w14:textId="77777777" w:rsidR="00466A43" w:rsidRPr="00466A43" w:rsidRDefault="00466A43" w:rsidP="00466A43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466A43">
        <w:rPr>
          <w:rFonts w:ascii="Arial" w:eastAsia="Times New Roman" w:hAnsi="Arial" w:cs="Arial"/>
          <w:kern w:val="0"/>
          <w14:ligatures w14:val="none"/>
        </w:rPr>
        <w:t xml:space="preserve">interpret the </w:t>
      </w:r>
      <w:r w:rsidRPr="00466A43">
        <w:rPr>
          <w:rFonts w:ascii="Arial" w:eastAsia="Times New Roman" w:hAnsi="Arial" w:cs="Arial"/>
          <w:b/>
          <w:bCs/>
          <w:kern w:val="0"/>
          <w14:ligatures w14:val="none"/>
        </w:rPr>
        <w:t>derivative</w:t>
      </w:r>
      <w:r w:rsidRPr="00466A43">
        <w:rPr>
          <w:rFonts w:ascii="Arial" w:eastAsia="Times New Roman" w:hAnsi="Arial" w:cs="Arial"/>
          <w:kern w:val="0"/>
          <w14:ligatures w14:val="none"/>
        </w:rPr>
        <w:t xml:space="preserve"> as a function that gives the </w:t>
      </w:r>
      <w:r w:rsidRPr="00466A43">
        <w:rPr>
          <w:rFonts w:ascii="Arial" w:eastAsia="Times New Roman" w:hAnsi="Arial" w:cs="Arial"/>
          <w:b/>
          <w:bCs/>
          <w:kern w:val="0"/>
          <w14:ligatures w14:val="none"/>
        </w:rPr>
        <w:t>gradient at each point</w:t>
      </w:r>
    </w:p>
    <w:p w14:paraId="3A1F4D87" w14:textId="77777777" w:rsidR="00466A43" w:rsidRPr="00466A43" w:rsidRDefault="00466A43" w:rsidP="00466A43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466A43">
        <w:rPr>
          <w:rFonts w:ascii="Arial" w:eastAsia="Times New Roman" w:hAnsi="Arial" w:cs="Arial"/>
          <w:kern w:val="0"/>
          <w14:ligatures w14:val="none"/>
        </w:rPr>
        <w:t xml:space="preserve">recognise that a </w:t>
      </w:r>
      <w:r w:rsidRPr="00466A43">
        <w:rPr>
          <w:rFonts w:ascii="Arial" w:eastAsia="Times New Roman" w:hAnsi="Arial" w:cs="Arial"/>
          <w:b/>
          <w:bCs/>
          <w:kern w:val="0"/>
          <w14:ligatures w14:val="none"/>
        </w:rPr>
        <w:t>gradient represents a rate of change</w:t>
      </w:r>
    </w:p>
    <w:p w14:paraId="5DEE07BD" w14:textId="77777777" w:rsidR="00466A43" w:rsidRPr="00466A43" w:rsidRDefault="00466A43" w:rsidP="00466A43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466A43">
        <w:rPr>
          <w:rFonts w:ascii="Arial" w:eastAsia="Times New Roman" w:hAnsi="Arial" w:cs="Arial"/>
          <w:kern w:val="0"/>
          <w14:ligatures w14:val="none"/>
        </w:rPr>
        <w:t xml:space="preserve">understand the relationship and difference between </w:t>
      </w:r>
      <w:r w:rsidRPr="00466A43">
        <w:rPr>
          <w:rFonts w:ascii="Arial" w:eastAsia="Times New Roman" w:hAnsi="Arial" w:cs="Arial"/>
          <w:b/>
          <w:bCs/>
          <w:kern w:val="0"/>
          <w14:ligatures w14:val="none"/>
        </w:rPr>
        <w:t>average rate of change</w:t>
      </w:r>
      <w:r w:rsidRPr="00466A43">
        <w:rPr>
          <w:rFonts w:ascii="Arial" w:eastAsia="Times New Roman" w:hAnsi="Arial" w:cs="Arial"/>
          <w:kern w:val="0"/>
          <w14:ligatures w14:val="none"/>
        </w:rPr>
        <w:t xml:space="preserve"> and </w:t>
      </w:r>
      <w:r w:rsidRPr="00466A43">
        <w:rPr>
          <w:rFonts w:ascii="Arial" w:eastAsia="Times New Roman" w:hAnsi="Arial" w:cs="Arial"/>
          <w:b/>
          <w:bCs/>
          <w:kern w:val="0"/>
          <w14:ligatures w14:val="none"/>
        </w:rPr>
        <w:t>instantaneous rate of change</w:t>
      </w:r>
      <w:r w:rsidRPr="00466A43">
        <w:rPr>
          <w:rFonts w:ascii="Arial" w:eastAsia="Times New Roman" w:hAnsi="Arial" w:cs="Arial"/>
          <w:kern w:val="0"/>
          <w14:ligatures w14:val="none"/>
        </w:rPr>
        <w:t>.</w:t>
      </w:r>
    </w:p>
    <w:p w14:paraId="08D8CAF1" w14:textId="77777777" w:rsidR="008F4E0B" w:rsidRPr="00466A43" w:rsidRDefault="008F4E0B">
      <w:pPr>
        <w:rPr>
          <w:rFonts w:ascii="Arial" w:hAnsi="Arial" w:cs="Arial"/>
        </w:rPr>
      </w:pPr>
    </w:p>
    <w:sectPr w:rsidR="008F4E0B" w:rsidRPr="00466A4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46A93"/>
    <w:multiLevelType w:val="multilevel"/>
    <w:tmpl w:val="96525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28376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6A43"/>
    <w:rsid w:val="003F5440"/>
    <w:rsid w:val="00466A43"/>
    <w:rsid w:val="008F4E0B"/>
    <w:rsid w:val="00C27127"/>
    <w:rsid w:val="00E52B2A"/>
    <w:rsid w:val="00EF4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58E9E4"/>
  <w15:chartTrackingRefBased/>
  <w15:docId w15:val="{31165098-ADAB-1A4E-97E3-CE9E80921F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J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6A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66A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66A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6A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6A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6A4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6A4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6A4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6A4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6A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66A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66A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6A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6A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6A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6A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6A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6A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6A4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6A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6A4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6A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6A4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6A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6A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6A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6A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6A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6A43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466A4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66A4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105</Words>
  <Characters>597</Characters>
  <Application>Microsoft Office Word</Application>
  <DocSecurity>0</DocSecurity>
  <Lines>11</Lines>
  <Paragraphs>13</Paragraphs>
  <ScaleCrop>false</ScaleCrop>
  <Company/>
  <LinksUpToDate>false</LinksUpToDate>
  <CharactersWithSpaces>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Hattab</dc:creator>
  <cp:keywords/>
  <dc:description/>
  <cp:lastModifiedBy>Omar Hattab</cp:lastModifiedBy>
  <cp:revision>1</cp:revision>
  <dcterms:created xsi:type="dcterms:W3CDTF">2026-03-06T20:56:00Z</dcterms:created>
  <dcterms:modified xsi:type="dcterms:W3CDTF">2026-03-06T20:57:00Z</dcterms:modified>
</cp:coreProperties>
</file>