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8D34B" w14:textId="77777777" w:rsidR="00174F6E" w:rsidRPr="00174F6E" w:rsidRDefault="00174F6E" w:rsidP="00174F6E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74F6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5.7 Further graph properties</w:t>
      </w:r>
    </w:p>
    <w:p w14:paraId="227EE5F3" w14:textId="77777777" w:rsidR="00174F6E" w:rsidRPr="00174F6E" w:rsidRDefault="00174F6E" w:rsidP="00174F6E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74F6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Learning goals</w:t>
      </w:r>
    </w:p>
    <w:p w14:paraId="79485EEF" w14:textId="77777777" w:rsidR="00174F6E" w:rsidRPr="00174F6E" w:rsidRDefault="00174F6E" w:rsidP="00174F6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74F6E">
        <w:rPr>
          <w:rFonts w:ascii="Arial" w:eastAsia="Times New Roman" w:hAnsi="Arial" w:cs="Arial"/>
          <w:kern w:val="0"/>
          <w14:ligatures w14:val="none"/>
        </w:rPr>
        <w:t>By the end of this section you should be able to:</w:t>
      </w:r>
    </w:p>
    <w:p w14:paraId="686EF7D9" w14:textId="77777777" w:rsidR="00174F6E" w:rsidRPr="00174F6E" w:rsidRDefault="00174F6E" w:rsidP="00174F6E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74F6E">
        <w:rPr>
          <w:rFonts w:ascii="Arial" w:eastAsia="Times New Roman" w:hAnsi="Arial" w:cs="Arial"/>
          <w:kern w:val="0"/>
          <w14:ligatures w14:val="none"/>
        </w:rPr>
        <w:t xml:space="preserve">determine the </w:t>
      </w:r>
      <w:r w:rsidRPr="00174F6E">
        <w:rPr>
          <w:rFonts w:ascii="Arial" w:eastAsia="Times New Roman" w:hAnsi="Arial" w:cs="Arial"/>
          <w:b/>
          <w:bCs/>
          <w:kern w:val="0"/>
          <w14:ligatures w14:val="none"/>
        </w:rPr>
        <w:t>second derivative of a function</w:t>
      </w:r>
      <w:r w:rsidRPr="00174F6E">
        <w:rPr>
          <w:rFonts w:ascii="Arial" w:eastAsia="Times New Roman" w:hAnsi="Arial" w:cs="Arial"/>
          <w:kern w:val="0"/>
          <w14:ligatures w14:val="none"/>
        </w:rPr>
        <w:t xml:space="preserve"> and apply it when analysing functions in context</w:t>
      </w:r>
    </w:p>
    <w:p w14:paraId="042737CC" w14:textId="77777777" w:rsidR="00174F6E" w:rsidRPr="00174F6E" w:rsidRDefault="00174F6E" w:rsidP="00174F6E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74F6E">
        <w:rPr>
          <w:rFonts w:ascii="Arial" w:eastAsia="Times New Roman" w:hAnsi="Arial" w:cs="Arial"/>
          <w:kern w:val="0"/>
          <w14:ligatures w14:val="none"/>
        </w:rPr>
        <w:t xml:space="preserve">recognise the </w:t>
      </w:r>
      <w:r w:rsidRPr="00174F6E">
        <w:rPr>
          <w:rFonts w:ascii="Arial" w:eastAsia="Times New Roman" w:hAnsi="Arial" w:cs="Arial"/>
          <w:b/>
          <w:bCs/>
          <w:kern w:val="0"/>
          <w14:ligatures w14:val="none"/>
        </w:rPr>
        <w:t>different notations used for the second derivative</w:t>
      </w:r>
    </w:p>
    <w:p w14:paraId="6F94392A" w14:textId="77777777" w:rsidR="00174F6E" w:rsidRPr="00174F6E" w:rsidRDefault="00174F6E" w:rsidP="00174F6E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74F6E">
        <w:rPr>
          <w:rFonts w:ascii="Arial" w:eastAsia="Times New Roman" w:hAnsi="Arial" w:cs="Arial"/>
          <w:kern w:val="0"/>
          <w14:ligatures w14:val="none"/>
        </w:rPr>
        <w:t xml:space="preserve">use a </w:t>
      </w:r>
      <w:r w:rsidRPr="00174F6E">
        <w:rPr>
          <w:rFonts w:ascii="Arial" w:eastAsia="Times New Roman" w:hAnsi="Arial" w:cs="Arial"/>
          <w:b/>
          <w:bCs/>
          <w:kern w:val="0"/>
          <w14:ligatures w14:val="none"/>
        </w:rPr>
        <w:t>calculator or graphing technology</w:t>
      </w:r>
      <w:r w:rsidRPr="00174F6E">
        <w:rPr>
          <w:rFonts w:ascii="Arial" w:eastAsia="Times New Roman" w:hAnsi="Arial" w:cs="Arial"/>
          <w:kern w:val="0"/>
          <w14:ligatures w14:val="none"/>
        </w:rPr>
        <w:t xml:space="preserve"> to plot the </w:t>
      </w:r>
      <w:r w:rsidRPr="00174F6E">
        <w:rPr>
          <w:rFonts w:ascii="Arial" w:eastAsia="Times New Roman" w:hAnsi="Arial" w:cs="Arial"/>
          <w:b/>
          <w:bCs/>
          <w:kern w:val="0"/>
          <w14:ligatures w14:val="none"/>
        </w:rPr>
        <w:t>first and second derivatives</w:t>
      </w:r>
      <w:r w:rsidRPr="00174F6E">
        <w:rPr>
          <w:rFonts w:ascii="Arial" w:eastAsia="Times New Roman" w:hAnsi="Arial" w:cs="Arial"/>
          <w:kern w:val="0"/>
          <w14:ligatures w14:val="none"/>
        </w:rPr>
        <w:t xml:space="preserve"> of a function without necessarily finding them algebraically</w:t>
      </w:r>
    </w:p>
    <w:p w14:paraId="2461F8F8" w14:textId="77777777" w:rsidR="00174F6E" w:rsidRPr="00174F6E" w:rsidRDefault="00174F6E" w:rsidP="00174F6E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74F6E">
        <w:rPr>
          <w:rFonts w:ascii="Arial" w:eastAsia="Times New Roman" w:hAnsi="Arial" w:cs="Arial"/>
          <w:kern w:val="0"/>
          <w14:ligatures w14:val="none"/>
        </w:rPr>
        <w:t xml:space="preserve">understand how the </w:t>
      </w:r>
      <w:r w:rsidRPr="00174F6E">
        <w:rPr>
          <w:rFonts w:ascii="Arial" w:eastAsia="Times New Roman" w:hAnsi="Arial" w:cs="Arial"/>
          <w:b/>
          <w:bCs/>
          <w:kern w:val="0"/>
          <w14:ligatures w14:val="none"/>
        </w:rPr>
        <w:t>sign of the first derivative</w:t>
      </w:r>
      <w:r w:rsidRPr="00174F6E">
        <w:rPr>
          <w:rFonts w:ascii="Arial" w:eastAsia="Times New Roman" w:hAnsi="Arial" w:cs="Arial"/>
          <w:kern w:val="0"/>
          <w14:ligatures w14:val="none"/>
        </w:rPr>
        <w:t xml:space="preserve"> indicates whether a function is </w:t>
      </w:r>
      <w:r w:rsidRPr="00174F6E">
        <w:rPr>
          <w:rFonts w:ascii="Arial" w:eastAsia="Times New Roman" w:hAnsi="Arial" w:cs="Arial"/>
          <w:b/>
          <w:bCs/>
          <w:kern w:val="0"/>
          <w14:ligatures w14:val="none"/>
        </w:rPr>
        <w:t>increasing or decreasing</w:t>
      </w:r>
    </w:p>
    <w:p w14:paraId="5D990D8C" w14:textId="77777777" w:rsidR="00174F6E" w:rsidRPr="00174F6E" w:rsidRDefault="00174F6E" w:rsidP="00174F6E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74F6E">
        <w:rPr>
          <w:rFonts w:ascii="Arial" w:eastAsia="Times New Roman" w:hAnsi="Arial" w:cs="Arial"/>
          <w:kern w:val="0"/>
          <w14:ligatures w14:val="none"/>
        </w:rPr>
        <w:t xml:space="preserve">understand how the </w:t>
      </w:r>
      <w:r w:rsidRPr="00174F6E">
        <w:rPr>
          <w:rFonts w:ascii="Arial" w:eastAsia="Times New Roman" w:hAnsi="Arial" w:cs="Arial"/>
          <w:b/>
          <w:bCs/>
          <w:kern w:val="0"/>
          <w14:ligatures w14:val="none"/>
        </w:rPr>
        <w:t>sign of the second derivative</w:t>
      </w:r>
      <w:r w:rsidRPr="00174F6E">
        <w:rPr>
          <w:rFonts w:ascii="Arial" w:eastAsia="Times New Roman" w:hAnsi="Arial" w:cs="Arial"/>
          <w:kern w:val="0"/>
          <w14:ligatures w14:val="none"/>
        </w:rPr>
        <w:t xml:space="preserve"> determines the </w:t>
      </w:r>
      <w:r w:rsidRPr="00174F6E">
        <w:rPr>
          <w:rFonts w:ascii="Arial" w:eastAsia="Times New Roman" w:hAnsi="Arial" w:cs="Arial"/>
          <w:b/>
          <w:bCs/>
          <w:kern w:val="0"/>
          <w14:ligatures w14:val="none"/>
        </w:rPr>
        <w:t>concavity of a graph</w:t>
      </w:r>
    </w:p>
    <w:p w14:paraId="53A98A53" w14:textId="77777777" w:rsidR="00174F6E" w:rsidRPr="00174F6E" w:rsidRDefault="00174F6E" w:rsidP="00174F6E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74F6E">
        <w:rPr>
          <w:rFonts w:ascii="Arial" w:eastAsia="Times New Roman" w:hAnsi="Arial" w:cs="Arial"/>
          <w:kern w:val="0"/>
          <w14:ligatures w14:val="none"/>
        </w:rPr>
        <w:t xml:space="preserve">identify </w:t>
      </w:r>
      <w:r w:rsidRPr="00174F6E">
        <w:rPr>
          <w:rFonts w:ascii="Arial" w:eastAsia="Times New Roman" w:hAnsi="Arial" w:cs="Arial"/>
          <w:b/>
          <w:bCs/>
          <w:kern w:val="0"/>
          <w14:ligatures w14:val="none"/>
        </w:rPr>
        <w:t>stationary points</w:t>
      </w:r>
      <w:r w:rsidRPr="00174F6E">
        <w:rPr>
          <w:rFonts w:ascii="Arial" w:eastAsia="Times New Roman" w:hAnsi="Arial" w:cs="Arial"/>
          <w:kern w:val="0"/>
          <w14:ligatures w14:val="none"/>
        </w:rPr>
        <w:t xml:space="preserve"> and recognise the </w:t>
      </w:r>
      <w:r w:rsidRPr="00174F6E">
        <w:rPr>
          <w:rFonts w:ascii="Arial" w:eastAsia="Times New Roman" w:hAnsi="Arial" w:cs="Arial"/>
          <w:b/>
          <w:bCs/>
          <w:kern w:val="0"/>
          <w14:ligatures w14:val="none"/>
        </w:rPr>
        <w:t>different types</w:t>
      </w:r>
      <w:r w:rsidRPr="00174F6E">
        <w:rPr>
          <w:rFonts w:ascii="Arial" w:eastAsia="Times New Roman" w:hAnsi="Arial" w:cs="Arial"/>
          <w:kern w:val="0"/>
          <w14:ligatures w14:val="none"/>
        </w:rPr>
        <w:t xml:space="preserve"> they can represent</w:t>
      </w:r>
    </w:p>
    <w:p w14:paraId="2A2C8385" w14:textId="77777777" w:rsidR="00174F6E" w:rsidRPr="00174F6E" w:rsidRDefault="00174F6E" w:rsidP="00174F6E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74F6E">
        <w:rPr>
          <w:rFonts w:ascii="Arial" w:eastAsia="Times New Roman" w:hAnsi="Arial" w:cs="Arial"/>
          <w:kern w:val="0"/>
          <w14:ligatures w14:val="none"/>
        </w:rPr>
        <w:t xml:space="preserve">identify </w:t>
      </w:r>
      <w:r w:rsidRPr="00174F6E">
        <w:rPr>
          <w:rFonts w:ascii="Arial" w:eastAsia="Times New Roman" w:hAnsi="Arial" w:cs="Arial"/>
          <w:b/>
          <w:bCs/>
          <w:kern w:val="0"/>
          <w14:ligatures w14:val="none"/>
        </w:rPr>
        <w:t>points of inflection</w:t>
      </w:r>
      <w:r w:rsidRPr="00174F6E">
        <w:rPr>
          <w:rFonts w:ascii="Arial" w:eastAsia="Times New Roman" w:hAnsi="Arial" w:cs="Arial"/>
          <w:kern w:val="0"/>
          <w14:ligatures w14:val="none"/>
        </w:rPr>
        <w:t xml:space="preserve"> on a graph</w:t>
      </w:r>
    </w:p>
    <w:p w14:paraId="08BE5857" w14:textId="77777777" w:rsidR="00174F6E" w:rsidRPr="00174F6E" w:rsidRDefault="00174F6E" w:rsidP="00174F6E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74F6E">
        <w:rPr>
          <w:rFonts w:ascii="Arial" w:eastAsia="Times New Roman" w:hAnsi="Arial" w:cs="Arial"/>
          <w:kern w:val="0"/>
          <w14:ligatures w14:val="none"/>
        </w:rPr>
        <w:t xml:space="preserve">understand the relationship between the </w:t>
      </w:r>
      <w:r w:rsidRPr="00174F6E">
        <w:rPr>
          <w:rFonts w:ascii="Arial" w:eastAsia="Times New Roman" w:hAnsi="Arial" w:cs="Arial"/>
          <w:b/>
          <w:bCs/>
          <w:kern w:val="0"/>
          <w14:ligatures w14:val="none"/>
        </w:rPr>
        <w:t>x-intercepts and turning points of the derivative graph</w:t>
      </w:r>
      <w:r w:rsidRPr="00174F6E">
        <w:rPr>
          <w:rFonts w:ascii="Arial" w:eastAsia="Times New Roman" w:hAnsi="Arial" w:cs="Arial"/>
          <w:kern w:val="0"/>
          <w14:ligatures w14:val="none"/>
        </w:rPr>
        <w:t xml:space="preserve"> and the </w:t>
      </w:r>
      <w:r w:rsidRPr="00174F6E">
        <w:rPr>
          <w:rFonts w:ascii="Arial" w:eastAsia="Times New Roman" w:hAnsi="Arial" w:cs="Arial"/>
          <w:b/>
          <w:bCs/>
          <w:kern w:val="0"/>
          <w14:ligatures w14:val="none"/>
        </w:rPr>
        <w:t>key features of the original function</w:t>
      </w:r>
    </w:p>
    <w:p w14:paraId="094FBEFA" w14:textId="77777777" w:rsidR="00174F6E" w:rsidRPr="00174F6E" w:rsidRDefault="00174F6E" w:rsidP="00174F6E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74F6E">
        <w:rPr>
          <w:rFonts w:ascii="Arial" w:eastAsia="Times New Roman" w:hAnsi="Arial" w:cs="Arial"/>
          <w:kern w:val="0"/>
          <w14:ligatures w14:val="none"/>
        </w:rPr>
        <w:t xml:space="preserve">sketch graphs using information obtained from the </w:t>
      </w:r>
      <w:r w:rsidRPr="00174F6E">
        <w:rPr>
          <w:rFonts w:ascii="Arial" w:eastAsia="Times New Roman" w:hAnsi="Arial" w:cs="Arial"/>
          <w:b/>
          <w:bCs/>
          <w:kern w:val="0"/>
          <w14:ligatures w14:val="none"/>
        </w:rPr>
        <w:t>first and second derivatives</w:t>
      </w:r>
      <w:r w:rsidRPr="00174F6E">
        <w:rPr>
          <w:rFonts w:ascii="Arial" w:eastAsia="Times New Roman" w:hAnsi="Arial" w:cs="Arial"/>
          <w:kern w:val="0"/>
          <w14:ligatures w14:val="none"/>
        </w:rPr>
        <w:t xml:space="preserve"> of a function.</w:t>
      </w:r>
    </w:p>
    <w:p w14:paraId="13FB269E" w14:textId="77777777" w:rsidR="008F4E0B" w:rsidRPr="00174F6E" w:rsidRDefault="008F4E0B" w:rsidP="00174F6E">
      <w:pPr>
        <w:rPr>
          <w:rFonts w:ascii="Arial" w:hAnsi="Arial" w:cs="Arial"/>
        </w:rPr>
      </w:pPr>
    </w:p>
    <w:sectPr w:rsidR="008F4E0B" w:rsidRPr="00174F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052F7"/>
    <w:multiLevelType w:val="multilevel"/>
    <w:tmpl w:val="25D6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A1A8B"/>
    <w:multiLevelType w:val="multilevel"/>
    <w:tmpl w:val="1CF4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525EF"/>
    <w:multiLevelType w:val="multilevel"/>
    <w:tmpl w:val="FF22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02C91"/>
    <w:multiLevelType w:val="multilevel"/>
    <w:tmpl w:val="DA06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666D5"/>
    <w:multiLevelType w:val="multilevel"/>
    <w:tmpl w:val="7700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934E3D"/>
    <w:multiLevelType w:val="multilevel"/>
    <w:tmpl w:val="9E76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A976E2"/>
    <w:multiLevelType w:val="multilevel"/>
    <w:tmpl w:val="2782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681570">
    <w:abstractNumId w:val="2"/>
  </w:num>
  <w:num w:numId="2" w16cid:durableId="921723639">
    <w:abstractNumId w:val="0"/>
  </w:num>
  <w:num w:numId="3" w16cid:durableId="1036193920">
    <w:abstractNumId w:val="5"/>
  </w:num>
  <w:num w:numId="4" w16cid:durableId="1111827921">
    <w:abstractNumId w:val="1"/>
  </w:num>
  <w:num w:numId="5" w16cid:durableId="1905481654">
    <w:abstractNumId w:val="3"/>
  </w:num>
  <w:num w:numId="6" w16cid:durableId="1426225545">
    <w:abstractNumId w:val="4"/>
  </w:num>
  <w:num w:numId="7" w16cid:durableId="2329810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678"/>
    <w:rsid w:val="00174F6E"/>
    <w:rsid w:val="003F5440"/>
    <w:rsid w:val="005A2E7B"/>
    <w:rsid w:val="008F4E0B"/>
    <w:rsid w:val="0092084F"/>
    <w:rsid w:val="00C27127"/>
    <w:rsid w:val="00E52B2A"/>
    <w:rsid w:val="00E67B3B"/>
    <w:rsid w:val="00EF4382"/>
    <w:rsid w:val="00F8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F80BD"/>
  <w15:chartTrackingRefBased/>
  <w15:docId w15:val="{3AC714FD-8BF1-874F-8E99-822D4078C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2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2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6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6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6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6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2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2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6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6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6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67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826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267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802</Characters>
  <Application>Microsoft Office Word</Application>
  <DocSecurity>0</DocSecurity>
  <Lines>16</Lines>
  <Paragraphs>18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2</cp:revision>
  <dcterms:created xsi:type="dcterms:W3CDTF">2026-03-06T21:05:00Z</dcterms:created>
  <dcterms:modified xsi:type="dcterms:W3CDTF">2026-03-06T21:05:00Z</dcterms:modified>
</cp:coreProperties>
</file>