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CD63" w14:textId="77777777" w:rsidR="00CB0065" w:rsidRDefault="00CB0065" w:rsidP="00CB0065">
      <w:pPr>
        <w:pStyle w:val="Heading1"/>
      </w:pPr>
      <w:r>
        <w:rPr>
          <w:rStyle w:val="Strong"/>
        </w:rPr>
        <w:t>3.14 Introduction to Graph Theory</w:t>
      </w:r>
    </w:p>
    <w:p w14:paraId="201A244F" w14:textId="77777777" w:rsidR="00CB0065" w:rsidRDefault="00CB0065" w:rsidP="00CB0065">
      <w:pPr>
        <w:pStyle w:val="NormalWeb"/>
      </w:pPr>
      <w:r>
        <w:rPr>
          <w:rStyle w:val="Strong"/>
          <w:rFonts w:eastAsiaTheme="majorEastAsia"/>
        </w:rPr>
        <w:t>By the end of this subtopic, you should be able to:</w:t>
      </w:r>
    </w:p>
    <w:p w14:paraId="25EFC045" w14:textId="77777777" w:rsidR="00CB0065" w:rsidRDefault="00CB0065" w:rsidP="00CB00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Identify and describe the fundamental components of a graph</w:t>
      </w:r>
      <w:r>
        <w:t>, including vertices (nodes) and edges.</w:t>
      </w:r>
    </w:p>
    <w:p w14:paraId="79AFDB2C" w14:textId="77777777" w:rsidR="00CB0065" w:rsidRDefault="00CB0065" w:rsidP="00CB00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Construct a graph</w:t>
      </w:r>
      <w:r>
        <w:t xml:space="preserve"> when given a specific set of vertices and edges.</w:t>
      </w:r>
    </w:p>
    <w:p w14:paraId="6A782B75" w14:textId="77777777" w:rsidR="00CB0065" w:rsidRDefault="00CB0065" w:rsidP="00CB00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Compare graphs</w:t>
      </w:r>
      <w:r>
        <w:t xml:space="preserve"> by determining their </w:t>
      </w:r>
      <w:r>
        <w:rPr>
          <w:rStyle w:val="Strong"/>
          <w:rFonts w:eastAsiaTheme="majorEastAsia"/>
        </w:rPr>
        <w:t>order</w:t>
      </w:r>
      <w:r>
        <w:t xml:space="preserve"> (number of vertices) and </w:t>
      </w:r>
      <w:r>
        <w:rPr>
          <w:rStyle w:val="Strong"/>
          <w:rFonts w:eastAsiaTheme="majorEastAsia"/>
        </w:rPr>
        <w:t>size</w:t>
      </w:r>
      <w:r>
        <w:t xml:space="preserve"> (number of edges).</w:t>
      </w:r>
    </w:p>
    <w:p w14:paraId="1F2806BD" w14:textId="77777777" w:rsidR="00CB0065" w:rsidRDefault="00CB0065" w:rsidP="00CB00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Recognise adjacent vertices and adjacent edges</w:t>
      </w:r>
      <w:r>
        <w:t xml:space="preserve"> within a graph.</w:t>
      </w:r>
    </w:p>
    <w:p w14:paraId="5D975554" w14:textId="77777777" w:rsidR="00CB0065" w:rsidRDefault="00CB0065" w:rsidP="00CB00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Determine the degree of a vertex</w:t>
      </w:r>
      <w:r>
        <w:t>, including calculating it accurately from a diagram.</w:t>
      </w:r>
    </w:p>
    <w:p w14:paraId="11B15B19" w14:textId="77777777" w:rsidR="00CB0065" w:rsidRDefault="00CB0065" w:rsidP="00CB00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Differentiate between types of graphs</w:t>
      </w:r>
      <w:r>
        <w:t xml:space="preserve">, including </w:t>
      </w:r>
      <w:r>
        <w:rPr>
          <w:rStyle w:val="Strong"/>
          <w:rFonts w:eastAsiaTheme="majorEastAsia"/>
        </w:rPr>
        <w:t>simple graphs</w:t>
      </w:r>
      <w:r>
        <w:t xml:space="preserve">, </w:t>
      </w:r>
      <w:r>
        <w:rPr>
          <w:rStyle w:val="Strong"/>
          <w:rFonts w:eastAsiaTheme="majorEastAsia"/>
        </w:rPr>
        <w:t>weighted graphs</w:t>
      </w:r>
      <w:r>
        <w:t xml:space="preserve">, </w:t>
      </w:r>
      <w:r>
        <w:rPr>
          <w:rStyle w:val="Strong"/>
          <w:rFonts w:eastAsiaTheme="majorEastAsia"/>
        </w:rPr>
        <w:t>complete graphs</w:t>
      </w:r>
      <w:r>
        <w:t xml:space="preserve">, and </w:t>
      </w:r>
      <w:r>
        <w:rPr>
          <w:rStyle w:val="Strong"/>
          <w:rFonts w:eastAsiaTheme="majorEastAsia"/>
        </w:rPr>
        <w:t>directed graphs</w:t>
      </w:r>
      <w:r>
        <w:t>.</w:t>
      </w:r>
    </w:p>
    <w:p w14:paraId="5C0090EB" w14:textId="77777777" w:rsidR="00CB0065" w:rsidRDefault="00CB0065" w:rsidP="00CB00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State the in-degree and out-degree of a vertex</w:t>
      </w:r>
      <w:r>
        <w:t xml:space="preserve"> in a directed graph.</w:t>
      </w:r>
    </w:p>
    <w:p w14:paraId="1CC4621D" w14:textId="77777777" w:rsidR="00CB0065" w:rsidRDefault="00CB0065" w:rsidP="00CB006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Determine whether one graph is a subgraph of another</w:t>
      </w:r>
      <w:r>
        <w:t>, based on its vertices and edges.</w:t>
      </w:r>
    </w:p>
    <w:p w14:paraId="2F13B733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7F41" w14:textId="77777777" w:rsidR="00544BBE" w:rsidRDefault="00544BBE" w:rsidP="00CB0065">
      <w:r>
        <w:separator/>
      </w:r>
    </w:p>
  </w:endnote>
  <w:endnote w:type="continuationSeparator" w:id="0">
    <w:p w14:paraId="0F344DB3" w14:textId="77777777" w:rsidR="00544BBE" w:rsidRDefault="00544BBE" w:rsidP="00CB0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27740" w14:textId="77777777" w:rsidR="00544BBE" w:rsidRDefault="00544BBE" w:rsidP="00CB0065">
      <w:r>
        <w:separator/>
      </w:r>
    </w:p>
  </w:footnote>
  <w:footnote w:type="continuationSeparator" w:id="0">
    <w:p w14:paraId="2604BF0D" w14:textId="77777777" w:rsidR="00544BBE" w:rsidRDefault="00544BBE" w:rsidP="00CB00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80BCC"/>
    <w:multiLevelType w:val="multilevel"/>
    <w:tmpl w:val="AB36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99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65"/>
    <w:rsid w:val="003F5440"/>
    <w:rsid w:val="00544BBE"/>
    <w:rsid w:val="008F4E0B"/>
    <w:rsid w:val="00C27127"/>
    <w:rsid w:val="00CB0065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7E49"/>
  <w15:chartTrackingRefBased/>
  <w15:docId w15:val="{944A3EF0-4187-884D-9AC2-7382EE05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0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0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0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0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0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0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0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0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00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00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B00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065"/>
  </w:style>
  <w:style w:type="paragraph" w:styleId="Footer">
    <w:name w:val="footer"/>
    <w:basedOn w:val="Normal"/>
    <w:link w:val="FooterChar"/>
    <w:uiPriority w:val="99"/>
    <w:unhideWhenUsed/>
    <w:rsid w:val="00CB00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652</Characters>
  <Application>Microsoft Office Word</Application>
  <DocSecurity>0</DocSecurity>
  <Lines>27</Lines>
  <Paragraphs>20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2026-03-03T18:04:00Z</dcterms:created>
  <dcterms:modified xsi:type="dcterms:W3CDTF">2026-03-03T18:04:00Z</dcterms:modified>
</cp:coreProperties>
</file>