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9ACC" w14:textId="77777777" w:rsidR="00E6280C" w:rsidRPr="00E6280C" w:rsidRDefault="00E6280C" w:rsidP="00E6280C">
      <w:pPr>
        <w:pStyle w:val="Heading2"/>
        <w:rPr>
          <w:rFonts w:ascii="Arial" w:hAnsi="Arial" w:cs="Arial"/>
        </w:rPr>
      </w:pPr>
      <w:r w:rsidRPr="00E6280C">
        <w:rPr>
          <w:rFonts w:ascii="Arial" w:hAnsi="Arial" w:cs="Arial"/>
          <w:lang w:val="en-US"/>
        </w:rPr>
        <w:t>3.7: The circle revisited</w:t>
      </w:r>
      <w:r w:rsidRPr="00E6280C">
        <w:rPr>
          <w:rFonts w:ascii="Arial" w:hAnsi="Arial" w:cs="Arial"/>
          <w:lang w:val="en-US"/>
        </w:rPr>
        <w:br/>
      </w:r>
      <w:r w:rsidRPr="00E6280C">
        <w:rPr>
          <w:rFonts w:ascii="Arial" w:hAnsi="Arial" w:cs="Arial"/>
        </w:rPr>
        <w:t>What you should know</w:t>
      </w:r>
    </w:p>
    <w:p w14:paraId="214977CD" w14:textId="77777777" w:rsidR="00E6280C" w:rsidRPr="00E6280C" w:rsidRDefault="00E6280C" w:rsidP="00E6280C">
      <w:pPr>
        <w:pStyle w:val="NormalWeb"/>
        <w:rPr>
          <w:rFonts w:ascii="Arial" w:hAnsi="Arial" w:cs="Arial"/>
        </w:rPr>
      </w:pPr>
      <w:r w:rsidRPr="00E6280C">
        <w:rPr>
          <w:rFonts w:ascii="Arial" w:hAnsi="Arial" w:cs="Arial"/>
        </w:rPr>
        <w:t>By the end of this subtopic you should be able to:</w:t>
      </w:r>
    </w:p>
    <w:p w14:paraId="1A85B856" w14:textId="77777777" w:rsidR="00E6280C" w:rsidRPr="00E6280C" w:rsidRDefault="00E6280C" w:rsidP="00E6280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6280C">
        <w:rPr>
          <w:rFonts w:ascii="Arial" w:hAnsi="Arial" w:cs="Arial"/>
        </w:rPr>
        <w:t>Convert angles from degrees to radians.</w:t>
      </w:r>
    </w:p>
    <w:p w14:paraId="16FD6BF3" w14:textId="77777777" w:rsidR="00E6280C" w:rsidRPr="00E6280C" w:rsidRDefault="00E6280C" w:rsidP="00E6280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6280C">
        <w:rPr>
          <w:rFonts w:ascii="Arial" w:hAnsi="Arial" w:cs="Arial"/>
        </w:rPr>
        <w:t>Convert angles from radians to degrees.</w:t>
      </w:r>
    </w:p>
    <w:p w14:paraId="1322FF4E" w14:textId="77777777" w:rsidR="00E6280C" w:rsidRPr="00E6280C" w:rsidRDefault="00E6280C" w:rsidP="00E6280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6280C">
        <w:rPr>
          <w:rFonts w:ascii="Arial" w:hAnsi="Arial" w:cs="Arial"/>
        </w:rPr>
        <w:t>Calculate the length of an arc using</w:t>
      </w:r>
    </w:p>
    <w:p w14:paraId="40A90563" w14:textId="77777777" w:rsidR="00E6280C" w:rsidRPr="00E6280C" w:rsidRDefault="00E6280C" w:rsidP="00E6280C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l=rθ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2F408DB1" w14:textId="77777777" w:rsidR="00E6280C" w:rsidRPr="00E6280C" w:rsidRDefault="00E6280C" w:rsidP="00E6280C">
      <w:pPr>
        <w:pStyle w:val="NormalWeb"/>
        <w:ind w:left="720"/>
        <w:rPr>
          <w:rFonts w:ascii="Arial" w:hAnsi="Arial" w:cs="Arial"/>
        </w:rPr>
      </w:pPr>
      <w:r w:rsidRPr="00E6280C">
        <w:rPr>
          <w:rFonts w:ascii="Arial" w:hAnsi="Arial" w:cs="Arial"/>
        </w:rPr>
        <w:t xml:space="preserve">where </w:t>
      </w:r>
      <m:oMath>
        <m:r>
          <w:rPr>
            <w:rFonts w:ascii="Cambria Math" w:hAnsi="Cambria Math" w:cs="Arial"/>
          </w:rPr>
          <m:t>θ</m:t>
        </m:r>
      </m:oMath>
      <w:r w:rsidRPr="00E6280C">
        <w:rPr>
          <w:rFonts w:ascii="Arial" w:hAnsi="Arial" w:cs="Arial"/>
        </w:rPr>
        <w:t>is measured in radians.</w:t>
      </w:r>
    </w:p>
    <w:p w14:paraId="5A889A43" w14:textId="77777777" w:rsidR="00E6280C" w:rsidRPr="00E6280C" w:rsidRDefault="00E6280C" w:rsidP="00E6280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6280C">
        <w:rPr>
          <w:rFonts w:ascii="Arial" w:hAnsi="Arial" w:cs="Arial"/>
        </w:rPr>
        <w:t>Calculate the area of a sector using</w:t>
      </w:r>
    </w:p>
    <w:p w14:paraId="4592E9CF" w14:textId="77777777" w:rsidR="00E6280C" w:rsidRPr="00E6280C" w:rsidRDefault="00E6280C" w:rsidP="00E6280C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θ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30209280" w14:textId="77777777" w:rsidR="00E6280C" w:rsidRPr="00E6280C" w:rsidRDefault="00E6280C" w:rsidP="00E6280C">
      <w:pPr>
        <w:pStyle w:val="NormalWeb"/>
        <w:ind w:left="720"/>
        <w:rPr>
          <w:rFonts w:ascii="Arial" w:hAnsi="Arial" w:cs="Arial"/>
        </w:rPr>
      </w:pPr>
      <w:r w:rsidRPr="00E6280C">
        <w:rPr>
          <w:rFonts w:ascii="Arial" w:hAnsi="Arial" w:cs="Arial"/>
        </w:rPr>
        <w:t xml:space="preserve">where </w:t>
      </w:r>
      <m:oMath>
        <m:r>
          <w:rPr>
            <w:rFonts w:ascii="Cambria Math" w:hAnsi="Cambria Math" w:cs="Arial"/>
          </w:rPr>
          <m:t>θ</m:t>
        </m:r>
      </m:oMath>
      <w:r w:rsidRPr="00E6280C">
        <w:rPr>
          <w:rFonts w:ascii="Arial" w:hAnsi="Arial" w:cs="Arial"/>
        </w:rPr>
        <w:t>is measured in radians.</w:t>
      </w:r>
    </w:p>
    <w:p w14:paraId="3B37D393" w14:textId="6CA10C58" w:rsidR="008F4E0B" w:rsidRPr="00E6280C" w:rsidRDefault="008F4E0B" w:rsidP="00E6280C">
      <w:pPr>
        <w:pStyle w:val="Heading1"/>
        <w:rPr>
          <w:rFonts w:ascii="Arial" w:hAnsi="Arial" w:cs="Arial"/>
        </w:rPr>
      </w:pPr>
    </w:p>
    <w:sectPr w:rsidR="008F4E0B" w:rsidRPr="00E628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94D"/>
    <w:multiLevelType w:val="multilevel"/>
    <w:tmpl w:val="CA9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1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0C"/>
    <w:rsid w:val="003F5440"/>
    <w:rsid w:val="008F4E0B"/>
    <w:rsid w:val="00C27127"/>
    <w:rsid w:val="00E52B2A"/>
    <w:rsid w:val="00E6280C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9C09"/>
  <w15:chartTrackingRefBased/>
  <w15:docId w15:val="{46973652-320D-7040-8522-153602A2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8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288</Characters>
  <Application>Microsoft Office Word</Application>
  <DocSecurity>0</DocSecurity>
  <Lines>8</Lines>
  <Paragraphs>8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2026-03-03T17:02:00Z</dcterms:created>
  <dcterms:modified xsi:type="dcterms:W3CDTF">2026-03-03T17:02:00Z</dcterms:modified>
</cp:coreProperties>
</file>