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44DC" w14:textId="77777777" w:rsidR="001C325B" w:rsidRPr="001C325B" w:rsidRDefault="001C325B" w:rsidP="001C325B">
      <w:pPr>
        <w:pStyle w:val="NormalWeb"/>
        <w:rPr>
          <w:rFonts w:ascii="Arial" w:hAnsi="Arial" w:cs="Arial"/>
          <w:sz w:val="32"/>
          <w:szCs w:val="32"/>
        </w:rPr>
      </w:pPr>
      <w:r w:rsidRPr="001C325B">
        <w:rPr>
          <w:rStyle w:val="Strong"/>
          <w:rFonts w:ascii="Arial" w:eastAsiaTheme="majorEastAsia" w:hAnsi="Arial" w:cs="Arial"/>
          <w:sz w:val="32"/>
          <w:szCs w:val="32"/>
        </w:rPr>
        <w:t>1.2 Psychology as a Science</w:t>
      </w:r>
    </w:p>
    <w:p w14:paraId="1AD166BE" w14:textId="77777777" w:rsidR="001C325B" w:rsidRPr="001C325B" w:rsidRDefault="001C325B" w:rsidP="001C325B">
      <w:pPr>
        <w:pStyle w:val="NormalWeb"/>
        <w:rPr>
          <w:rFonts w:ascii="Arial" w:hAnsi="Arial" w:cs="Arial"/>
        </w:rPr>
      </w:pPr>
      <w:r w:rsidRPr="001C325B">
        <w:rPr>
          <w:rStyle w:val="Strong"/>
          <w:rFonts w:ascii="Arial" w:eastAsiaTheme="majorEastAsia" w:hAnsi="Arial" w:cs="Arial"/>
        </w:rPr>
        <w:t>Learning outcomes</w:t>
      </w:r>
    </w:p>
    <w:p w14:paraId="6E5F510D" w14:textId="77777777" w:rsidR="001C325B" w:rsidRPr="001C325B" w:rsidRDefault="001C325B" w:rsidP="001C325B">
      <w:pPr>
        <w:pStyle w:val="NormalWeb"/>
        <w:rPr>
          <w:rFonts w:ascii="Arial" w:hAnsi="Arial" w:cs="Arial"/>
        </w:rPr>
      </w:pPr>
      <w:r w:rsidRPr="001C325B">
        <w:rPr>
          <w:rFonts w:ascii="Arial" w:hAnsi="Arial" w:cs="Arial"/>
        </w:rPr>
        <w:t>By the end of this subtopic, you should be able to:</w:t>
      </w:r>
    </w:p>
    <w:p w14:paraId="59B54B3E" w14:textId="77777777" w:rsidR="001C325B" w:rsidRPr="001C325B" w:rsidRDefault="001C325B" w:rsidP="001C325B">
      <w:pPr>
        <w:pStyle w:val="NormalWeb"/>
        <w:rPr>
          <w:rFonts w:ascii="Arial" w:hAnsi="Arial" w:cs="Arial"/>
        </w:rPr>
      </w:pPr>
      <w:r w:rsidRPr="001C325B">
        <w:rPr>
          <w:rFonts w:ascii="Arial" w:hAnsi="Arial" w:cs="Arial"/>
        </w:rPr>
        <w:t xml:space="preserve">Discuss how </w:t>
      </w:r>
      <w:r w:rsidRPr="001C325B">
        <w:rPr>
          <w:rStyle w:val="Strong"/>
          <w:rFonts w:ascii="Arial" w:eastAsiaTheme="majorEastAsia" w:hAnsi="Arial" w:cs="Arial"/>
        </w:rPr>
        <w:t>experimental research methods</w:t>
      </w:r>
      <w:r w:rsidRPr="001C325B">
        <w:rPr>
          <w:rFonts w:ascii="Arial" w:hAnsi="Arial" w:cs="Arial"/>
        </w:rPr>
        <w:t xml:space="preserve"> allow psychologists to investigate </w:t>
      </w:r>
      <w:r w:rsidRPr="001C325B">
        <w:rPr>
          <w:rStyle w:val="Strong"/>
          <w:rFonts w:ascii="Arial" w:eastAsiaTheme="majorEastAsia" w:hAnsi="Arial" w:cs="Arial"/>
        </w:rPr>
        <w:t>cause-and-effect relationships</w:t>
      </w:r>
      <w:r w:rsidRPr="001C325B">
        <w:rPr>
          <w:rFonts w:ascii="Arial" w:hAnsi="Arial" w:cs="Arial"/>
        </w:rPr>
        <w:t xml:space="preserve"> in human behaviour.</w:t>
      </w:r>
    </w:p>
    <w:p w14:paraId="1B147C8A" w14:textId="77777777" w:rsidR="001C325B" w:rsidRPr="001C325B" w:rsidRDefault="001C325B" w:rsidP="001C325B">
      <w:pPr>
        <w:pStyle w:val="NormalWeb"/>
        <w:rPr>
          <w:rFonts w:ascii="Arial" w:hAnsi="Arial" w:cs="Arial"/>
        </w:rPr>
      </w:pPr>
      <w:r w:rsidRPr="001C325B">
        <w:rPr>
          <w:rFonts w:ascii="Arial" w:hAnsi="Arial" w:cs="Arial"/>
        </w:rPr>
        <w:t xml:space="preserve">Explain how psychology uses the </w:t>
      </w:r>
      <w:r w:rsidRPr="001C325B">
        <w:rPr>
          <w:rStyle w:val="Strong"/>
          <w:rFonts w:ascii="Arial" w:eastAsiaTheme="majorEastAsia" w:hAnsi="Arial" w:cs="Arial"/>
        </w:rPr>
        <w:t>scientific method</w:t>
      </w:r>
      <w:r w:rsidRPr="001C325B">
        <w:rPr>
          <w:rFonts w:ascii="Arial" w:hAnsi="Arial" w:cs="Arial"/>
        </w:rPr>
        <w:t xml:space="preserve"> to construct and test knowledge about behaviour and mental processes.</w:t>
      </w:r>
    </w:p>
    <w:p w14:paraId="7BFA8D00" w14:textId="77777777" w:rsidR="001C325B" w:rsidRPr="001C325B" w:rsidRDefault="001C325B" w:rsidP="001C325B">
      <w:pPr>
        <w:pStyle w:val="NormalWeb"/>
        <w:rPr>
          <w:rFonts w:ascii="Arial" w:hAnsi="Arial" w:cs="Arial"/>
        </w:rPr>
      </w:pPr>
      <w:r w:rsidRPr="001C325B">
        <w:rPr>
          <w:rFonts w:ascii="Arial" w:hAnsi="Arial" w:cs="Arial"/>
        </w:rPr>
        <w:t xml:space="preserve">Distinguish clearly between </w:t>
      </w:r>
      <w:r w:rsidRPr="001C325B">
        <w:rPr>
          <w:rStyle w:val="Strong"/>
          <w:rFonts w:ascii="Arial" w:eastAsiaTheme="majorEastAsia" w:hAnsi="Arial" w:cs="Arial"/>
        </w:rPr>
        <w:t>causation and correlation</w:t>
      </w:r>
      <w:r w:rsidRPr="001C325B">
        <w:rPr>
          <w:rFonts w:ascii="Arial" w:hAnsi="Arial" w:cs="Arial"/>
        </w:rPr>
        <w:t>, and explain why this distinction is important when interpreting psychological research.</w:t>
      </w:r>
    </w:p>
    <w:p w14:paraId="56003528" w14:textId="77777777" w:rsidR="001C325B" w:rsidRPr="001C325B" w:rsidRDefault="001C325B" w:rsidP="001C325B">
      <w:pPr>
        <w:pStyle w:val="NormalWeb"/>
        <w:rPr>
          <w:rFonts w:ascii="Arial" w:hAnsi="Arial" w:cs="Arial"/>
        </w:rPr>
      </w:pPr>
      <w:r w:rsidRPr="001C325B">
        <w:rPr>
          <w:rFonts w:ascii="Arial" w:hAnsi="Arial" w:cs="Arial"/>
        </w:rPr>
        <w:t xml:space="preserve">Recognise that psychologists use </w:t>
      </w:r>
      <w:r w:rsidRPr="001C325B">
        <w:rPr>
          <w:rStyle w:val="Strong"/>
          <w:rFonts w:ascii="Arial" w:eastAsiaTheme="majorEastAsia" w:hAnsi="Arial" w:cs="Arial"/>
        </w:rPr>
        <w:t>multiple research methods</w:t>
      </w:r>
      <w:r w:rsidRPr="001C325B">
        <w:rPr>
          <w:rFonts w:ascii="Arial" w:hAnsi="Arial" w:cs="Arial"/>
        </w:rPr>
        <w:t xml:space="preserve">, each with its own </w:t>
      </w:r>
      <w:r w:rsidRPr="001C325B">
        <w:rPr>
          <w:rStyle w:val="Strong"/>
          <w:rFonts w:ascii="Arial" w:eastAsiaTheme="majorEastAsia" w:hAnsi="Arial" w:cs="Arial"/>
        </w:rPr>
        <w:t>strengths and limitations</w:t>
      </w:r>
      <w:r w:rsidRPr="001C325B">
        <w:rPr>
          <w:rFonts w:ascii="Arial" w:hAnsi="Arial" w:cs="Arial"/>
        </w:rPr>
        <w:t>, to develop and refine scientific theories about behaviour.</w:t>
      </w:r>
    </w:p>
    <w:p w14:paraId="6104189F" w14:textId="77777777" w:rsidR="001C325B" w:rsidRPr="001C325B" w:rsidRDefault="001C325B" w:rsidP="001C325B">
      <w:pPr>
        <w:pStyle w:val="NormalWeb"/>
        <w:rPr>
          <w:rFonts w:ascii="Arial" w:hAnsi="Arial" w:cs="Arial"/>
        </w:rPr>
      </w:pPr>
      <w:r w:rsidRPr="001C325B">
        <w:rPr>
          <w:rFonts w:ascii="Arial" w:hAnsi="Arial" w:cs="Arial"/>
        </w:rPr>
        <w:t xml:space="preserve">Understand what characteristics make psychology a </w:t>
      </w:r>
      <w:r w:rsidRPr="001C325B">
        <w:rPr>
          <w:rStyle w:val="Strong"/>
          <w:rFonts w:ascii="Arial" w:eastAsiaTheme="majorEastAsia" w:hAnsi="Arial" w:cs="Arial"/>
        </w:rPr>
        <w:t>scientific discipline</w:t>
      </w:r>
      <w:r w:rsidRPr="001C325B">
        <w:rPr>
          <w:rFonts w:ascii="Arial" w:hAnsi="Arial" w:cs="Arial"/>
        </w:rPr>
        <w:t xml:space="preserve">, including the use of </w:t>
      </w:r>
      <w:r w:rsidRPr="001C325B">
        <w:rPr>
          <w:rStyle w:val="Strong"/>
          <w:rFonts w:ascii="Arial" w:eastAsiaTheme="majorEastAsia" w:hAnsi="Arial" w:cs="Arial"/>
        </w:rPr>
        <w:t>systematic observation, empirical evidence, and controlled investigation</w:t>
      </w:r>
      <w:r w:rsidRPr="001C325B">
        <w:rPr>
          <w:rFonts w:ascii="Arial" w:hAnsi="Arial" w:cs="Arial"/>
        </w:rPr>
        <w:t>.</w:t>
      </w:r>
    </w:p>
    <w:p w14:paraId="667F9040" w14:textId="77777777" w:rsidR="008F4E0B" w:rsidRPr="001C325B" w:rsidRDefault="008F4E0B">
      <w:pPr>
        <w:rPr>
          <w:rFonts w:ascii="Arial" w:hAnsi="Arial" w:cs="Arial"/>
        </w:rPr>
      </w:pPr>
    </w:p>
    <w:sectPr w:rsidR="008F4E0B" w:rsidRPr="001C32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524FA" w14:textId="77777777" w:rsidR="00FF4C9D" w:rsidRDefault="00FF4C9D" w:rsidP="001C325B">
      <w:r>
        <w:separator/>
      </w:r>
    </w:p>
  </w:endnote>
  <w:endnote w:type="continuationSeparator" w:id="0">
    <w:p w14:paraId="55F41796" w14:textId="77777777" w:rsidR="00FF4C9D" w:rsidRDefault="00FF4C9D" w:rsidP="001C3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66B36" w14:textId="77777777" w:rsidR="00FF4C9D" w:rsidRDefault="00FF4C9D" w:rsidP="001C325B">
      <w:r>
        <w:separator/>
      </w:r>
    </w:p>
  </w:footnote>
  <w:footnote w:type="continuationSeparator" w:id="0">
    <w:p w14:paraId="78659CA7" w14:textId="77777777" w:rsidR="00FF4C9D" w:rsidRDefault="00FF4C9D" w:rsidP="001C32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25B"/>
    <w:rsid w:val="001C325B"/>
    <w:rsid w:val="004210E8"/>
    <w:rsid w:val="008F4E0B"/>
    <w:rsid w:val="00C27127"/>
    <w:rsid w:val="00E52B2A"/>
    <w:rsid w:val="00EF4382"/>
    <w:rsid w:val="00FF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3A0145"/>
  <w15:chartTrackingRefBased/>
  <w15:docId w15:val="{B1A77E7D-99FC-4C4B-A769-7F3CE0E4A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2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2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2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2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2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2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2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2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32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32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C32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25B"/>
  </w:style>
  <w:style w:type="paragraph" w:styleId="Footer">
    <w:name w:val="footer"/>
    <w:basedOn w:val="Normal"/>
    <w:link w:val="FooterChar"/>
    <w:uiPriority w:val="99"/>
    <w:unhideWhenUsed/>
    <w:rsid w:val="001C32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2026-03-10T20:46:00Z</dcterms:created>
  <dcterms:modified xsi:type="dcterms:W3CDTF">2026-03-10T20:47:00Z</dcterms:modified>
</cp:coreProperties>
</file>