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56" w:rsidRDefault="008E37F0">
      <w:r>
        <w:t>Adam Zeigler</w:t>
      </w:r>
    </w:p>
    <w:p w:rsidR="00494186" w:rsidRDefault="008E37F0">
      <w:r>
        <w:t>Assignment 1</w:t>
      </w:r>
      <w:r w:rsidR="00494186">
        <w:t xml:space="preserve"> </w:t>
      </w:r>
    </w:p>
    <w:p w:rsidR="008E37F0" w:rsidRDefault="00494186">
      <w:proofErr w:type="gramStart"/>
      <w:r>
        <w:t>?how</w:t>
      </w:r>
      <w:proofErr w:type="gramEnd"/>
      <w:r>
        <w:t xml:space="preserve"> do I add the images?</w:t>
      </w:r>
    </w:p>
    <w:p w:rsidR="002A41D1" w:rsidRDefault="002A41D1" w:rsidP="002A41D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2A41D1">
        <w:rPr>
          <w:rFonts w:eastAsia="Times New Roman" w:cstheme="minorHAnsi"/>
          <w:color w:val="FF0000"/>
        </w:rPr>
        <w:t>"INSERT INTO category (</w:t>
      </w:r>
      <w:proofErr w:type="spellStart"/>
      <w:r w:rsidRPr="002A41D1">
        <w:rPr>
          <w:rFonts w:eastAsia="Times New Roman" w:cstheme="minorHAnsi"/>
          <w:color w:val="FF0000"/>
        </w:rPr>
        <w:t>cat_ID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cat_Name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cat_SubCat</w:t>
      </w:r>
      <w:proofErr w:type="spellEnd"/>
      <w:r w:rsidRPr="002A41D1">
        <w:rPr>
          <w:rFonts w:eastAsia="Times New Roman" w:cstheme="minorHAnsi"/>
          <w:color w:val="FF0000"/>
        </w:rPr>
        <w:t>) VALUES (‘$cat_ID’,’$cat_Name’,’$</w:t>
      </w:r>
      <w:proofErr w:type="spellStart"/>
      <w:r w:rsidRPr="002A41D1">
        <w:rPr>
          <w:rFonts w:eastAsia="Times New Roman" w:cstheme="minorHAnsi"/>
          <w:color w:val="FF0000"/>
        </w:rPr>
        <w:t>cat_SubCat</w:t>
      </w:r>
      <w:proofErr w:type="spellEnd"/>
      <w:r w:rsidRPr="002A41D1">
        <w:rPr>
          <w:rFonts w:eastAsia="Times New Roman" w:cstheme="minorHAnsi"/>
          <w:color w:val="FF0000"/>
        </w:rPr>
        <w:t>’)";</w:t>
      </w:r>
    </w:p>
    <w:p w:rsidR="008E37F0" w:rsidRDefault="008E37F0" w:rsidP="002A41D1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 w:rsidRPr="00CA41F0">
        <w:rPr>
          <w:rFonts w:eastAsia="Times New Roman" w:cstheme="minorHAnsi"/>
        </w:rPr>
        <w:t>"INSERT INTO category (</w:t>
      </w:r>
      <w:proofErr w:type="spellStart"/>
      <w:r w:rsidRPr="00CA41F0">
        <w:rPr>
          <w:rFonts w:eastAsia="Times New Roman" w:cstheme="minorHAnsi"/>
        </w:rPr>
        <w:t>cat_ID</w:t>
      </w:r>
      <w:proofErr w:type="spellEnd"/>
      <w:r w:rsidRPr="00CA41F0">
        <w:rPr>
          <w:rFonts w:eastAsia="Times New Roman" w:cstheme="minorHAnsi"/>
        </w:rPr>
        <w:t xml:space="preserve">, </w:t>
      </w:r>
      <w:proofErr w:type="spellStart"/>
      <w:r w:rsidRPr="00CA41F0">
        <w:rPr>
          <w:rFonts w:eastAsia="Times New Roman" w:cstheme="minorHAnsi"/>
        </w:rPr>
        <w:t>cat_Name</w:t>
      </w:r>
      <w:proofErr w:type="spellEnd"/>
      <w:r w:rsidRPr="00CA41F0">
        <w:rPr>
          <w:rFonts w:eastAsia="Times New Roman" w:cstheme="minorHAnsi"/>
        </w:rPr>
        <w:t xml:space="preserve">, </w:t>
      </w:r>
      <w:proofErr w:type="spellStart"/>
      <w:r w:rsidRPr="00CA41F0">
        <w:rPr>
          <w:rFonts w:eastAsia="Times New Roman" w:cstheme="minorHAnsi"/>
        </w:rPr>
        <w:t>cat_SubCat</w:t>
      </w:r>
      <w:proofErr w:type="spellEnd"/>
      <w:r w:rsidRPr="00CA41F0">
        <w:rPr>
          <w:rFonts w:eastAsia="Times New Roman" w:cstheme="minorHAnsi"/>
        </w:rPr>
        <w:t>) VALUES (‘15’,’Vice’,’1’)";</w:t>
      </w:r>
    </w:p>
    <w:p w:rsidR="002A41D1" w:rsidRPr="002A41D1" w:rsidRDefault="002A41D1" w:rsidP="002A41D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FF0000"/>
        </w:rPr>
      </w:pPr>
      <w:r w:rsidRPr="002A41D1">
        <w:rPr>
          <w:rFonts w:eastAsia="Times New Roman" w:cstheme="minorHAnsi"/>
          <w:color w:val="FF0000"/>
        </w:rPr>
        <w:t>"INSERT INTO product (</w:t>
      </w:r>
      <w:proofErr w:type="spellStart"/>
      <w:r w:rsidRPr="002A41D1">
        <w:rPr>
          <w:rFonts w:eastAsia="Times New Roman" w:cstheme="minorHAnsi"/>
          <w:color w:val="FF0000"/>
        </w:rPr>
        <w:t>pro_ID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pro_Name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pro_Descript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pro_Price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pro_Qty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pro_Manufacturer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pro_Model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cat_Id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pro_Feat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pro_Weight</w:t>
      </w:r>
      <w:proofErr w:type="spellEnd"/>
      <w:r w:rsidRPr="002A41D1">
        <w:rPr>
          <w:rFonts w:eastAsia="Times New Roman" w:cstheme="minorHAnsi"/>
          <w:color w:val="FF0000"/>
        </w:rPr>
        <w:t>) VALUES (‘$</w:t>
      </w:r>
      <w:proofErr w:type="spellStart"/>
      <w:r w:rsidRPr="002A41D1">
        <w:rPr>
          <w:rFonts w:eastAsia="Times New Roman" w:cstheme="minorHAnsi"/>
          <w:color w:val="FF0000"/>
        </w:rPr>
        <w:t>pro_ID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pro_Name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pro_Descript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pro_Price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pro_Qty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pro_Manufacturer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pro_Model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cat_Id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pro_Feat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pro_Weight</w:t>
      </w:r>
      <w:proofErr w:type="spellEnd"/>
      <w:r w:rsidRPr="002A41D1">
        <w:rPr>
          <w:rFonts w:eastAsia="Times New Roman" w:cstheme="minorHAnsi"/>
          <w:color w:val="FF0000"/>
        </w:rPr>
        <w:t>’)";</w:t>
      </w:r>
    </w:p>
    <w:p w:rsidR="007D284B" w:rsidRDefault="008E37F0" w:rsidP="002A41D1">
      <w:pPr>
        <w:pStyle w:val="ListParagraph"/>
      </w:pPr>
      <w:r w:rsidRPr="002A41D1">
        <w:rPr>
          <w:rFonts w:eastAsia="Times New Roman" w:cstheme="minorHAnsi"/>
          <w:color w:val="00B050"/>
        </w:rPr>
        <w:t>"INSERT INTO product (</w:t>
      </w:r>
      <w:proofErr w:type="spellStart"/>
      <w:r w:rsidRPr="002A41D1">
        <w:rPr>
          <w:rFonts w:eastAsia="Times New Roman" w:cstheme="minorHAnsi"/>
          <w:color w:val="00B050"/>
        </w:rPr>
        <w:t>pro_ID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pro_Name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pro_Descript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pro_Price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pro_Qty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pro_Manufacturer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pro_Model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cat_Id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pro_Feat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pro_Weight</w:t>
      </w:r>
      <w:proofErr w:type="spellEnd"/>
      <w:r w:rsidRPr="002A41D1">
        <w:rPr>
          <w:rFonts w:eastAsia="Times New Roman" w:cstheme="minorHAnsi"/>
          <w:color w:val="00B050"/>
        </w:rPr>
        <w:t>) VALUES (‘13’,’Vice_Grip’,’</w:t>
      </w:r>
      <w:r w:rsidRPr="002A41D1">
        <w:rPr>
          <w:color w:val="00B050"/>
        </w:rPr>
        <w:t xml:space="preserve"> </w:t>
      </w:r>
      <w:r w:rsidRPr="002A41D1">
        <w:rPr>
          <w:rFonts w:ascii="Times New Roman" w:eastAsia="Times New Roman" w:hAnsi="Times New Roman" w:cs="Times New Roman"/>
          <w:color w:val="00B050"/>
          <w:sz w:val="24"/>
          <w:szCs w:val="24"/>
        </w:rPr>
        <w:t>24sp 24" Locking Clamp with Swivel Pads 24SP</w:t>
      </w:r>
      <w:r w:rsidRPr="002A41D1">
        <w:rPr>
          <w:rFonts w:eastAsia="Times New Roman" w:cstheme="minorHAnsi"/>
          <w:color w:val="00B050"/>
        </w:rPr>
        <w:t>’,’</w:t>
      </w:r>
      <w:r w:rsidRPr="002A41D1">
        <w:rPr>
          <w:color w:val="00B050"/>
        </w:rPr>
        <w:t xml:space="preserve"> </w:t>
      </w:r>
      <w:r w:rsidRPr="002A41D1">
        <w:rPr>
          <w:rFonts w:eastAsia="Times New Roman" w:cstheme="minorHAnsi"/>
          <w:color w:val="00B050"/>
        </w:rPr>
        <w:t>29.17’,’10’,’</w:t>
      </w:r>
      <w:r w:rsidRPr="002A41D1">
        <w:rPr>
          <w:color w:val="00B050"/>
        </w:rPr>
        <w:t xml:space="preserve"> </w:t>
      </w:r>
      <w:r w:rsidRPr="002A41D1">
        <w:rPr>
          <w:rFonts w:eastAsia="Times New Roman" w:cstheme="minorHAnsi"/>
          <w:color w:val="00B050"/>
        </w:rPr>
        <w:t>Irwin’,’</w:t>
      </w:r>
      <w:r w:rsidRPr="002A41D1">
        <w:rPr>
          <w:color w:val="00B050"/>
        </w:rPr>
        <w:t xml:space="preserve"> </w:t>
      </w:r>
      <w:r w:rsidRPr="002A41D1">
        <w:rPr>
          <w:rFonts w:eastAsia="Times New Roman" w:cstheme="minorHAnsi"/>
          <w:color w:val="00B050"/>
        </w:rPr>
        <w:t>Standard’,’</w:t>
      </w:r>
      <w:r w:rsidRPr="002A41D1">
        <w:rPr>
          <w:color w:val="00B050"/>
        </w:rPr>
        <w:t xml:space="preserve"> </w:t>
      </w:r>
      <w:r w:rsidRPr="002A41D1">
        <w:rPr>
          <w:rFonts w:eastAsia="Times New Roman" w:cstheme="minorHAnsi"/>
          <w:color w:val="00B050"/>
        </w:rPr>
        <w:t>15’,’</w:t>
      </w:r>
      <w:r w:rsidRPr="002A41D1">
        <w:rPr>
          <w:color w:val="00B050"/>
        </w:rPr>
        <w:t xml:space="preserve"> </w:t>
      </w:r>
      <w:r w:rsidRPr="002A41D1">
        <w:rPr>
          <w:rFonts w:eastAsia="Times New Roman" w:cstheme="minorHAnsi"/>
          <w:color w:val="00B050"/>
        </w:rPr>
        <w:t>N’,’</w:t>
      </w:r>
      <w:r w:rsidRPr="002A41D1">
        <w:rPr>
          <w:color w:val="00B050"/>
        </w:rPr>
        <w:t xml:space="preserve"> </w:t>
      </w:r>
      <w:r w:rsidRPr="002A41D1">
        <w:rPr>
          <w:rFonts w:eastAsia="Times New Roman" w:cstheme="minorHAnsi"/>
          <w:color w:val="00B050"/>
        </w:rPr>
        <w:t>57.12’)";</w:t>
      </w:r>
      <w:r w:rsidR="007D284B" w:rsidRPr="007D284B">
        <w:t xml:space="preserve"> </w:t>
      </w:r>
    </w:p>
    <w:p w:rsidR="008E37F0" w:rsidRPr="002A41D1" w:rsidRDefault="007D284B" w:rsidP="002A41D1">
      <w:pPr>
        <w:pStyle w:val="ListParagraph"/>
        <w:rPr>
          <w:rFonts w:eastAsia="Times New Roman" w:cstheme="minorHAnsi"/>
          <w:color w:val="00B050"/>
        </w:rPr>
      </w:pPr>
      <w:r>
        <w:rPr>
          <w:noProof/>
        </w:rPr>
        <w:drawing>
          <wp:inline distT="0" distB="0" distL="0" distR="0">
            <wp:extent cx="1113876" cy="880745"/>
            <wp:effectExtent l="0" t="0" r="0" b="0"/>
            <wp:docPr id="1" name="Picture 1" descr="C:\Users\RedRum34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Rum34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707" cy="89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D1" w:rsidRDefault="002A41D1" w:rsidP="008E37F0">
      <w:pPr>
        <w:pStyle w:val="ListParagraph"/>
        <w:rPr>
          <w:rFonts w:eastAsia="Times New Roman" w:cstheme="minorHAnsi"/>
        </w:rPr>
      </w:pPr>
    </w:p>
    <w:p w:rsidR="008E37F0" w:rsidRDefault="008E37F0" w:rsidP="008E37F0">
      <w:pPr>
        <w:pStyle w:val="ListParagraph"/>
        <w:rPr>
          <w:rFonts w:eastAsia="Times New Roman" w:cstheme="minorHAnsi"/>
        </w:rPr>
      </w:pPr>
      <w:r w:rsidRPr="00EF0B1A">
        <w:rPr>
          <w:rFonts w:eastAsia="Times New Roman" w:cstheme="minorHAnsi"/>
        </w:rPr>
        <w:t>"INSERT INTO product (</w:t>
      </w:r>
      <w:proofErr w:type="spellStart"/>
      <w:r w:rsidRPr="00EF0B1A">
        <w:rPr>
          <w:rFonts w:eastAsia="Times New Roman" w:cstheme="minorHAnsi"/>
        </w:rPr>
        <w:t>pro_ID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pro_Name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pro_Descript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pro_Price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pro_Qty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pro_Manufacturer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pro_Model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cat_Id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pro_Feat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pro_Weight</w:t>
      </w:r>
      <w:proofErr w:type="spellEnd"/>
      <w:r w:rsidRPr="00EF0B1A">
        <w:rPr>
          <w:rFonts w:eastAsia="Times New Roman" w:cstheme="minorHAnsi"/>
        </w:rPr>
        <w:t xml:space="preserve">) VALUES (‘14’,’Vice-Grip Locking pinch’,’ Pinches off and locks on to tubing, leaving both hands free to do other work, </w:t>
      </w:r>
      <w:proofErr w:type="gramStart"/>
      <w:r w:rsidRPr="00EF0B1A">
        <w:rPr>
          <w:rFonts w:eastAsia="Times New Roman" w:cstheme="minorHAnsi"/>
        </w:rPr>
        <w:t>Turn</w:t>
      </w:r>
      <w:proofErr w:type="gramEnd"/>
      <w:r w:rsidRPr="00EF0B1A">
        <w:rPr>
          <w:rFonts w:eastAsia="Times New Roman" w:cstheme="minorHAnsi"/>
        </w:rPr>
        <w:t xml:space="preserve"> screw to adjust pressure and fit work. Stays adjusted for repetitive </w:t>
      </w:r>
      <w:proofErr w:type="gramStart"/>
      <w:r w:rsidRPr="00EF0B1A">
        <w:rPr>
          <w:rFonts w:eastAsia="Times New Roman" w:cstheme="minorHAnsi"/>
        </w:rPr>
        <w:t>use,  Constructed</w:t>
      </w:r>
      <w:proofErr w:type="gramEnd"/>
      <w:r w:rsidRPr="00EF0B1A">
        <w:rPr>
          <w:rFonts w:eastAsia="Times New Roman" w:cstheme="minorHAnsi"/>
        </w:rPr>
        <w:t xml:space="preserve"> of high-grade heat-treated alloy steel for maximum toughness and durability,  Guarded release trigger quickly unlocks and protects from accidental release.’,’</w:t>
      </w:r>
      <w:r w:rsidRPr="00EF0B1A">
        <w:t xml:space="preserve"> </w:t>
      </w:r>
      <w:r w:rsidRPr="00EF0B1A">
        <w:rPr>
          <w:rFonts w:eastAsia="Times New Roman" w:cstheme="minorHAnsi"/>
        </w:rPr>
        <w:t>11.99’,’5’,’Wilton’,’Standard’,’15’,’N’,’14.08’)";</w:t>
      </w:r>
    </w:p>
    <w:p w:rsidR="007D284B" w:rsidRDefault="00E361DB" w:rsidP="008E37F0">
      <w:pPr>
        <w:pStyle w:val="ListParagraph"/>
        <w:rPr>
          <w:rFonts w:eastAsia="Times New Roman" w:cstheme="minorHAnsi"/>
        </w:rPr>
      </w:pPr>
      <w:r>
        <w:rPr>
          <w:noProof/>
        </w:rPr>
        <w:drawing>
          <wp:inline distT="0" distB="0" distL="0" distR="0">
            <wp:extent cx="1100137" cy="1100137"/>
            <wp:effectExtent l="0" t="0" r="5080" b="5080"/>
            <wp:docPr id="2" name="Picture 2" descr="C:\Users\RedRum34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Rum34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59" cy="110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F0" w:rsidRDefault="008E37F0" w:rsidP="008E37F0">
      <w:pPr>
        <w:pStyle w:val="ListParagraph"/>
        <w:rPr>
          <w:rFonts w:eastAsia="Times New Roman" w:cstheme="minorHAnsi"/>
        </w:rPr>
      </w:pPr>
    </w:p>
    <w:p w:rsidR="008E37F0" w:rsidRDefault="008E37F0" w:rsidP="008E37F0">
      <w:pPr>
        <w:pStyle w:val="ListParagraph"/>
        <w:rPr>
          <w:rFonts w:eastAsia="Times New Roman" w:cstheme="minorHAnsi"/>
        </w:rPr>
      </w:pPr>
      <w:r w:rsidRPr="00EF0B1A">
        <w:rPr>
          <w:rFonts w:eastAsia="Times New Roman" w:cstheme="minorHAnsi"/>
        </w:rPr>
        <w:t>"INSERT INTO product (</w:t>
      </w:r>
      <w:proofErr w:type="spellStart"/>
      <w:r w:rsidRPr="00EF0B1A">
        <w:rPr>
          <w:rFonts w:eastAsia="Times New Roman" w:cstheme="minorHAnsi"/>
        </w:rPr>
        <w:t>pro_ID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pro_Name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pro_Descript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pro_Price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pro_Qty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pro_Manufacturer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pro_Model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cat_Id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pro_Feat</w:t>
      </w:r>
      <w:proofErr w:type="spellEnd"/>
      <w:r w:rsidRPr="00EF0B1A">
        <w:rPr>
          <w:rFonts w:eastAsia="Times New Roman" w:cstheme="minorHAnsi"/>
        </w:rPr>
        <w:t xml:space="preserve">, </w:t>
      </w:r>
      <w:proofErr w:type="spellStart"/>
      <w:r w:rsidRPr="00EF0B1A">
        <w:rPr>
          <w:rFonts w:eastAsia="Times New Roman" w:cstheme="minorHAnsi"/>
        </w:rPr>
        <w:t>pro_Weight</w:t>
      </w:r>
      <w:proofErr w:type="spellEnd"/>
      <w:r w:rsidRPr="00EF0B1A">
        <w:rPr>
          <w:rFonts w:eastAsia="Times New Roman" w:cstheme="minorHAnsi"/>
        </w:rPr>
        <w:t>) VALUES (‘15’,’Vice Spring’,’</w:t>
      </w:r>
      <w:r w:rsidRPr="00EF0B1A">
        <w:t xml:space="preserve"> </w:t>
      </w:r>
      <w:r w:rsidRPr="00EF0B1A">
        <w:rPr>
          <w:rFonts w:eastAsia="Times New Roman" w:cstheme="minorHAnsi"/>
        </w:rPr>
        <w:t>Vise Grip Replacement spring for 10R, 10WR, 10CR, 11R, 11SP, 11HD, 20R, 310S, 12LC, and 10LW locking tools’,’</w:t>
      </w:r>
      <w:r w:rsidRPr="00EF0B1A">
        <w:t xml:space="preserve"> </w:t>
      </w:r>
      <w:r w:rsidRPr="00EF0B1A">
        <w:rPr>
          <w:rFonts w:eastAsia="Times New Roman" w:cstheme="minorHAnsi"/>
        </w:rPr>
        <w:t>1.65’,’4’,’Irwin’,’Standard’,’15’,’N’,’</w:t>
      </w:r>
      <w:r w:rsidRPr="00EF0B1A">
        <w:t xml:space="preserve"> </w:t>
      </w:r>
      <w:r w:rsidRPr="00EF0B1A">
        <w:rPr>
          <w:rFonts w:eastAsia="Times New Roman" w:cstheme="minorHAnsi"/>
        </w:rPr>
        <w:t>1.60’)";</w:t>
      </w:r>
    </w:p>
    <w:p w:rsidR="00E361DB" w:rsidRDefault="00E361DB" w:rsidP="008E37F0">
      <w:pPr>
        <w:pStyle w:val="ListParagraph"/>
        <w:rPr>
          <w:rFonts w:eastAsia="Times New Roman" w:cstheme="minorHAnsi"/>
        </w:rPr>
      </w:pPr>
      <w:r>
        <w:rPr>
          <w:noProof/>
        </w:rPr>
        <w:drawing>
          <wp:inline distT="0" distB="0" distL="0" distR="0">
            <wp:extent cx="785813" cy="785813"/>
            <wp:effectExtent l="0" t="0" r="0" b="0"/>
            <wp:docPr id="5" name="Picture 5" descr="C:\Users\RedRum34\AppData\Local\Microsoft\Windows\INetCache\Content.Word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dRum34\AppData\Local\Microsoft\Windows\INetCache\Content.Word\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119" cy="79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F0" w:rsidRDefault="008E37F0" w:rsidP="008E37F0">
      <w:pPr>
        <w:pStyle w:val="ListParagraph"/>
        <w:rPr>
          <w:rFonts w:eastAsia="Times New Roman" w:cstheme="minorHAnsi"/>
        </w:rPr>
      </w:pPr>
    </w:p>
    <w:p w:rsidR="002A41D1" w:rsidRDefault="008E37F0" w:rsidP="002A41D1">
      <w:pPr>
        <w:pStyle w:val="ListParagraph"/>
        <w:rPr>
          <w:rFonts w:eastAsia="Times New Roman" w:cstheme="minorHAnsi"/>
          <w:color w:val="4472C4" w:themeColor="accent1"/>
        </w:rPr>
      </w:pPr>
      <w:r w:rsidRPr="002A41D1">
        <w:rPr>
          <w:rFonts w:eastAsia="Times New Roman" w:cstheme="minorHAnsi"/>
          <w:color w:val="4472C4" w:themeColor="accent1"/>
        </w:rPr>
        <w:t>"INSERT INTO product (</w:t>
      </w:r>
      <w:proofErr w:type="spellStart"/>
      <w:r w:rsidRPr="002A41D1">
        <w:rPr>
          <w:rFonts w:eastAsia="Times New Roman" w:cstheme="minorHAnsi"/>
          <w:color w:val="4472C4" w:themeColor="accent1"/>
        </w:rPr>
        <w:t>pro_ID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pro_Name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pro_Descript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pro_Price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pro_Qty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pro_Manufacturer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pro_Model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cat_Id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pro_Feat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pro_Weight</w:t>
      </w:r>
      <w:proofErr w:type="spellEnd"/>
      <w:r w:rsidRPr="002A41D1">
        <w:rPr>
          <w:rFonts w:eastAsia="Times New Roman" w:cstheme="minorHAnsi"/>
          <w:color w:val="4472C4" w:themeColor="accent1"/>
        </w:rPr>
        <w:t>) VALUES (‘16’,’Vice Nippers’,’ Induction hardened cutting edge stays sharp longer, precision matched jaws provide a clean cut’,’</w:t>
      </w:r>
      <w:r w:rsidRPr="002A41D1">
        <w:rPr>
          <w:color w:val="4472C4" w:themeColor="accent1"/>
        </w:rPr>
        <w:t xml:space="preserve"> </w:t>
      </w:r>
      <w:r w:rsidRPr="002A41D1">
        <w:rPr>
          <w:rFonts w:eastAsia="Times New Roman" w:cstheme="minorHAnsi"/>
          <w:color w:val="4472C4" w:themeColor="accent1"/>
        </w:rPr>
        <w:t>14.86’,’7’,’Kurt’,’Standard’,’15’,’N’,’</w:t>
      </w:r>
      <w:r w:rsidRPr="002A41D1">
        <w:rPr>
          <w:color w:val="4472C4" w:themeColor="accent1"/>
        </w:rPr>
        <w:t xml:space="preserve"> </w:t>
      </w:r>
      <w:r w:rsidRPr="002A41D1">
        <w:rPr>
          <w:rFonts w:eastAsia="Times New Roman" w:cstheme="minorHAnsi"/>
          <w:color w:val="4472C4" w:themeColor="accent1"/>
        </w:rPr>
        <w:t>17.60’)";</w:t>
      </w:r>
    </w:p>
    <w:p w:rsidR="00E361DB" w:rsidRDefault="00E361DB" w:rsidP="002A41D1">
      <w:pPr>
        <w:pStyle w:val="ListParagraph"/>
        <w:rPr>
          <w:rFonts w:eastAsia="Times New Roman" w:cstheme="minorHAnsi"/>
        </w:rPr>
      </w:pPr>
      <w:r>
        <w:rPr>
          <w:noProof/>
        </w:rPr>
        <w:drawing>
          <wp:inline distT="0" distB="0" distL="0" distR="0">
            <wp:extent cx="762000" cy="762000"/>
            <wp:effectExtent l="0" t="0" r="0" b="0"/>
            <wp:docPr id="6" name="Picture 6" descr="C:\Users\RedRum34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dRum34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7530" cy="7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D1" w:rsidRDefault="002A41D1" w:rsidP="002A41D1">
      <w:pPr>
        <w:pStyle w:val="ListParagraph"/>
        <w:rPr>
          <w:rFonts w:eastAsia="Times New Roman" w:cstheme="minorHAnsi"/>
        </w:rPr>
      </w:pPr>
    </w:p>
    <w:p w:rsidR="002A41D1" w:rsidRPr="002A41D1" w:rsidRDefault="002A41D1" w:rsidP="002A41D1">
      <w:pPr>
        <w:pStyle w:val="ListParagraph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41D1">
        <w:rPr>
          <w:rFonts w:eastAsia="Times New Roman" w:cstheme="minorHAnsi"/>
          <w:color w:val="FF0000"/>
        </w:rPr>
        <w:t xml:space="preserve">"INSERT INTO </w:t>
      </w:r>
      <w:proofErr w:type="spellStart"/>
      <w:r w:rsidRPr="002A41D1">
        <w:rPr>
          <w:rFonts w:eastAsia="Times New Roman" w:cstheme="minorHAnsi"/>
          <w:color w:val="FF0000"/>
        </w:rPr>
        <w:t>prodopt</w:t>
      </w:r>
      <w:proofErr w:type="spellEnd"/>
      <w:r w:rsidRPr="002A41D1">
        <w:rPr>
          <w:rFonts w:eastAsia="Times New Roman" w:cstheme="minorHAnsi"/>
          <w:color w:val="FF0000"/>
        </w:rPr>
        <w:t xml:space="preserve"> (</w:t>
      </w:r>
      <w:proofErr w:type="spellStart"/>
      <w:r w:rsidRPr="002A41D1">
        <w:rPr>
          <w:rFonts w:eastAsia="Times New Roman" w:cstheme="minorHAnsi"/>
          <w:color w:val="FF0000"/>
        </w:rPr>
        <w:t>opt_ID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opt_Group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opt_Name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opt_Value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opt_Price</w:t>
      </w:r>
      <w:proofErr w:type="spellEnd"/>
      <w:r w:rsidRPr="002A41D1">
        <w:rPr>
          <w:rFonts w:eastAsia="Times New Roman" w:cstheme="minorHAnsi"/>
          <w:color w:val="FF0000"/>
        </w:rPr>
        <w:t xml:space="preserve">, </w:t>
      </w:r>
      <w:proofErr w:type="spellStart"/>
      <w:r w:rsidRPr="002A41D1">
        <w:rPr>
          <w:rFonts w:eastAsia="Times New Roman" w:cstheme="minorHAnsi"/>
          <w:color w:val="FF0000"/>
        </w:rPr>
        <w:t>pro_ID</w:t>
      </w:r>
      <w:proofErr w:type="spellEnd"/>
      <w:r w:rsidRPr="002A41D1">
        <w:rPr>
          <w:rFonts w:eastAsia="Times New Roman" w:cstheme="minorHAnsi"/>
          <w:color w:val="FF0000"/>
        </w:rPr>
        <w:t>) VALUES (‘$</w:t>
      </w:r>
      <w:proofErr w:type="spellStart"/>
      <w:r w:rsidRPr="002A41D1">
        <w:rPr>
          <w:rFonts w:eastAsia="Times New Roman" w:cstheme="minorHAnsi"/>
          <w:color w:val="FF0000"/>
        </w:rPr>
        <w:t>opt_ID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opt_Group</w:t>
      </w:r>
      <w:proofErr w:type="spellEnd"/>
      <w:r w:rsidRPr="002A41D1">
        <w:rPr>
          <w:rFonts w:eastAsia="Times New Roman" w:cstheme="minorHAnsi"/>
          <w:color w:val="FF0000"/>
        </w:rPr>
        <w:t>’,’</w:t>
      </w:r>
      <w:r w:rsidRPr="002A41D1">
        <w:rPr>
          <w:color w:val="FF0000"/>
        </w:rPr>
        <w:t xml:space="preserve"> $</w:t>
      </w:r>
      <w:proofErr w:type="spellStart"/>
      <w:r w:rsidRPr="002A41D1">
        <w:rPr>
          <w:color w:val="FF0000"/>
        </w:rPr>
        <w:t>opt_Name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opt_Value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opt_Price</w:t>
      </w:r>
      <w:proofErr w:type="spellEnd"/>
      <w:r w:rsidRPr="002A41D1">
        <w:rPr>
          <w:rFonts w:eastAsia="Times New Roman" w:cstheme="minorHAnsi"/>
          <w:color w:val="FF0000"/>
        </w:rPr>
        <w:t>’, ‘$</w:t>
      </w:r>
      <w:proofErr w:type="spellStart"/>
      <w:r w:rsidRPr="002A41D1">
        <w:rPr>
          <w:rFonts w:eastAsia="Times New Roman" w:cstheme="minorHAnsi"/>
          <w:color w:val="FF0000"/>
        </w:rPr>
        <w:t>pro_ID</w:t>
      </w:r>
      <w:proofErr w:type="spellEnd"/>
      <w:r w:rsidRPr="002A41D1">
        <w:rPr>
          <w:rFonts w:eastAsia="Times New Roman" w:cstheme="minorHAnsi"/>
          <w:color w:val="FF0000"/>
        </w:rPr>
        <w:t>’)";</w:t>
      </w:r>
    </w:p>
    <w:p w:rsidR="008E37F0" w:rsidRDefault="008E37F0" w:rsidP="002A41D1">
      <w:pPr>
        <w:pStyle w:val="ListParagraph"/>
        <w:spacing w:after="200"/>
        <w:rPr>
          <w:rFonts w:eastAsia="Times New Roman" w:cstheme="minorHAnsi"/>
          <w:color w:val="00B050"/>
        </w:rPr>
      </w:pPr>
      <w:r w:rsidRPr="002A41D1">
        <w:rPr>
          <w:rFonts w:eastAsia="Times New Roman" w:cstheme="minorHAnsi"/>
          <w:color w:val="00B050"/>
        </w:rPr>
        <w:t xml:space="preserve">"INSERT INTO </w:t>
      </w:r>
      <w:proofErr w:type="spellStart"/>
      <w:r w:rsidRPr="002A41D1">
        <w:rPr>
          <w:rFonts w:eastAsia="Times New Roman" w:cstheme="minorHAnsi"/>
          <w:color w:val="00B050"/>
        </w:rPr>
        <w:t>prodopt</w:t>
      </w:r>
      <w:proofErr w:type="spellEnd"/>
      <w:r w:rsidRPr="002A41D1">
        <w:rPr>
          <w:rFonts w:eastAsia="Times New Roman" w:cstheme="minorHAnsi"/>
          <w:color w:val="00B050"/>
        </w:rPr>
        <w:t xml:space="preserve"> (</w:t>
      </w:r>
      <w:proofErr w:type="spellStart"/>
      <w:r w:rsidRPr="002A41D1">
        <w:rPr>
          <w:rFonts w:eastAsia="Times New Roman" w:cstheme="minorHAnsi"/>
          <w:color w:val="00B050"/>
        </w:rPr>
        <w:t>opt_ID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opt_Group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opt_Name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opt_Value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opt_Price</w:t>
      </w:r>
      <w:proofErr w:type="spellEnd"/>
      <w:r w:rsidRPr="002A41D1">
        <w:rPr>
          <w:rFonts w:eastAsia="Times New Roman" w:cstheme="minorHAnsi"/>
          <w:color w:val="00B050"/>
        </w:rPr>
        <w:t xml:space="preserve">, </w:t>
      </w:r>
      <w:proofErr w:type="spellStart"/>
      <w:r w:rsidRPr="002A41D1">
        <w:rPr>
          <w:rFonts w:eastAsia="Times New Roman" w:cstheme="minorHAnsi"/>
          <w:color w:val="00B050"/>
        </w:rPr>
        <w:t>pro_ID</w:t>
      </w:r>
      <w:proofErr w:type="spellEnd"/>
      <w:r w:rsidRPr="002A41D1">
        <w:rPr>
          <w:rFonts w:eastAsia="Times New Roman" w:cstheme="minorHAnsi"/>
          <w:color w:val="00B050"/>
        </w:rPr>
        <w:t>) VALUES (‘5’, ‘4’,’</w:t>
      </w:r>
      <w:r w:rsidRPr="002A41D1">
        <w:rPr>
          <w:color w:val="00B050"/>
        </w:rPr>
        <w:t xml:space="preserve"> </w:t>
      </w:r>
      <w:r w:rsidRPr="002A41D1">
        <w:rPr>
          <w:rFonts w:ascii="Times New Roman" w:eastAsia="Times New Roman" w:hAnsi="Times New Roman" w:cs="Times New Roman"/>
          <w:color w:val="00B050"/>
          <w:sz w:val="24"/>
          <w:szCs w:val="24"/>
        </w:rPr>
        <w:t>Vise-Grip 36sp 36"</w:t>
      </w:r>
      <w:r w:rsidRPr="002A41D1">
        <w:rPr>
          <w:rFonts w:eastAsia="Times New Roman" w:cstheme="minorHAnsi"/>
          <w:color w:val="00B050"/>
        </w:rPr>
        <w:t>’, ‘</w:t>
      </w:r>
      <w:r w:rsidRPr="002A41D1">
        <w:rPr>
          <w:rFonts w:ascii="Times New Roman" w:eastAsia="Times New Roman" w:hAnsi="Times New Roman" w:cs="Times New Roman"/>
          <w:color w:val="00B050"/>
          <w:sz w:val="24"/>
          <w:szCs w:val="24"/>
        </w:rPr>
        <w:t>36</w:t>
      </w:r>
      <w:r w:rsidRPr="002A41D1">
        <w:rPr>
          <w:rFonts w:eastAsia="Times New Roman" w:cstheme="minorHAnsi"/>
          <w:color w:val="00B050"/>
        </w:rPr>
        <w:t>’, ‘4.00’, ‘13’)";</w:t>
      </w:r>
    </w:p>
    <w:p w:rsidR="00E361DB" w:rsidRPr="002A41D1" w:rsidRDefault="00E361DB" w:rsidP="002A41D1">
      <w:pPr>
        <w:pStyle w:val="ListParagraph"/>
        <w:spacing w:after="20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3875B17A" wp14:editId="16266F76">
            <wp:extent cx="947208" cy="852487"/>
            <wp:effectExtent l="0" t="0" r="5715" b="5080"/>
            <wp:docPr id="3" name="Picture 3" descr="C:\Users\RedRum34\AppData\Local\Microsoft\Windows\INetCache\Content.Word\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Rum34\AppData\Local\Microsoft\Windows\INetCache\Content.Word\13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1" cy="86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1B036" wp14:editId="1891EBA6">
            <wp:extent cx="733425" cy="814917"/>
            <wp:effectExtent l="0" t="0" r="0" b="4445"/>
            <wp:docPr id="4" name="Picture 4" descr="C:\Users\RedRum34\AppData\Local\Microsoft\Windows\INetCache\Content.Word\1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Rum34\AppData\Local\Microsoft\Windows\INetCache\Content.Word\1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11" cy="82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1DB" w:rsidRDefault="008E37F0" w:rsidP="00E361DB">
      <w:pPr>
        <w:spacing w:after="200"/>
        <w:ind w:left="720"/>
        <w:rPr>
          <w:rFonts w:eastAsia="Times New Roman" w:cstheme="minorHAnsi"/>
          <w:color w:val="4472C4" w:themeColor="accent1"/>
        </w:rPr>
      </w:pPr>
      <w:r w:rsidRPr="002A41D1">
        <w:rPr>
          <w:rFonts w:eastAsia="Times New Roman" w:cstheme="minorHAnsi"/>
          <w:color w:val="4472C4" w:themeColor="accent1"/>
        </w:rPr>
        <w:t xml:space="preserve">"INSERT INTO </w:t>
      </w:r>
      <w:proofErr w:type="spellStart"/>
      <w:r w:rsidRPr="002A41D1">
        <w:rPr>
          <w:rFonts w:eastAsia="Times New Roman" w:cstheme="minorHAnsi"/>
          <w:color w:val="4472C4" w:themeColor="accent1"/>
        </w:rPr>
        <w:t>prodopt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 (</w:t>
      </w:r>
      <w:proofErr w:type="spellStart"/>
      <w:r w:rsidRPr="002A41D1">
        <w:rPr>
          <w:rFonts w:eastAsia="Times New Roman" w:cstheme="minorHAnsi"/>
          <w:color w:val="4472C4" w:themeColor="accent1"/>
        </w:rPr>
        <w:t>opt_ID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opt_Group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opt_Name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opt_Value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opt_Price</w:t>
      </w:r>
      <w:proofErr w:type="spellEnd"/>
      <w:r w:rsidRPr="002A41D1">
        <w:rPr>
          <w:rFonts w:eastAsia="Times New Roman" w:cstheme="minorHAnsi"/>
          <w:color w:val="4472C4" w:themeColor="accent1"/>
        </w:rPr>
        <w:t xml:space="preserve">, </w:t>
      </w:r>
      <w:proofErr w:type="spellStart"/>
      <w:r w:rsidRPr="002A41D1">
        <w:rPr>
          <w:rFonts w:eastAsia="Times New Roman" w:cstheme="minorHAnsi"/>
          <w:color w:val="4472C4" w:themeColor="accent1"/>
        </w:rPr>
        <w:t>pro_ID</w:t>
      </w:r>
      <w:proofErr w:type="spellEnd"/>
      <w:r w:rsidRPr="002A41D1">
        <w:rPr>
          <w:rFonts w:eastAsia="Times New Roman" w:cstheme="minorHAnsi"/>
          <w:color w:val="4472C4" w:themeColor="accent1"/>
        </w:rPr>
        <w:t>) VALUES (‘6’, ‘4’,’</w:t>
      </w:r>
      <w:r w:rsidRPr="002A41D1">
        <w:rPr>
          <w:color w:val="4472C4" w:themeColor="accent1"/>
        </w:rPr>
        <w:t xml:space="preserve"> </w:t>
      </w:r>
      <w:r w:rsidRPr="002A41D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Vise-Grip Nippers 30</w:t>
      </w:r>
      <w:r w:rsidRPr="002A41D1">
        <w:rPr>
          <w:rFonts w:eastAsia="Times New Roman" w:cstheme="minorHAnsi"/>
          <w:color w:val="4472C4" w:themeColor="accent1"/>
        </w:rPr>
        <w:t>’, ‘</w:t>
      </w:r>
      <w:r w:rsidRPr="002A41D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30</w:t>
      </w:r>
      <w:r w:rsidRPr="002A41D1">
        <w:rPr>
          <w:rFonts w:eastAsia="Times New Roman" w:cstheme="minorHAnsi"/>
          <w:color w:val="4472C4" w:themeColor="accent1"/>
        </w:rPr>
        <w:t>’, ‘7.00’, ‘16’)";</w:t>
      </w:r>
    </w:p>
    <w:p w:rsidR="008E37F0" w:rsidRDefault="00E361DB" w:rsidP="00E361DB">
      <w:pPr>
        <w:spacing w:after="200"/>
        <w:ind w:left="720"/>
      </w:pPr>
      <w:r>
        <w:rPr>
          <w:noProof/>
        </w:rPr>
        <w:drawing>
          <wp:inline distT="0" distB="0" distL="0" distR="0" wp14:anchorId="60B4B064" wp14:editId="0EDFD442">
            <wp:extent cx="795337" cy="795337"/>
            <wp:effectExtent l="0" t="0" r="5080" b="5080"/>
            <wp:docPr id="7" name="Picture 7" descr="C:\Users\RedRum34\AppData\Local\Microsoft\Windows\INetCache\Content.Word\1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dRum34\AppData\Local\Microsoft\Windows\INetCache\Content.Word\16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859" cy="8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99890" wp14:editId="0EBE8E2E">
            <wp:extent cx="833438" cy="833438"/>
            <wp:effectExtent l="0" t="0" r="5080" b="5080"/>
            <wp:docPr id="8" name="Picture 8" descr="C:\Users\RedRum34\AppData\Local\Microsoft\Windows\INetCache\Content.Word\1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dRum34\AppData\Local\Microsoft\Windows\INetCache\Content.Word\16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781" cy="83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F02C8"/>
    <w:multiLevelType w:val="hybridMultilevel"/>
    <w:tmpl w:val="DDA6E6AC"/>
    <w:lvl w:ilvl="0" w:tplc="D506FE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F0"/>
    <w:rsid w:val="002A41D1"/>
    <w:rsid w:val="002E032B"/>
    <w:rsid w:val="003568DC"/>
    <w:rsid w:val="00494186"/>
    <w:rsid w:val="006D3356"/>
    <w:rsid w:val="007D284B"/>
    <w:rsid w:val="008E37F0"/>
    <w:rsid w:val="00E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9FCE"/>
  <w15:chartTrackingRefBased/>
  <w15:docId w15:val="{F34818A6-0140-4CD1-94E9-2DE28EF3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F0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Zeigler, Adam M</dc:creator>
  <cp:keywords/>
  <dc:description/>
  <cp:lastModifiedBy>Zeigler, Adam M</cp:lastModifiedBy>
  <cp:revision>2</cp:revision>
  <dcterms:created xsi:type="dcterms:W3CDTF">2017-10-09T05:33:00Z</dcterms:created>
  <dcterms:modified xsi:type="dcterms:W3CDTF">2017-10-09T05:33:00Z</dcterms:modified>
</cp:coreProperties>
</file>