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9C6" w:rsidRDefault="000279C6" w:rsidP="000279C6">
      <w:pPr>
        <w:pStyle w:val="Titel"/>
      </w:pPr>
      <w:r>
        <w:t>Coursera Capstone Project</w:t>
      </w:r>
    </w:p>
    <w:p w:rsidR="000279C6" w:rsidRDefault="000279C6" w:rsidP="000279C6">
      <w:pPr>
        <w:pStyle w:val="Kop1"/>
      </w:pPr>
      <w:r>
        <w:t>Introduction and description</w:t>
      </w:r>
    </w:p>
    <w:p w:rsidR="004A14E0" w:rsidRDefault="000279C6" w:rsidP="00F20EE5">
      <w:pPr>
        <w:jc w:val="both"/>
      </w:pPr>
      <w:r>
        <w:t>Sushi is becoming more and more popular in the Netherlands. For a startup restaurant it would be beneficial to use this trend to make a popular sushi place.</w:t>
      </w:r>
      <w:r w:rsidR="004A14E0">
        <w:t xml:space="preserve"> The problem is, where in the Netherlands would you start your food chain? In this Capstone Project, the popularity density and </w:t>
      </w:r>
      <w:r w:rsidR="00D93447">
        <w:t>house pricing</w:t>
      </w:r>
      <w:r w:rsidR="004A14E0">
        <w:t xml:space="preserve"> will be mapped </w:t>
      </w:r>
      <w:r w:rsidR="00F20EE5">
        <w:t xml:space="preserve">per </w:t>
      </w:r>
      <w:r w:rsidR="00D93447">
        <w:t>capital</w:t>
      </w:r>
      <w:r w:rsidR="00F20EE5">
        <w:t xml:space="preserve"> </w:t>
      </w:r>
      <w:r w:rsidR="004A14E0">
        <w:t>to see where the sushi restaurant will gain the most popularity with the least cost.</w:t>
      </w:r>
      <w:r w:rsidR="00F20EE5">
        <w:t xml:space="preserve"> Both individual aspects will be mapped, but also the ratio between them will give a good indication.</w:t>
      </w:r>
    </w:p>
    <w:p w:rsidR="000279C6" w:rsidRDefault="004A14E0" w:rsidP="00F20EE5">
      <w:pPr>
        <w:jc w:val="both"/>
      </w:pPr>
      <w:r>
        <w:t>Once de</w:t>
      </w:r>
      <w:r w:rsidR="00F20EE5">
        <w:t>cided in which province</w:t>
      </w:r>
      <w:r>
        <w:t xml:space="preserve"> </w:t>
      </w:r>
      <w:r w:rsidR="00F20EE5">
        <w:t>the restaurant will be placed, the sushi places in and around the capital will be mapped and clustered based on their ranking. This data will provide a good estimate on where the sushi-bar can be located best for the least amount of rivalry.</w:t>
      </w:r>
    </w:p>
    <w:p w:rsidR="00F20EE5" w:rsidRDefault="00F20EE5" w:rsidP="00F20EE5">
      <w:pPr>
        <w:pStyle w:val="Kop1"/>
      </w:pPr>
      <w:r>
        <w:t>Data description</w:t>
      </w:r>
    </w:p>
    <w:p w:rsidR="00F20EE5" w:rsidRDefault="00F20EE5" w:rsidP="00F20EE5">
      <w:r>
        <w:t>To make the corresponding maps, the following data is needed.</w:t>
      </w:r>
    </w:p>
    <w:p w:rsidR="00F20EE5" w:rsidRDefault="00F20EE5" w:rsidP="00D93447">
      <w:pPr>
        <w:ind w:left="720"/>
      </w:pPr>
      <w:proofErr w:type="spellStart"/>
      <w:r>
        <w:t>GeoJSON</w:t>
      </w:r>
      <w:proofErr w:type="spellEnd"/>
      <w:r>
        <w:t xml:space="preserve"> data of the Netherlands</w:t>
      </w:r>
      <w:r w:rsidR="00D93447">
        <w:t xml:space="preserve"> based on provinces</w:t>
      </w:r>
      <w:r>
        <w:t xml:space="preserve">: </w:t>
      </w:r>
      <w:r w:rsidR="00D93447">
        <w:t>[</w:t>
      </w:r>
      <w:hyperlink r:id="rId4" w:history="1">
        <w:r w:rsidR="00D93447" w:rsidRPr="00DC1D9D">
          <w:rPr>
            <w:rStyle w:val="Hyperlink"/>
          </w:rPr>
          <w:t>https://www.webuildinternet.com/articles/2015-07-19-geojson-data-of-the-netherlands/provinces.geojson</w:t>
        </w:r>
      </w:hyperlink>
      <w:r w:rsidR="00D93447">
        <w:t>]</w:t>
      </w:r>
    </w:p>
    <w:p w:rsidR="00D93447" w:rsidRDefault="00D93447" w:rsidP="00D93447">
      <w:pPr>
        <w:ind w:left="720"/>
      </w:pPr>
      <w:r>
        <w:t>The house pricing in the capital cities in the first quarter of 2019:</w:t>
      </w:r>
      <w:r w:rsidRPr="00D93447">
        <w:t xml:space="preserve"> </w:t>
      </w:r>
      <w:r>
        <w:t>[</w:t>
      </w:r>
      <w:hyperlink r:id="rId5" w:history="1">
        <w:r w:rsidRPr="00DC1D9D">
          <w:rPr>
            <w:rStyle w:val="Hyperlink"/>
          </w:rPr>
          <w:t>https://www.globalpropertyguide.com/Europe/Netherlands/Price-History</w:t>
        </w:r>
      </w:hyperlink>
      <w:r>
        <w:t>]</w:t>
      </w:r>
    </w:p>
    <w:p w:rsidR="00D93447" w:rsidRDefault="00D93447" w:rsidP="00D93447">
      <w:pPr>
        <w:ind w:left="720"/>
      </w:pPr>
      <w:r>
        <w:t>The population in the capital cities in 2019: [</w:t>
      </w:r>
      <w:hyperlink r:id="rId6" w:history="1">
        <w:r>
          <w:rPr>
            <w:rStyle w:val="Hyperlink"/>
          </w:rPr>
          <w:t>http://worldpopulationreview.com/countries/netherlands-population/</w:t>
        </w:r>
      </w:hyperlink>
      <w:r>
        <w:t>]</w:t>
      </w:r>
    </w:p>
    <w:p w:rsidR="00D93447" w:rsidRPr="00F20EE5" w:rsidRDefault="00D93447" w:rsidP="00D93447">
      <w:pPr>
        <w:ind w:left="720"/>
      </w:pPr>
      <w:r>
        <w:t>Sushi restaurants location data and rating: API foursquare</w:t>
      </w:r>
      <w:bookmarkStart w:id="0" w:name="_GoBack"/>
      <w:bookmarkEnd w:id="0"/>
    </w:p>
    <w:sectPr w:rsidR="00D93447" w:rsidRPr="00F2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C6"/>
    <w:rsid w:val="000279C6"/>
    <w:rsid w:val="004A14E0"/>
    <w:rsid w:val="00BF51E9"/>
    <w:rsid w:val="00D93447"/>
    <w:rsid w:val="00F2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9AC4"/>
  <w15:chartTrackingRefBased/>
  <w15:docId w15:val="{010C8B38-DFBD-4126-9362-8B986960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7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27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279C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279C6"/>
    <w:rPr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0279C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F20EE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93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orldpopulationreview.com/countries/netherlands-population/" TargetMode="External"/><Relationship Id="rId5" Type="http://schemas.openxmlformats.org/officeDocument/2006/relationships/hyperlink" Target="https://www.globalpropertyguide.com/Europe/Netherlands/Price-History" TargetMode="External"/><Relationship Id="rId4" Type="http://schemas.openxmlformats.org/officeDocument/2006/relationships/hyperlink" Target="https://www.webuildinternet.com/articles/2015-07-19-geojson-data-of-the-netherlands/provinces.geojs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</dc:creator>
  <cp:keywords/>
  <dc:description/>
  <cp:lastModifiedBy>Wilko</cp:lastModifiedBy>
  <cp:revision>1</cp:revision>
  <dcterms:created xsi:type="dcterms:W3CDTF">2019-09-25T15:22:00Z</dcterms:created>
  <dcterms:modified xsi:type="dcterms:W3CDTF">2019-09-25T16:05:00Z</dcterms:modified>
</cp:coreProperties>
</file>