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481C3A" w:rsidR="007251F3" w:rsidP="007251F3" w:rsidRDefault="007251F3" w14:paraId="410A32CC" wp14:textId="77777777">
      <w:pPr>
        <w:jc w:val="center"/>
        <w:rPr>
          <w:sz w:val="28"/>
          <w:szCs w:val="28"/>
        </w:rPr>
      </w:pPr>
      <w:bookmarkStart w:name="_Toc480968321" w:id="0"/>
      <w:proofErr w:type="spellStart"/>
      <w:r w:rsidRPr="00481C3A">
        <w:rPr>
          <w:sz w:val="28"/>
          <w:szCs w:val="28"/>
        </w:rPr>
        <w:t>Міністерство</w:t>
      </w:r>
      <w:proofErr w:type="spellEnd"/>
      <w:r w:rsidRPr="00481C3A">
        <w:rPr>
          <w:sz w:val="28"/>
          <w:szCs w:val="28"/>
        </w:rPr>
        <w:t xml:space="preserve"> </w:t>
      </w:r>
      <w:proofErr w:type="spellStart"/>
      <w:r w:rsidRPr="00481C3A">
        <w:rPr>
          <w:sz w:val="28"/>
          <w:szCs w:val="28"/>
        </w:rPr>
        <w:t>освіти</w:t>
      </w:r>
      <w:proofErr w:type="spellEnd"/>
      <w:r w:rsidRPr="00481C3A">
        <w:rPr>
          <w:sz w:val="28"/>
          <w:szCs w:val="28"/>
        </w:rPr>
        <w:t xml:space="preserve"> і науки </w:t>
      </w:r>
      <w:proofErr w:type="spellStart"/>
      <w:r w:rsidRPr="00481C3A">
        <w:rPr>
          <w:sz w:val="28"/>
          <w:szCs w:val="28"/>
        </w:rPr>
        <w:t>України</w:t>
      </w:r>
      <w:bookmarkEnd w:id="0"/>
      <w:proofErr w:type="spellEnd"/>
    </w:p>
    <w:p xmlns:wp14="http://schemas.microsoft.com/office/word/2010/wordml" w:rsidRPr="00481C3A" w:rsidR="007251F3" w:rsidP="007251F3" w:rsidRDefault="007251F3" w14:paraId="30EF5E34" wp14:textId="77777777">
      <w:pPr>
        <w:jc w:val="center"/>
        <w:rPr>
          <w:sz w:val="28"/>
          <w:szCs w:val="28"/>
        </w:rPr>
      </w:pPr>
      <w:bookmarkStart w:name="_Toc480968322" w:id="1"/>
      <w:r w:rsidRPr="00481C3A">
        <w:rPr>
          <w:sz w:val="28"/>
          <w:szCs w:val="28"/>
        </w:rPr>
        <w:t>ОДЕСЬКИЙ НАЦІОНАЛЬНИЙ ПОЛIТЕХНIЧНИЙ УНIВЕРСИТЕТ</w:t>
      </w:r>
      <w:bookmarkEnd w:id="1"/>
    </w:p>
    <w:p xmlns:wp14="http://schemas.microsoft.com/office/word/2010/wordml" w:rsidRPr="00481C3A" w:rsidR="007251F3" w:rsidP="007251F3" w:rsidRDefault="007251F3" w14:paraId="672A6659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A37501D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5DAB6C7B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2EB378F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6A05A809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5A39BBE3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41C8F396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72A3D3EC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D0B940D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E27B00A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60061E4C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44EAFD9C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2226A15E" wp14:textId="77777777">
      <w:pPr>
        <w:jc w:val="center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РОЗРАХУНКОВО-ГРАФІЧНА РОБОТА</w:t>
      </w:r>
    </w:p>
    <w:p xmlns:wp14="http://schemas.microsoft.com/office/word/2010/wordml" w:rsidRPr="00481C3A" w:rsidR="007251F3" w:rsidP="007251F3" w:rsidRDefault="007251F3" w14:paraId="38C45093" wp14:textId="77777777">
      <w:pPr>
        <w:jc w:val="center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з дисципліни</w:t>
      </w:r>
    </w:p>
    <w:p xmlns:wp14="http://schemas.microsoft.com/office/word/2010/wordml" w:rsidRPr="00481C3A" w:rsidR="007251F3" w:rsidP="007251F3" w:rsidRDefault="007251F3" w14:paraId="6722C20C" wp14:textId="77777777">
      <w:pPr>
        <w:jc w:val="center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АЛГОРИТМИ ТА МЕТОДИ ОБЧИСЛЕНЬ</w:t>
      </w:r>
    </w:p>
    <w:p xmlns:wp14="http://schemas.microsoft.com/office/word/2010/wordml" w:rsidRPr="00481C3A" w:rsidR="007251F3" w:rsidP="007251F3" w:rsidRDefault="007251F3" w14:paraId="4B94D5A5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3DEEC669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3656B9AB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45FB0818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49F31CB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53128261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62486C05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4101652C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4B99056E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="007251F3" w:rsidP="007251F3" w:rsidRDefault="007251F3" w14:paraId="5CFA1C78" wp14:textId="77777777">
      <w:pPr>
        <w:jc w:val="right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Перевірив(ла):</w:t>
      </w:r>
    </w:p>
    <w:p xmlns:wp14="http://schemas.microsoft.com/office/word/2010/wordml" w:rsidRPr="00CA5CA2" w:rsidR="002744D5" w:rsidP="007251F3" w:rsidRDefault="00CA5CA2" w14:paraId="603A2367" wp14:textId="77777777">
      <w:pPr>
        <w:jc w:val="right"/>
        <w:rPr>
          <w:sz w:val="28"/>
          <w:szCs w:val="28"/>
          <w:lang w:val="uk-UA"/>
        </w:rPr>
      </w:pPr>
      <w:proofErr w:type="spellStart"/>
      <w:r w:rsidRPr="00CA5CA2">
        <w:rPr>
          <w:sz w:val="28"/>
          <w:szCs w:val="28"/>
          <w:lang w:val="uk-UA"/>
        </w:rPr>
        <w:t>Є.В.Шендрик</w:t>
      </w:r>
      <w:proofErr w:type="spellEnd"/>
    </w:p>
    <w:p xmlns:wp14="http://schemas.microsoft.com/office/word/2010/wordml" w:rsidR="00CA5CA2" w:rsidP="00CA5CA2" w:rsidRDefault="00CA5CA2" w14:paraId="1F3B45E6" wp14:textId="77777777">
      <w:pPr>
        <w:jc w:val="right"/>
        <w:rPr>
          <w:sz w:val="28"/>
          <w:szCs w:val="28"/>
          <w:lang w:val="uk-UA"/>
        </w:rPr>
      </w:pPr>
      <w:r w:rsidRPr="00CA5CA2">
        <w:rPr>
          <w:sz w:val="28"/>
          <w:szCs w:val="28"/>
          <w:lang w:val="uk-UA"/>
        </w:rPr>
        <w:t xml:space="preserve">О.В. </w:t>
      </w:r>
      <w:proofErr w:type="spellStart"/>
      <w:r w:rsidRPr="00CA5CA2">
        <w:rPr>
          <w:sz w:val="28"/>
          <w:szCs w:val="28"/>
          <w:lang w:val="uk-UA"/>
        </w:rPr>
        <w:t>Головачова</w:t>
      </w:r>
      <w:proofErr w:type="spellEnd"/>
    </w:p>
    <w:p xmlns:wp14="http://schemas.microsoft.com/office/word/2010/wordml" w:rsidRPr="00481C3A" w:rsidR="007251F3" w:rsidP="00CA5CA2" w:rsidRDefault="007251F3" w14:paraId="259CCAD8" wp14:textId="77777777">
      <w:pPr>
        <w:jc w:val="right"/>
        <w:rPr>
          <w:sz w:val="28"/>
          <w:szCs w:val="28"/>
          <w:lang w:val="uk-UA"/>
        </w:rPr>
      </w:pPr>
      <w:r w:rsidRPr="7F82D159" w:rsidR="7F82D159">
        <w:rPr>
          <w:sz w:val="28"/>
          <w:szCs w:val="28"/>
          <w:lang w:val="uk-UA"/>
        </w:rPr>
        <w:t>Виконав студент:</w:t>
      </w:r>
    </w:p>
    <w:p w:rsidR="7F82D159" w:rsidP="4DB21DA1" w:rsidRDefault="7F82D159" w14:paraId="671E5389" w14:textId="6CD14D3D">
      <w:pPr>
        <w:jc w:val="right"/>
        <w:rPr>
          <w:sz w:val="28"/>
          <w:szCs w:val="28"/>
          <w:lang w:val="uk-UA"/>
        </w:rPr>
      </w:pPr>
      <w:proofErr w:type="spellStart"/>
      <w:r w:rsidRPr="4DB21DA1" w:rsidR="4DB21DA1">
        <w:rPr>
          <w:sz w:val="28"/>
          <w:szCs w:val="28"/>
          <w:lang w:val="uk-UA"/>
        </w:rPr>
        <w:t>Василіка</w:t>
      </w:r>
      <w:proofErr w:type="spellEnd"/>
      <w:r w:rsidRPr="4DB21DA1" w:rsidR="4DB21DA1">
        <w:rPr>
          <w:sz w:val="28"/>
          <w:szCs w:val="28"/>
          <w:lang w:val="uk-UA"/>
        </w:rPr>
        <w:t xml:space="preserve"> М.М.</w:t>
      </w:r>
    </w:p>
    <w:p xmlns:wp14="http://schemas.microsoft.com/office/word/2010/wordml" w:rsidRPr="00481C3A" w:rsidR="007251F3" w:rsidP="007251F3" w:rsidRDefault="007251F3" w14:paraId="56A2687E" wp14:textId="77777777">
      <w:pPr>
        <w:jc w:val="right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Група:</w:t>
      </w:r>
    </w:p>
    <w:p xmlns:wp14="http://schemas.microsoft.com/office/word/2010/wordml" w:rsidRPr="00481C3A" w:rsidR="007251F3" w:rsidP="007251F3" w:rsidRDefault="007251F3" w14:paraId="04F9FAA9" wp14:textId="77777777">
      <w:pPr>
        <w:jc w:val="right"/>
        <w:rPr>
          <w:sz w:val="28"/>
          <w:szCs w:val="28"/>
          <w:lang w:val="uk-UA"/>
        </w:rPr>
      </w:pPr>
      <w:r w:rsidRPr="00481C3A">
        <w:rPr>
          <w:sz w:val="28"/>
          <w:szCs w:val="28"/>
          <w:lang w:val="uk-UA"/>
        </w:rPr>
        <w:t>АМ-181</w:t>
      </w:r>
    </w:p>
    <w:p xmlns:wp14="http://schemas.microsoft.com/office/word/2010/wordml" w:rsidRPr="00481C3A" w:rsidR="007251F3" w:rsidP="007251F3" w:rsidRDefault="007251F3" w14:paraId="1299C43A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4DDBEF00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3461D779" wp14:textId="77777777">
      <w:pPr>
        <w:jc w:val="right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3CF2D8B6" wp14:textId="77777777">
      <w:pPr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FB78278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1FC39945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0562CB0E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34CE0A41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62EBF3C5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6D98A12B" wp14:textId="77777777">
      <w:pPr>
        <w:jc w:val="center"/>
        <w:rPr>
          <w:sz w:val="28"/>
          <w:szCs w:val="28"/>
          <w:lang w:val="uk-UA"/>
        </w:rPr>
      </w:pPr>
    </w:p>
    <w:p xmlns:wp14="http://schemas.microsoft.com/office/word/2010/wordml" w:rsidRPr="00481C3A" w:rsidR="007251F3" w:rsidP="007B5C92" w:rsidRDefault="007251F3" w14:paraId="67975CE7" wp14:textId="77777777">
      <w:pPr>
        <w:jc w:val="center"/>
        <w:rPr>
          <w:sz w:val="28"/>
          <w:szCs w:val="28"/>
        </w:rPr>
      </w:pPr>
      <w:r w:rsidRPr="00481C3A">
        <w:rPr>
          <w:sz w:val="28"/>
          <w:szCs w:val="28"/>
        </w:rPr>
        <w:t>Одеса ОНПУ 201</w:t>
      </w:r>
      <w:r w:rsidRPr="00481C3A">
        <w:rPr>
          <w:sz w:val="28"/>
          <w:szCs w:val="28"/>
          <w:lang w:val="uk-UA"/>
        </w:rPr>
        <w:t>8</w:t>
      </w:r>
    </w:p>
    <w:p xmlns:wp14="http://schemas.microsoft.com/office/word/2010/wordml" w:rsidRPr="00481C3A" w:rsidR="00E9503C" w:rsidP="7F82D159" w:rsidRDefault="007251F3" w14:paraId="029F7B88" wp14:noSpellErr="1" wp14:textId="25FDC92E">
      <w:pPr>
        <w:jc w:val="center"/>
        <w:rPr>
          <w:sz w:val="28"/>
          <w:szCs w:val="28"/>
          <w:lang w:val="uk-UA"/>
        </w:rPr>
      </w:pPr>
      <w:r w:rsidRPr="7F82D159">
        <w:rPr>
          <w:sz w:val="28"/>
          <w:szCs w:val="28"/>
          <w:lang w:val="uk-UA"/>
        </w:rPr>
        <w:br w:type="page"/>
      </w:r>
      <w:r w:rsidRPr="7F82D159" w:rsidR="7F82D159">
        <w:rPr>
          <w:sz w:val="28"/>
          <w:szCs w:val="28"/>
          <w:lang w:val="uk-UA"/>
        </w:rPr>
        <w:t>Теоретична частина. Варіант №</w:t>
      </w:r>
      <w:r w:rsidRPr="7F82D159" w:rsidR="7F82D159">
        <w:rPr>
          <w:sz w:val="28"/>
          <w:szCs w:val="28"/>
          <w:lang w:val="uk-UA"/>
        </w:rPr>
        <w:t>5</w:t>
      </w:r>
      <w:r w:rsidRPr="7F82D159" w:rsidR="7F82D159">
        <w:rPr>
          <w:sz w:val="28"/>
          <w:szCs w:val="28"/>
          <w:lang w:val="uk-UA"/>
        </w:rPr>
        <w:t>.</w:t>
      </w:r>
    </w:p>
    <w:p xmlns:wp14="http://schemas.microsoft.com/office/word/2010/wordml" w:rsidRPr="00481C3A" w:rsidR="007251F3" w:rsidP="7F82D159" w:rsidRDefault="007251F3" w14:paraId="158AECF6" wp14:noSpellErr="1" wp14:textId="45138EAE">
      <w:pPr>
        <w:jc w:val="center"/>
        <w:rPr>
          <w:sz w:val="28"/>
          <w:szCs w:val="28"/>
          <w:lang w:val="uk-UA"/>
        </w:rPr>
      </w:pPr>
      <w:r w:rsidRPr="7F82D159" w:rsidR="7F82D159">
        <w:rPr>
          <w:sz w:val="28"/>
          <w:szCs w:val="28"/>
          <w:lang w:val="uk-UA"/>
        </w:rPr>
        <w:t xml:space="preserve">Завдання № </w:t>
      </w:r>
      <w:r w:rsidRPr="7F82D159" w:rsidR="7F82D159">
        <w:rPr>
          <w:sz w:val="28"/>
          <w:szCs w:val="28"/>
          <w:lang w:val="uk-UA"/>
        </w:rPr>
        <w:t>5</w:t>
      </w:r>
      <w:r w:rsidRPr="7F82D159" w:rsidR="7F82D159">
        <w:rPr>
          <w:sz w:val="28"/>
          <w:szCs w:val="28"/>
          <w:lang w:val="uk-UA"/>
        </w:rPr>
        <w:t>, 1</w:t>
      </w:r>
      <w:r w:rsidRPr="7F82D159" w:rsidR="7F82D159">
        <w:rPr>
          <w:sz w:val="28"/>
          <w:szCs w:val="28"/>
          <w:lang w:val="uk-UA"/>
        </w:rPr>
        <w:t>4</w:t>
      </w:r>
      <w:r w:rsidRPr="7F82D159" w:rsidR="7F82D159">
        <w:rPr>
          <w:sz w:val="28"/>
          <w:szCs w:val="28"/>
          <w:lang w:val="uk-UA"/>
        </w:rPr>
        <w:t>, 1</w:t>
      </w:r>
      <w:r w:rsidRPr="7F82D159" w:rsidR="7F82D159">
        <w:rPr>
          <w:sz w:val="28"/>
          <w:szCs w:val="28"/>
          <w:lang w:val="uk-UA"/>
        </w:rPr>
        <w:t>6</w:t>
      </w:r>
    </w:p>
    <w:p xmlns:wp14="http://schemas.microsoft.com/office/word/2010/wordml" w:rsidRPr="00481C3A" w:rsidR="007251F3" w:rsidP="007251F3" w:rsidRDefault="007251F3" w14:paraId="2946DB82" wp14:textId="77777777">
      <w:pPr>
        <w:jc w:val="center"/>
        <w:rPr>
          <w:sz w:val="28"/>
          <w:szCs w:val="28"/>
          <w:lang w:val="uk-UA"/>
        </w:rPr>
      </w:pPr>
    </w:p>
    <w:p w:rsidR="7F82D159" w:rsidP="7F82D159" w:rsidRDefault="7F82D159" w14:noSpellErr="1" w14:paraId="4BACA71E" w14:textId="4230459A">
      <w:p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82D159" w:rsidR="7F82D15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5. Які типи циклів Ви знаєте? Опишіть відмінність між ними і побудуйте схему алгоритму (СА) кожного з них.</w:t>
      </w:r>
    </w:p>
    <w:p xmlns:wp14="http://schemas.microsoft.com/office/word/2010/wordml" w:rsidRPr="00481C3A" w:rsidR="007251F3" w:rsidP="007251F3" w:rsidRDefault="007251F3" w14:paraId="5997CC1D" wp14:textId="77777777">
      <w:pPr>
        <w:rPr>
          <w:bCs/>
          <w:sz w:val="28"/>
          <w:szCs w:val="28"/>
          <w:lang w:val="uk-UA"/>
        </w:rPr>
      </w:pPr>
    </w:p>
    <w:p xmlns:wp14="http://schemas.microsoft.com/office/word/2010/wordml" w:rsidRPr="00481C3A" w:rsidR="007251F3" w:rsidP="007251F3" w:rsidRDefault="007251F3" w14:paraId="18508B6A" wp14:textId="77777777">
      <w:pPr>
        <w:jc w:val="center"/>
        <w:rPr>
          <w:bCs/>
          <w:sz w:val="28"/>
          <w:szCs w:val="28"/>
          <w:lang w:val="uk-UA"/>
        </w:rPr>
      </w:pPr>
      <w:r w:rsidRPr="00481C3A">
        <w:rPr>
          <w:bCs/>
          <w:sz w:val="28"/>
          <w:szCs w:val="28"/>
          <w:lang w:val="uk-UA"/>
        </w:rPr>
        <w:t>Відповідь:</w:t>
      </w:r>
    </w:p>
    <w:p xmlns:wp14="http://schemas.microsoft.com/office/word/2010/wordml" w:rsidRPr="00481C3A" w:rsidR="007251F3" w:rsidP="7F82D159" w:rsidRDefault="007251F3" w14:paraId="110FFD37" wp14:textId="41E8E232">
      <w:pPr>
        <w:pStyle w:val="a"/>
        <w:ind w:firstLine="708"/>
        <w:jc w:val="left"/>
        <w:rPr>
          <w:sz w:val="28"/>
          <w:szCs w:val="28"/>
          <w:lang w:val="uk-UA"/>
        </w:rPr>
      </w:pPr>
      <w:r w:rsidRPr="7F82D159" w:rsidR="7F82D159">
        <w:rPr>
          <w:sz w:val="28"/>
          <w:szCs w:val="28"/>
          <w:lang w:val="uk-UA"/>
        </w:rPr>
        <w:t xml:space="preserve">Найбільш поширеними є цикли з </w:t>
      </w:r>
      <w:r w:rsidRPr="7F82D159" w:rsidR="7F82D159">
        <w:rPr>
          <w:sz w:val="28"/>
          <w:szCs w:val="28"/>
          <w:lang w:val="uk-UA"/>
        </w:rPr>
        <w:t>параметром та</w:t>
      </w:r>
      <w:r w:rsidRPr="7F82D159" w:rsidR="7F82D159">
        <w:rPr>
          <w:sz w:val="28"/>
          <w:szCs w:val="28"/>
          <w:lang w:val="uk-UA"/>
        </w:rPr>
        <w:t xml:space="preserve"> ітераційні (з </w:t>
      </w:r>
      <w:proofErr w:type="spellStart"/>
      <w:r w:rsidRPr="7F82D159" w:rsidR="7F82D159">
        <w:rPr>
          <w:sz w:val="28"/>
          <w:szCs w:val="28"/>
          <w:lang w:val="uk-UA"/>
        </w:rPr>
        <w:t>постумовою</w:t>
      </w:r>
      <w:proofErr w:type="spellEnd"/>
      <w:r w:rsidRPr="7F82D159" w:rsidR="7F82D159">
        <w:rPr>
          <w:sz w:val="28"/>
          <w:szCs w:val="28"/>
          <w:lang w:val="uk-UA"/>
        </w:rPr>
        <w:t xml:space="preserve"> і </w:t>
      </w:r>
      <w:proofErr w:type="spellStart"/>
      <w:r w:rsidRPr="7F82D159" w:rsidR="7F82D159">
        <w:rPr>
          <w:rFonts w:ascii="Times New Roman" w:hAnsi="Times New Roman" w:eastAsia="Times New Roman" w:cs="Times New Roman"/>
          <w:i w:val="0"/>
          <w:iCs w:val="0"/>
          <w:noProof w:val="0"/>
          <w:sz w:val="28"/>
          <w:szCs w:val="28"/>
          <w:lang w:val="uk-UA"/>
        </w:rPr>
        <w:t>постумовою</w:t>
      </w:r>
      <w:proofErr w:type="spellEnd"/>
      <w:r w:rsidRPr="7F82D159" w:rsidR="7F82D159">
        <w:rPr>
          <w:sz w:val="28"/>
          <w:szCs w:val="28"/>
          <w:lang w:val="uk-UA"/>
        </w:rPr>
        <w:t>).Нерідко зустрічаються цикли з лічильником</w:t>
      </w:r>
    </w:p>
    <w:p w:rsidR="74E00447" w:rsidP="74E00447" w:rsidRDefault="74E00447" w14:paraId="3C4DF6FE" w14:noSpellErr="1" w14:textId="5B22BE18">
      <w:pPr>
        <w:pStyle w:val="a"/>
        <w:spacing w:beforeAutospacing="on" w:afterAutospacing="on"/>
        <w:ind w:left="0"/>
      </w:pPr>
    </w:p>
    <w:p w:rsidR="7F82D159" w:rsidP="7F82D159" w:rsidRDefault="7F82D159" w14:noSpellErr="1" w14:paraId="1503E049" w14:textId="5174BCC9">
      <w:pPr>
        <w:pStyle w:val="a"/>
      </w:pPr>
      <w:r>
        <w:drawing>
          <wp:inline wp14:editId="42C5EAAA" wp14:anchorId="4B7A7D7B">
            <wp:extent cx="1247775" cy="1831596"/>
            <wp:effectExtent l="0" t="0" r="0" b="0"/>
            <wp:docPr id="32529278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30bf927daad45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83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645FE8D9" wp14:anchorId="18C54ED3">
            <wp:extent cx="1485900" cy="1855177"/>
            <wp:effectExtent l="0" t="0" r="0" b="0"/>
            <wp:docPr id="97806221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798e02bf4ae49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8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A2E884A" wp14:anchorId="7F3AD69E">
            <wp:extent cx="1543050" cy="1814554"/>
            <wp:effectExtent l="0" t="0" r="0" b="0"/>
            <wp:docPr id="1859342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14db2eb518142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81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2DA702A" wp14:anchorId="150329E4">
            <wp:extent cx="1428750" cy="1757362"/>
            <wp:effectExtent l="0" t="0" r="0" b="0"/>
            <wp:docPr id="21062730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920776225546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5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82D159" w:rsidP="7F82D159" w:rsidRDefault="7F82D159" w14:noSpellErr="1" w14:paraId="5E086C6E" w14:textId="1997ECE5">
      <w:pPr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7F82D159" w:rsidR="7F82D15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14. Які алгоритми називають алгоритмами з поверненням? У чому їх особливість?</w:t>
      </w:r>
    </w:p>
    <w:p w:rsidR="7F82D159" w:rsidP="7F82D159" w:rsidRDefault="7F82D159" w14:noSpellErr="1" w14:paraId="1E4EB1A3" w14:textId="332357D8">
      <w:pPr>
        <w:pStyle w:val="a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xmlns:wp14="http://schemas.microsoft.com/office/word/2010/wordml" w:rsidR="00481C3A" w:rsidP="007251F3" w:rsidRDefault="00481C3A" w14:paraId="3FE9F23F" wp14:textId="77777777">
      <w:pPr>
        <w:rPr>
          <w:bCs/>
          <w:sz w:val="28"/>
          <w:szCs w:val="28"/>
          <w:lang w:val="uk-UA"/>
        </w:rPr>
      </w:pPr>
    </w:p>
    <w:p xmlns:wp14="http://schemas.microsoft.com/office/word/2010/wordml" w:rsidR="00481C3A" w:rsidP="591F9EE1" w:rsidRDefault="00481C3A" w14:paraId="5CA7CF62" wp14:textId="77777777" wp14:noSpellErr="1">
      <w:pPr>
        <w:jc w:val="center"/>
        <w:rPr>
          <w:sz w:val="28"/>
          <w:szCs w:val="28"/>
          <w:lang w:val="uk-UA"/>
        </w:rPr>
      </w:pPr>
      <w:r w:rsidRPr="591F9EE1" w:rsidR="591F9EE1">
        <w:rPr>
          <w:sz w:val="28"/>
          <w:szCs w:val="28"/>
          <w:lang w:val="uk-UA"/>
        </w:rPr>
        <w:t>Відповідь:</w:t>
      </w:r>
    </w:p>
    <w:p w:rsidR="591F9EE1" w:rsidP="591F9EE1" w:rsidRDefault="591F9EE1" w14:noSpellErr="1" w14:paraId="245D6934" w14:textId="3B51EBCD">
      <w:pPr>
        <w:pStyle w:val="a"/>
        <w:jc w:val="center"/>
        <w:rPr>
          <w:sz w:val="28"/>
          <w:szCs w:val="28"/>
          <w:lang w:val="uk-UA"/>
        </w:rPr>
      </w:pPr>
    </w:p>
    <w:p w:rsidR="591F9EE1" w:rsidP="608693D4" w:rsidRDefault="591F9EE1" w14:paraId="2F5A986D" w14:textId="174F59D9">
      <w:pPr>
        <w:pStyle w:val="a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608693D4" w:rsidR="608693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Алгоритми з поверненням, це </w:t>
      </w:r>
      <w:r w:rsidRPr="608693D4" w:rsidR="608693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алгоритми, які</w:t>
      </w:r>
      <w:r w:rsidRPr="608693D4" w:rsidR="608693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 шукають рішення шляхом проб та помилок. Цей процес розділяється на окремі задачі, які переважно розглядаються в термінах рекурсії та вимагають дослідження кінцевого числа </w:t>
      </w:r>
      <w:proofErr w:type="spellStart"/>
      <w:r w:rsidRPr="608693D4" w:rsidR="608693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підзадач</w:t>
      </w:r>
      <w:proofErr w:type="spellEnd"/>
      <w:r w:rsidRPr="608693D4" w:rsidR="608693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Методом проб та помилок вибирається деякий ланцюжок висновків. У випадку невдач організовується перебір з поверненням для пошуку іншого ланцюжка. Для організації пошуку правильного ланцюжка використовується дерево пошуку. Зростання такого дерева часто буває експоненціальним. Прикладами таких задач є «Задача про 8 ферзів», «Задача виходу з лабіринту», «Задача про хід коня» і </w:t>
      </w:r>
      <w:proofErr w:type="spellStart"/>
      <w:r w:rsidRPr="608693D4" w:rsidR="608693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т.д</w:t>
      </w:r>
      <w:proofErr w:type="spellEnd"/>
      <w:r w:rsidRPr="608693D4" w:rsidR="608693D4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.</w:t>
      </w:r>
    </w:p>
    <w:p w:rsidR="608693D4" w:rsidP="608693D4" w:rsidRDefault="608693D4" w14:paraId="54A725CD" w14:textId="4EA887CC">
      <w:pPr>
        <w:pStyle w:val="a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</w:p>
    <w:p w:rsidR="7F82D159" w:rsidP="7F82D159" w:rsidRDefault="7F82D159" w14:noSpellErr="1" w14:paraId="7280E918" w14:textId="72CFF9A4">
      <w:pPr>
        <w:pStyle w:val="a"/>
        <w:spacing w:before="240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F82D159" w:rsidR="7F82D15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16. Основні недоліки оцінки О-якої складності програм.</w:t>
      </w:r>
    </w:p>
    <w:p xmlns:wp14="http://schemas.microsoft.com/office/word/2010/wordml" w:rsidR="00315D37" w:rsidP="74E00447" w:rsidRDefault="00315D37" w14:paraId="67928F31" wp14:noSpellErr="1" wp14:textId="758E18A4">
      <w:pPr>
        <w:pStyle w:val="a"/>
        <w:spacing w:before="240"/>
        <w:jc w:val="center"/>
        <w:rPr>
          <w:sz w:val="28"/>
          <w:szCs w:val="28"/>
          <w:lang w:val="uk-UA"/>
        </w:rPr>
      </w:pPr>
      <w:r w:rsidRPr="591F9EE1" w:rsidR="591F9EE1">
        <w:rPr>
          <w:sz w:val="28"/>
          <w:szCs w:val="28"/>
          <w:lang w:val="uk-UA"/>
        </w:rPr>
        <w:t>Відповідь:</w:t>
      </w:r>
    </w:p>
    <w:p w:rsidR="7F82D159" w:rsidP="591F9EE1" w:rsidRDefault="7F82D159" w14:noSpellErr="1" w14:paraId="04B9C554" w14:textId="7ACC980E">
      <w:pPr>
        <w:pStyle w:val="a"/>
        <w:spacing w:before="240"/>
        <w:jc w:val="center"/>
        <w:rPr>
          <w:color w:val="000000" w:themeColor="text1" w:themeTint="FF" w:themeShade="FF"/>
          <w:sz w:val="28"/>
          <w:szCs w:val="28"/>
          <w:lang w:val="uk-UA"/>
        </w:rPr>
      </w:pPr>
    </w:p>
    <w:p w:rsidR="7F82D159" w:rsidP="591F9EE1" w:rsidRDefault="7F82D159" w14:paraId="276B1E75" w14:textId="5102B95F">
      <w:pPr>
        <w:ind w:firstLine="708"/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У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загальному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випадку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алгоритму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збільшується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зі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збільшенням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кількості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вхідних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даних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тому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загальноприйнята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практика —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представляти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програми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як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функцію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залежну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від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кількості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вхідних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елементів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F82D159" w:rsidP="591F9EE1" w:rsidRDefault="7F82D159" w14:paraId="10602D4F" w14:textId="47BF7D07">
      <w:pPr>
        <w:jc w:val="both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</w:t>
      </w:r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Час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алгоритму для тих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або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інших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вхідних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даних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вимірюється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кількості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елементарних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операцій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або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"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кроків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",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які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необхідно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виконати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Проте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як правило, при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цьому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потрібна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велика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точність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Для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досить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великих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вхідних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даних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сталі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множники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і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доданки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нижчого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порядку,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фігурують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у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виразі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точного часу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алгоритму,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пригнічуються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ефектами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викликані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збільшенням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розміру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вхідних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proofErr w:type="spellStart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даних</w:t>
      </w:r>
      <w:proofErr w:type="spellEnd"/>
      <w:r w:rsidRPr="591F9EE1" w:rsidR="591F9EE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F82D159" w:rsidP="591F9EE1" w:rsidRDefault="7F82D159" w14:paraId="5BD18AB1" w14:textId="4ADD6D60">
      <w:pPr>
        <w:ind w:firstLine="708"/>
        <w:jc w:val="both"/>
      </w:pP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Розглядаючи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вхідні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дані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досить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великих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розмірів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оцінки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лише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такої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величини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як порядок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зростання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часу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алгоритму, ми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тим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самим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вивчаємо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асимптотичну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ефективність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алгоритмів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Це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означає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що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нас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цікавить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лише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те, як час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алгоритму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зростає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зі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збільшенням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розміру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вхідних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даних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коли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цей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розмір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збільшується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до 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нескінченності</w:t>
      </w:r>
      <w:r w:rsidRPr="2094D9D1" w:rsidR="2094D9D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2094D9D1" w:rsidRDefault="2094D9D1" w14:noSpellErr="1" w14:paraId="60E0B4C5" w14:textId="693DA3C1">
      <w:r>
        <w:br w:type="page"/>
      </w:r>
    </w:p>
    <w:p xmlns:wp14="http://schemas.microsoft.com/office/word/2010/wordml" w:rsidRPr="00C64AD4" w:rsidR="00F41663" w:rsidP="5C735C5D" w:rsidRDefault="00F41663" w14:paraId="6C2DFA7D" wp14:textId="2DC97A7D">
      <w:pPr>
        <w:spacing w:before="240"/>
        <w:jc w:val="center"/>
        <w:rPr>
          <w:sz w:val="28"/>
          <w:szCs w:val="28"/>
          <w:lang w:val="uk-UA"/>
        </w:rPr>
      </w:pPr>
      <w:r w:rsidRPr="5C735C5D" w:rsidR="5C735C5D">
        <w:rPr>
          <w:sz w:val="28"/>
          <w:szCs w:val="28"/>
          <w:lang w:val="uk-UA"/>
        </w:rPr>
        <w:t>Практична частина. Варіант №</w:t>
      </w:r>
      <w:r w:rsidRPr="5C735C5D" w:rsidR="5C735C5D">
        <w:rPr>
          <w:sz w:val="28"/>
          <w:szCs w:val="28"/>
          <w:lang w:val="uk-UA"/>
        </w:rPr>
        <w:t>5</w:t>
      </w:r>
    </w:p>
    <w:p xmlns:wp14="http://schemas.microsoft.com/office/word/2010/wordml" w:rsidR="00F41663" w:rsidP="7F82D159" w:rsidRDefault="00F41663" w14:paraId="6DCD52EE" wp14:noSpellErr="1" wp14:textId="2F324674">
      <w:pPr>
        <w:spacing w:before="240"/>
        <w:jc w:val="center"/>
        <w:rPr>
          <w:sz w:val="28"/>
          <w:szCs w:val="28"/>
          <w:lang w:val="uk-UA"/>
        </w:rPr>
      </w:pPr>
      <w:r w:rsidRPr="7F82D159" w:rsidR="7F82D159">
        <w:rPr>
          <w:sz w:val="28"/>
          <w:szCs w:val="28"/>
          <w:lang w:val="uk-UA"/>
        </w:rPr>
        <w:t xml:space="preserve">Завдання № </w:t>
      </w:r>
      <w:r w:rsidRPr="7F82D159" w:rsidR="7F82D159">
        <w:rPr>
          <w:sz w:val="28"/>
          <w:szCs w:val="28"/>
          <w:lang w:val="uk-UA"/>
        </w:rPr>
        <w:t>5</w:t>
      </w:r>
      <w:r w:rsidRPr="7F82D159" w:rsidR="7F82D159">
        <w:rPr>
          <w:sz w:val="28"/>
          <w:szCs w:val="28"/>
          <w:lang w:val="uk-UA"/>
        </w:rPr>
        <w:t>, 1</w:t>
      </w:r>
      <w:r w:rsidRPr="7F82D159" w:rsidR="7F82D159">
        <w:rPr>
          <w:sz w:val="28"/>
          <w:szCs w:val="28"/>
          <w:lang w:val="uk-UA"/>
        </w:rPr>
        <w:t>6</w:t>
      </w:r>
    </w:p>
    <w:p w:rsidR="7F82D159" w:rsidP="7F82D159" w:rsidRDefault="7F82D159" w14:paraId="13DA55FA" w14:textId="43FEA285">
      <w:pPr>
        <w:jc w:val="both"/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</w:pPr>
      <w:r w:rsidRPr="7F82D159" w:rsidR="7F82D15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5. Побудувати СА визначення суми елементів матриці розмірністю </w:t>
      </w:r>
      <w:proofErr w:type="spellStart"/>
      <w:r w:rsidRPr="7F82D159" w:rsidR="7F82D15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n×m</w:t>
      </w:r>
      <w:proofErr w:type="spellEnd"/>
      <w:r w:rsidRPr="7F82D159" w:rsidR="7F82D159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. </w:t>
      </w:r>
    </w:p>
    <w:p w:rsidR="74E00447" w:rsidP="76EF8F81" w:rsidRDefault="74E00447" w14:paraId="386E2B00" w14:textId="49023CC9">
      <w:pPr>
        <w:pStyle w:val="a3"/>
        <w:spacing w:before="240"/>
        <w:ind/>
        <w:jc w:val="center"/>
      </w:pPr>
      <w:r w:rsidRPr="7F82D159" w:rsidR="7F82D159">
        <w:rPr>
          <w:sz w:val="28"/>
          <w:szCs w:val="28"/>
          <w:lang w:val="uk-UA"/>
        </w:rPr>
        <w:t>Відповідь:</w:t>
      </w:r>
      <w:r w:rsidRPr="7F82D159" w:rsidR="7F82D159">
        <w:rPr>
          <w:noProof/>
        </w:rPr>
        <w:t xml:space="preserve"> </w:t>
      </w:r>
    </w:p>
    <w:p w:rsidR="7F82D159" w:rsidP="7F82D159" w:rsidRDefault="7F82D159" w14:noSpellErr="1" w14:paraId="2B2CBA86" w14:textId="3F708DA8">
      <w:pPr>
        <w:pStyle w:val="a3"/>
        <w:spacing w:before="240"/>
        <w:jc w:val="center"/>
      </w:pPr>
      <w:r>
        <w:drawing>
          <wp:inline wp14:editId="2EED97E6" wp14:anchorId="40F59F59">
            <wp:extent cx="3980352" cy="5989244"/>
            <wp:effectExtent l="0" t="0" r="0" b="0"/>
            <wp:docPr id="273885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0379a01bdf94b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0352" cy="598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342827" w:rsidR="0004756F" w:rsidP="7C7F7017" w:rsidRDefault="00F41663" wp14:noSpellErr="1" w14:paraId="6FC743DA" wp14:textId="5776E0C6">
      <w:pPr>
        <w:spacing w:before="240"/>
      </w:pPr>
      <w:r>
        <w:br w:type="page"/>
      </w:r>
    </w:p>
    <w:p xmlns:wp14="http://schemas.microsoft.com/office/word/2010/wordml" w:rsidRPr="00342827" w:rsidR="0004756F" w:rsidP="7C7F7017" w:rsidRDefault="00F41663" w14:paraId="6C1C8EF8" wp14:textId="6E380ECC">
      <w:pPr>
        <w:pStyle w:val="a3"/>
        <w:spacing w:before="240"/>
        <w:jc w:val="center"/>
      </w:pPr>
    </w:p>
    <w:p xmlns:wp14="http://schemas.microsoft.com/office/word/2010/wordml" w:rsidRPr="00342827" w:rsidR="0004756F" w:rsidP="7C7F7017" w:rsidRDefault="00F41663" w14:paraId="4EC77EB7" wp14:textId="72F6BF68">
      <w:pPr>
        <w:pStyle w:val="a3"/>
        <w:spacing w:before="240"/>
        <w:jc w:val="center"/>
        <w:rPr>
          <w:sz w:val="28"/>
          <w:szCs w:val="28"/>
          <w:lang w:val="uk-UA"/>
        </w:rPr>
      </w:pPr>
    </w:p>
    <w:p xmlns:wp14="http://schemas.microsoft.com/office/word/2010/wordml" w:rsidRPr="00342827" w:rsidR="0004756F" w:rsidP="7C7F7017" w:rsidRDefault="00F41663" w14:paraId="059CF239" wp14:noSpellErr="1" wp14:textId="06423368">
      <w:pPr>
        <w:pStyle w:val="a3"/>
        <w:spacing w:before="240"/>
        <w:jc w:val="center"/>
        <w:rPr>
          <w:sz w:val="28"/>
          <w:szCs w:val="28"/>
          <w:lang w:val="uk-UA"/>
        </w:rPr>
      </w:pPr>
      <w:r w:rsidRPr="7C7F7017" w:rsidR="7C7F7017">
        <w:rPr>
          <w:sz w:val="28"/>
          <w:szCs w:val="28"/>
          <w:lang w:val="uk-UA"/>
        </w:rPr>
        <w:t>Принцип роботи алгоритму:</w:t>
      </w:r>
    </w:p>
    <w:p xmlns:wp14="http://schemas.microsoft.com/office/word/2010/wordml" w:rsidRPr="00C41DBB" w:rsidR="00C41DBB" w:rsidP="00C41DBB" w:rsidRDefault="00C41DBB" w14:paraId="023AD753" wp14:textId="77777777">
      <w:pPr>
        <w:pStyle w:val="a3"/>
        <w:numPr>
          <w:ilvl w:val="0"/>
          <w:numId w:val="3"/>
        </w:numPr>
        <w:spacing w:before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Початок алгоритму;</w:t>
      </w:r>
    </w:p>
    <w:p w:rsidR="7F82D159" w:rsidP="7F82D159" w:rsidRDefault="7F82D159" w14:paraId="42C1DE00" w14:textId="107481C4">
      <w:pPr>
        <w:pStyle w:val="a3"/>
        <w:numPr>
          <w:ilvl w:val="0"/>
          <w:numId w:val="3"/>
        </w:numPr>
        <w:spacing w:before="240"/>
        <w:rPr>
          <w:sz w:val="28"/>
          <w:szCs w:val="28"/>
          <w:lang w:val="uk-UA"/>
        </w:rPr>
      </w:pPr>
      <w:r w:rsidRPr="7F82D159" w:rsidR="7F82D159">
        <w:rPr>
          <w:sz w:val="28"/>
          <w:szCs w:val="28"/>
          <w:lang w:val="uk-UA"/>
        </w:rPr>
        <w:t xml:space="preserve">Цикл, у якому </w:t>
      </w:r>
      <w:proofErr w:type="spellStart"/>
      <w:r w:rsidRPr="7F82D159" w:rsidR="7F82D159">
        <w:rPr>
          <w:sz w:val="28"/>
          <w:szCs w:val="28"/>
          <w:lang w:val="uk-UA"/>
        </w:rPr>
        <w:t>построково</w:t>
      </w:r>
      <w:proofErr w:type="spellEnd"/>
      <w:r w:rsidRPr="7F82D159" w:rsidR="7F82D159">
        <w:rPr>
          <w:sz w:val="28"/>
          <w:szCs w:val="28"/>
          <w:lang w:val="uk-UA"/>
        </w:rPr>
        <w:t xml:space="preserve"> </w:t>
      </w:r>
      <w:r w:rsidRPr="7F82D159" w:rsidR="7F82D159">
        <w:rPr>
          <w:sz w:val="28"/>
          <w:szCs w:val="28"/>
          <w:lang w:val="uk-UA"/>
        </w:rPr>
        <w:t>заповнюється масив розмірністю n*m</w:t>
      </w:r>
      <w:r w:rsidRPr="7F82D159" w:rsidR="7F82D159">
        <w:rPr>
          <w:sz w:val="28"/>
          <w:szCs w:val="28"/>
        </w:rPr>
        <w:t>;</w:t>
      </w:r>
    </w:p>
    <w:p w:rsidR="7F82D159" w:rsidP="7F82D159" w:rsidRDefault="7F82D159" w14:noSpellErr="1" w14:paraId="211E3BB4" w14:textId="4186119D">
      <w:pPr>
        <w:pStyle w:val="a3"/>
        <w:numPr>
          <w:ilvl w:val="0"/>
          <w:numId w:val="3"/>
        </w:numPr>
        <w:spacing w:before="240"/>
        <w:rPr>
          <w:sz w:val="28"/>
          <w:szCs w:val="28"/>
          <w:lang w:val="uk-UA"/>
        </w:rPr>
      </w:pPr>
      <w:r w:rsidRPr="7F82D159" w:rsidR="7F82D159">
        <w:rPr>
          <w:b w:val="0"/>
          <w:bCs w:val="0"/>
          <w:sz w:val="28"/>
          <w:szCs w:val="28"/>
          <w:lang w:val="uk-UA"/>
        </w:rPr>
        <w:t>Цикл, у якому кожний е</w:t>
      </w:r>
      <w:r w:rsidRPr="7F82D159" w:rsidR="7F82D159">
        <w:rPr>
          <w:b w:val="0"/>
          <w:bCs w:val="0"/>
          <w:sz w:val="28"/>
          <w:szCs w:val="28"/>
          <w:lang w:val="uk-UA"/>
        </w:rPr>
        <w:t xml:space="preserve">лемент  додається до загальної </w:t>
      </w:r>
      <w:r w:rsidRPr="7F82D159" w:rsidR="7F82D159">
        <w:rPr>
          <w:b w:val="0"/>
          <w:bCs w:val="0"/>
          <w:sz w:val="28"/>
          <w:szCs w:val="28"/>
          <w:lang w:val="uk-UA"/>
        </w:rPr>
        <w:t>суми;</w:t>
      </w:r>
    </w:p>
    <w:p xmlns:wp14="http://schemas.microsoft.com/office/word/2010/wordml" w:rsidR="007D01F7" w:rsidP="7F82D159" w:rsidRDefault="007D01F7" w14:paraId="55B1A301" wp14:textId="793410B1">
      <w:pPr>
        <w:pStyle w:val="a3"/>
        <w:numPr>
          <w:ilvl w:val="0"/>
          <w:numId w:val="3"/>
        </w:numPr>
        <w:spacing w:before="240"/>
        <w:rPr>
          <w:sz w:val="28"/>
          <w:szCs w:val="28"/>
          <w:lang w:val="uk-UA"/>
        </w:rPr>
      </w:pPr>
      <w:proofErr w:type="spellStart"/>
      <w:r w:rsidRPr="7F82D159" w:rsidR="7F82D159">
        <w:rPr>
          <w:sz w:val="28"/>
          <w:szCs w:val="28"/>
        </w:rPr>
        <w:t>Виведення</w:t>
      </w:r>
      <w:proofErr w:type="spellEnd"/>
      <w:r w:rsidRPr="7F82D159" w:rsidR="7F82D159">
        <w:rPr>
          <w:sz w:val="28"/>
          <w:szCs w:val="28"/>
        </w:rPr>
        <w:t xml:space="preserve"> результату (S)</w:t>
      </w:r>
      <w:r w:rsidRPr="7F82D159" w:rsidR="7F82D159">
        <w:rPr>
          <w:sz w:val="28"/>
          <w:szCs w:val="28"/>
          <w:lang w:val="en-US"/>
        </w:rPr>
        <w:t>;</w:t>
      </w:r>
    </w:p>
    <w:p xmlns:wp14="http://schemas.microsoft.com/office/word/2010/wordml" w:rsidR="007D01F7" w:rsidP="7C7F7017" w:rsidRDefault="007D01F7" w14:paraId="2BA226A1" wp14:noSpellErr="1" wp14:textId="0CF542A9">
      <w:pPr>
        <w:pStyle w:val="a3"/>
        <w:numPr>
          <w:ilvl w:val="0"/>
          <w:numId w:val="3"/>
        </w:numPr>
        <w:spacing w:before="240"/>
        <w:rPr>
          <w:sz w:val="28"/>
          <w:szCs w:val="28"/>
          <w:lang w:val="uk-UA"/>
        </w:rPr>
      </w:pPr>
      <w:r w:rsidRPr="7F82D159" w:rsidR="7F82D159">
        <w:rPr>
          <w:sz w:val="28"/>
          <w:szCs w:val="28"/>
          <w:lang w:val="uk-UA"/>
        </w:rPr>
        <w:t>Кінець алгоритму.</w:t>
      </w:r>
    </w:p>
    <w:p xmlns:wp14="http://schemas.microsoft.com/office/word/2010/wordml" w:rsidR="0001286E" w:rsidP="171C2CAC" w:rsidRDefault="0001286E" w14:paraId="5C9327EE" wp14:noSpellErr="1" wp14:textId="71BD3512">
      <w:pPr>
        <w:spacing w:before="240"/>
        <w:jc w:val="center"/>
        <w:rPr>
          <w:sz w:val="28"/>
          <w:szCs w:val="28"/>
          <w:lang w:val="uk-UA"/>
        </w:rPr>
      </w:pPr>
      <w:r w:rsidRPr="171C2CAC" w:rsidR="171C2CAC">
        <w:rPr>
          <w:sz w:val="28"/>
          <w:szCs w:val="28"/>
          <w:lang w:val="uk-UA"/>
        </w:rPr>
        <w:t>Завдання №1</w:t>
      </w:r>
      <w:r w:rsidRPr="171C2CAC" w:rsidR="171C2CAC">
        <w:rPr>
          <w:sz w:val="28"/>
          <w:szCs w:val="28"/>
          <w:lang w:val="uk-UA"/>
        </w:rPr>
        <w:t>6</w:t>
      </w:r>
    </w:p>
    <w:p xmlns:wp14="http://schemas.microsoft.com/office/word/2010/wordml" w:rsidR="00997719" w:rsidP="0001286E" w:rsidRDefault="00997719" w14:paraId="17AD93B2" wp14:textId="77777777">
      <w:pPr>
        <w:spacing w:before="240"/>
        <w:jc w:val="center"/>
        <w:rPr>
          <w:sz w:val="28"/>
          <w:szCs w:val="28"/>
          <w:lang w:val="uk-UA"/>
        </w:rPr>
      </w:pPr>
    </w:p>
    <w:p w:rsidR="171C2CAC" w:rsidP="171C2CAC" w:rsidRDefault="171C2CAC" w14:paraId="3A1947F8" w14:textId="78F1FD8C">
      <w:pPr>
        <w:pStyle w:val="a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171C2CAC" w:rsidR="171C2C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1</w:t>
      </w:r>
      <w:r w:rsidRPr="171C2CAC" w:rsidR="171C2C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6</w:t>
      </w:r>
      <w:r w:rsidRPr="171C2CAC" w:rsidR="171C2CAC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 xml:space="preserve">. </w:t>
      </w:r>
      <w:r w:rsidRPr="171C2CAC" w:rsidR="171C2CA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Визначте складність алгоритму обчислення суми елементів матриці розмірністю </w:t>
      </w:r>
      <w:proofErr w:type="spellStart"/>
      <w:r w:rsidRPr="171C2CAC" w:rsidR="171C2CA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>m×n</w:t>
      </w:r>
      <w:proofErr w:type="spellEnd"/>
      <w:r w:rsidRPr="171C2CAC" w:rsidR="171C2CAC">
        <w:rPr>
          <w:rFonts w:ascii="Times New Roman" w:hAnsi="Times New Roman" w:eastAsia="Times New Roman" w:cs="Times New Roman"/>
          <w:noProof w:val="0"/>
          <w:color w:val="auto"/>
          <w:sz w:val="28"/>
          <w:szCs w:val="28"/>
          <w:lang w:val="uk-UA"/>
        </w:rPr>
        <w:t xml:space="preserve"> (m &lt;n).</w:t>
      </w:r>
    </w:p>
    <w:p xmlns:wp14="http://schemas.microsoft.com/office/word/2010/wordml" w:rsidR="0001286E" w:rsidP="0001286E" w:rsidRDefault="0001286E" w14:paraId="7F7694EF" wp14:textId="77777777">
      <w:pPr>
        <w:spacing w:before="240"/>
        <w:jc w:val="center"/>
        <w:rPr>
          <w:bCs/>
          <w:sz w:val="28"/>
          <w:szCs w:val="28"/>
          <w:lang w:val="uk-UA"/>
        </w:rPr>
      </w:pPr>
      <w:r w:rsidRPr="171C2CAC" w:rsidR="171C2CAC">
        <w:rPr>
          <w:sz w:val="28"/>
          <w:szCs w:val="28"/>
          <w:lang w:val="uk-UA"/>
        </w:rPr>
        <w:t>Відповідь:</w:t>
      </w:r>
    </w:p>
    <w:p xmlns:wp14="http://schemas.microsoft.com/office/word/2010/wordml" w:rsidR="00997719" w:rsidP="171C2CAC" w:rsidRDefault="00997719" w14:paraId="4CD2342A" wp14:textId="7BD30BA3">
      <w:pPr>
        <w:spacing w:before="240"/>
        <w:rPr>
          <w:sz w:val="28"/>
          <w:szCs w:val="28"/>
          <w:lang w:val="en-US"/>
        </w:rPr>
      </w:pPr>
      <w:proofErr w:type="spellStart"/>
      <w:r w:rsidRPr="171C2CAC" w:rsidR="171C2CAC">
        <w:rPr>
          <w:sz w:val="28"/>
          <w:szCs w:val="28"/>
          <w:lang w:val="en-US"/>
        </w:rPr>
        <w:t>Складність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алгоритму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полягає</w:t>
      </w:r>
      <w:proofErr w:type="spellEnd"/>
      <w:r w:rsidRPr="171C2CAC" w:rsidR="171C2CAC">
        <w:rPr>
          <w:sz w:val="28"/>
          <w:szCs w:val="28"/>
          <w:lang w:val="en-US"/>
        </w:rPr>
        <w:t xml:space="preserve"> у </w:t>
      </w:r>
      <w:proofErr w:type="spellStart"/>
      <w:r w:rsidRPr="171C2CAC" w:rsidR="171C2CAC">
        <w:rPr>
          <w:sz w:val="28"/>
          <w:szCs w:val="28"/>
          <w:lang w:val="en-US"/>
        </w:rPr>
        <w:t>тому</w:t>
      </w:r>
      <w:proofErr w:type="spellEnd"/>
      <w:r w:rsidRPr="171C2CAC" w:rsidR="171C2CAC">
        <w:rPr>
          <w:sz w:val="28"/>
          <w:szCs w:val="28"/>
          <w:lang w:val="en-US"/>
        </w:rPr>
        <w:t xml:space="preserve">, </w:t>
      </w:r>
      <w:proofErr w:type="spellStart"/>
      <w:r w:rsidRPr="171C2CAC" w:rsidR="171C2CAC">
        <w:rPr>
          <w:sz w:val="28"/>
          <w:szCs w:val="28"/>
          <w:lang w:val="en-US"/>
        </w:rPr>
        <w:t>що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необхідно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додавати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кожний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е</w:t>
      </w:r>
      <w:r w:rsidRPr="171C2CAC" w:rsidR="171C2CAC">
        <w:rPr>
          <w:sz w:val="28"/>
          <w:szCs w:val="28"/>
          <w:lang w:val="en-US"/>
        </w:rPr>
        <w:t>лемент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масива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почерзі</w:t>
      </w:r>
      <w:proofErr w:type="spellEnd"/>
      <w:r w:rsidRPr="171C2CAC" w:rsidR="171C2CAC">
        <w:rPr>
          <w:sz w:val="28"/>
          <w:szCs w:val="28"/>
          <w:lang w:val="en-US"/>
        </w:rPr>
        <w:t xml:space="preserve">, </w:t>
      </w:r>
      <w:proofErr w:type="spellStart"/>
      <w:r w:rsidRPr="171C2CAC" w:rsidR="171C2CAC">
        <w:rPr>
          <w:sz w:val="28"/>
          <w:szCs w:val="28"/>
          <w:lang w:val="en-US"/>
        </w:rPr>
        <w:t>тобто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чим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більше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масив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r w:rsidRPr="171C2CAC" w:rsidR="171C2CAC">
        <w:rPr>
          <w:sz w:val="28"/>
          <w:szCs w:val="28"/>
          <w:lang w:val="en-US"/>
        </w:rPr>
        <w:t xml:space="preserve">- </w:t>
      </w:r>
      <w:proofErr w:type="spellStart"/>
      <w:r w:rsidRPr="171C2CAC" w:rsidR="171C2CAC">
        <w:rPr>
          <w:sz w:val="28"/>
          <w:szCs w:val="28"/>
          <w:lang w:val="en-US"/>
        </w:rPr>
        <w:t>тим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довше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работа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алгоритма</w:t>
      </w:r>
      <w:proofErr w:type="spellEnd"/>
      <w:r w:rsidRPr="171C2CAC" w:rsidR="171C2CAC">
        <w:rPr>
          <w:sz w:val="28"/>
          <w:szCs w:val="28"/>
          <w:lang w:val="en-US"/>
        </w:rPr>
        <w:t xml:space="preserve"> (</w:t>
      </w:r>
      <w:proofErr w:type="spellStart"/>
      <w:r w:rsidRPr="171C2CAC" w:rsidR="171C2CAC">
        <w:rPr>
          <w:sz w:val="28"/>
          <w:szCs w:val="28"/>
          <w:lang w:val="en-US"/>
        </w:rPr>
        <w:t>лінійна</w:t>
      </w:r>
      <w:proofErr w:type="spellEnd"/>
      <w:r w:rsidRPr="171C2CAC" w:rsidR="171C2CAC">
        <w:rPr>
          <w:sz w:val="28"/>
          <w:szCs w:val="28"/>
          <w:lang w:val="en-US"/>
        </w:rPr>
        <w:t xml:space="preserve"> </w:t>
      </w:r>
      <w:proofErr w:type="spellStart"/>
      <w:r w:rsidRPr="171C2CAC" w:rsidR="171C2CAC">
        <w:rPr>
          <w:sz w:val="28"/>
          <w:szCs w:val="28"/>
          <w:lang w:val="en-US"/>
        </w:rPr>
        <w:t>складність</w:t>
      </w:r>
      <w:proofErr w:type="spellEnd"/>
      <w:r w:rsidRPr="171C2CAC" w:rsidR="171C2CAC">
        <w:rPr>
          <w:sz w:val="28"/>
          <w:szCs w:val="28"/>
          <w:lang w:val="en-US"/>
        </w:rPr>
        <w:t>)</w:t>
      </w:r>
    </w:p>
    <w:p xmlns:wp14="http://schemas.microsoft.com/office/word/2010/wordml" w:rsidR="00997719" w:rsidP="7C7F7017" w:rsidRDefault="00997719" w14:paraId="31B81A20" wp14:noSpellErr="1" wp14:textId="167100C1">
      <w:pPr>
        <w:spacing w:before="240"/>
        <w:rPr>
          <w:sz w:val="28"/>
          <w:szCs w:val="28"/>
          <w:lang w:val="en-US"/>
        </w:rPr>
      </w:pPr>
    </w:p>
    <w:p w:rsidR="171C2CAC" w:rsidP="171C2CAC" w:rsidRDefault="171C2CAC" w14:paraId="7108ACEF" w14:textId="53CFAF44">
      <w:pPr>
        <w:pStyle w:val="a"/>
        <w:spacing w:before="240"/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uk-UA"/>
        </w:rPr>
      </w:pPr>
      <w:r w:rsidRPr="171C2CAC" w:rsidR="171C2CAC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uk-UA"/>
        </w:rPr>
        <w:t xml:space="preserve">O (x) – </w:t>
      </w:r>
      <w:proofErr w:type="spellStart"/>
      <w:r w:rsidRPr="171C2CAC" w:rsidR="171C2CAC">
        <w:rPr>
          <w:sz w:val="28"/>
          <w:szCs w:val="28"/>
          <w:lang w:val="en-US"/>
        </w:rPr>
        <w:t>лінійна</w:t>
      </w:r>
      <w:proofErr w:type="spellEnd"/>
      <w:r w:rsidRPr="171C2CAC" w:rsidR="171C2CAC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uk-UA"/>
        </w:rPr>
        <w:t xml:space="preserve"> складність. </w:t>
      </w:r>
      <w:r w:rsidRPr="171C2CAC" w:rsidR="171C2CAC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uk-UA"/>
        </w:rPr>
        <w:t>Ч</w:t>
      </w:r>
      <w:r w:rsidRPr="171C2CAC" w:rsidR="171C2CAC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uk-UA"/>
        </w:rPr>
        <w:t>ас</w:t>
      </w:r>
      <w:r w:rsidRPr="171C2CAC" w:rsidR="171C2CAC">
        <w:rPr>
          <w:rFonts w:ascii="Times New Roman" w:hAnsi="Times New Roman" w:eastAsia="Times New Roman" w:cs="Times New Roman"/>
          <w:noProof w:val="0"/>
          <w:color w:val="222222"/>
          <w:sz w:val="28"/>
          <w:szCs w:val="28"/>
          <w:lang w:val="uk-UA"/>
        </w:rPr>
        <w:t xml:space="preserve"> виконання зростає лінійно від кількості вхідних даних.</w:t>
      </w:r>
    </w:p>
    <w:p xmlns:wp14="http://schemas.microsoft.com/office/word/2010/wordml" w:rsidRPr="00997719" w:rsidR="00997719" w:rsidP="00997719" w:rsidRDefault="00997719" w14:paraId="0DE4B5B7" wp14:textId="77777777">
      <w:pPr>
        <w:spacing w:before="240"/>
        <w:rPr>
          <w:bCs/>
          <w:sz w:val="28"/>
          <w:szCs w:val="28"/>
          <w:lang w:val="uk-UA"/>
        </w:rPr>
      </w:pPr>
    </w:p>
    <w:p xmlns:wp14="http://schemas.microsoft.com/office/word/2010/wordml" w:rsidR="00CA5CA2" w:rsidP="00CA5CA2" w:rsidRDefault="00CA5CA2" w14:paraId="592A5073" wp14:textId="77777777">
      <w:pPr>
        <w:pStyle w:val="a3"/>
        <w:spacing w:before="24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Висновок:</w:t>
      </w:r>
    </w:p>
    <w:p w:rsidR="171C2CAC" w:rsidP="171C2CAC" w:rsidRDefault="171C2CAC" w14:paraId="09761377" w14:textId="1B559041">
      <w:pPr>
        <w:pStyle w:val="a"/>
        <w:bidi w:val="0"/>
        <w:spacing w:before="240" w:beforeAutospacing="off" w:after="0" w:afterAutospacing="off" w:line="240" w:lineRule="auto"/>
        <w:ind w:left="0" w:right="0"/>
        <w:jc w:val="left"/>
        <w:rPr>
          <w:sz w:val="28"/>
          <w:szCs w:val="28"/>
          <w:lang w:val="uk-UA"/>
        </w:rPr>
      </w:pPr>
      <w:r w:rsidRPr="171C2CAC" w:rsidR="171C2CAC">
        <w:rPr>
          <w:sz w:val="28"/>
          <w:szCs w:val="28"/>
          <w:lang w:val="uk-UA"/>
        </w:rPr>
        <w:t>У ході розрахунково-графічної-роботи я навчився будувати блок-схеми для виконання дій з масивами, ознайомився з теоретичними питаннями</w:t>
      </w:r>
      <w:r w:rsidRPr="171C2CAC" w:rsidR="171C2CAC">
        <w:rPr>
          <w:sz w:val="28"/>
          <w:szCs w:val="28"/>
          <w:lang w:val="uk-UA"/>
        </w:rPr>
        <w:t>,</w:t>
      </w:r>
      <w:r w:rsidRPr="171C2CAC" w:rsidR="171C2CAC">
        <w:rPr>
          <w:sz w:val="28"/>
          <w:szCs w:val="28"/>
          <w:lang w:val="uk-UA"/>
        </w:rPr>
        <w:t xml:space="preserve"> на які дав відповіді</w:t>
      </w:r>
      <w:r w:rsidRPr="171C2CAC" w:rsidR="171C2CAC">
        <w:rPr>
          <w:sz w:val="28"/>
          <w:szCs w:val="28"/>
          <w:lang w:val="uk-UA"/>
        </w:rPr>
        <w:t xml:space="preserve"> і </w:t>
      </w:r>
      <w:r w:rsidRPr="171C2CAC" w:rsidR="171C2CAC">
        <w:rPr>
          <w:sz w:val="28"/>
          <w:szCs w:val="28"/>
          <w:lang w:val="uk-UA"/>
        </w:rPr>
        <w:t>ознайомився з різними видами циклів</w:t>
      </w:r>
      <w:r w:rsidRPr="171C2CAC" w:rsidR="171C2CAC">
        <w:rPr>
          <w:sz w:val="28"/>
          <w:szCs w:val="28"/>
          <w:lang w:val="uk-UA"/>
        </w:rPr>
        <w:t>.</w:t>
      </w:r>
    </w:p>
    <w:sectPr w:rsidRPr="00997719" w:rsidR="00CA5CA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C4C01"/>
    <w:multiLevelType w:val="hybridMultilevel"/>
    <w:tmpl w:val="7102E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A2A30"/>
    <w:multiLevelType w:val="multilevel"/>
    <w:tmpl w:val="8136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6A81701"/>
    <w:multiLevelType w:val="hybridMultilevel"/>
    <w:tmpl w:val="DB1C5F64"/>
    <w:lvl w:ilvl="0" w:tplc="04190011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DA3AFC"/>
    <w:multiLevelType w:val="hybridMultilevel"/>
    <w:tmpl w:val="A6F0B626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3605C"/>
    <w:multiLevelType w:val="hybridMultilevel"/>
    <w:tmpl w:val="77F21426"/>
    <w:lvl w:ilvl="0" w:tplc="04190011">
      <w:start w:val="2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64C7F"/>
    <w:multiLevelType w:val="hybridMultilevel"/>
    <w:tmpl w:val="047C7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D435B"/>
    <w:multiLevelType w:val="hybridMultilevel"/>
    <w:tmpl w:val="6B80A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F3"/>
    <w:rsid w:val="0001286E"/>
    <w:rsid w:val="0004756F"/>
    <w:rsid w:val="002744D5"/>
    <w:rsid w:val="00315D37"/>
    <w:rsid w:val="00342827"/>
    <w:rsid w:val="00395AB9"/>
    <w:rsid w:val="00481C3A"/>
    <w:rsid w:val="004C5936"/>
    <w:rsid w:val="004F479F"/>
    <w:rsid w:val="007251F3"/>
    <w:rsid w:val="007B5C92"/>
    <w:rsid w:val="007D01F7"/>
    <w:rsid w:val="00832A49"/>
    <w:rsid w:val="00897A12"/>
    <w:rsid w:val="008A5031"/>
    <w:rsid w:val="00997719"/>
    <w:rsid w:val="00C41DBB"/>
    <w:rsid w:val="00C64AD4"/>
    <w:rsid w:val="00CA5CA2"/>
    <w:rsid w:val="00E9503C"/>
    <w:rsid w:val="00F41663"/>
    <w:rsid w:val="171C2CAC"/>
    <w:rsid w:val="2094D9D1"/>
    <w:rsid w:val="4DB21DA1"/>
    <w:rsid w:val="591F9EE1"/>
    <w:rsid w:val="5C735C5D"/>
    <w:rsid w:val="608693D4"/>
    <w:rsid w:val="74E00447"/>
    <w:rsid w:val="76EF8F81"/>
    <w:rsid w:val="7C7F7017"/>
    <w:rsid w:val="7F82D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E48927-FF85-4DBE-A00C-D165635521C6}"/>
  <w14:docId w14:val="30D72CE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7251F3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C3A"/>
    <w:pPr>
      <w:ind w:left="720"/>
      <w:contextualSpacing/>
    </w:pPr>
  </w:style>
  <w:style w:type="paragraph" w:styleId="a4">
    <w:name w:val="Body Text"/>
    <w:basedOn w:val="a"/>
    <w:link w:val="a5"/>
    <w:semiHidden/>
    <w:rsid w:val="00315D37"/>
    <w:rPr>
      <w:sz w:val="28"/>
    </w:rPr>
  </w:style>
  <w:style w:type="character" w:styleId="a5" w:customStyle="1">
    <w:name w:val="Основной текст Знак"/>
    <w:basedOn w:val="a0"/>
    <w:link w:val="a4"/>
    <w:semiHidden/>
    <w:rsid w:val="00315D37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C64A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87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8.png" Id="Ra30bf927daad454a" /><Relationship Type="http://schemas.openxmlformats.org/officeDocument/2006/relationships/image" Target="/media/imagee.png" Id="Rb798e02bf4ae4994" /><Relationship Type="http://schemas.openxmlformats.org/officeDocument/2006/relationships/image" Target="/media/imagef.png" Id="R114db2eb518142dd" /><Relationship Type="http://schemas.openxmlformats.org/officeDocument/2006/relationships/image" Target="/media/image10.png" Id="R3492077622554616" /><Relationship Type="http://schemas.openxmlformats.org/officeDocument/2006/relationships/image" Target="/media/image11.png" Id="R40379a01bdf94ba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CBEEE-16A7-4DA1-9D22-38E27A2137C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</dc:creator>
  <keywords/>
  <dc:description/>
  <lastModifiedBy>☆MaRio1985 Василика</lastModifiedBy>
  <revision>15</revision>
  <dcterms:created xsi:type="dcterms:W3CDTF">2018-11-05T16:32:00.0000000Z</dcterms:created>
  <dcterms:modified xsi:type="dcterms:W3CDTF">2018-12-04T03:42:32.6192321Z</dcterms:modified>
</coreProperties>
</file>