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4686E802" w:rsidRDefault="004449D2" w14:paraId="67701667" wp14:textId="77777777">
      <w:pPr>
        <w:spacing w:after="100" w:line="259" w:lineRule="auto"/>
        <w:ind w:left="0" w:firstLine="0"/>
        <w:jc w:val="center"/>
        <w:rPr>
          <w:noProof w:val="0"/>
          <w:sz w:val="32"/>
          <w:szCs w:val="32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 xml:space="preserve">МІНІСТЕРСТВО ОСВІТИ І НАУКИ УКРАЇНИ </w:t>
      </w:r>
    </w:p>
    <w:p xmlns:wp14="http://schemas.microsoft.com/office/word/2010/wordml" w:rsidRPr="004F0546" w:rsidR="004449D2" w:rsidP="4686E802" w:rsidRDefault="004449D2" w14:paraId="04DDFB3C" wp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>ОДЕСЬКИЙ НАЦІОНАЛЬНИЙ ПОЛІТЕХНІЧНИЙ УНІВЕРСИТЕТ</w:t>
      </w:r>
    </w:p>
    <w:p xmlns:wp14="http://schemas.microsoft.com/office/word/2010/wordml" w:rsidR="009B353B" w:rsidP="4686E802" w:rsidRDefault="009B353B" w14:paraId="672A6659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37501D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5DAB6C7B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2EB378F" wp14:textId="77777777">
      <w:pPr>
        <w:rPr>
          <w:noProof w:val="0"/>
          <w:lang w:val="uk-UA"/>
        </w:rPr>
      </w:pPr>
    </w:p>
    <w:p xmlns:wp14="http://schemas.microsoft.com/office/word/2010/wordml" w:rsidR="00263449" w:rsidP="06839E18" w:rsidRDefault="00263449" w14:paraId="41C8F396" wp14:textId="1FA251DB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72A3D3EC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4EAFD9C" wp14:textId="39D17420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B94D5A5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3DEEC669" wp14:textId="77777777">
      <w:pPr>
        <w:jc w:val="center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9A9287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Протокол</w:t>
      </w:r>
    </w:p>
    <w:p xmlns:wp14="http://schemas.microsoft.com/office/word/2010/wordml" w:rsidR="00263449" w:rsidP="4232DD83" w:rsidRDefault="00263449" w14:paraId="310E0BAC" wp14:textId="07988C55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Лабораторна робота №1</w:t>
      </w:r>
    </w:p>
    <w:p xmlns:wp14="http://schemas.microsoft.com/office/word/2010/wordml" w:rsidR="00263449" w:rsidP="4686E802" w:rsidRDefault="00263449" w14:paraId="3FFFE47A" wp14:textId="7D3EF5EA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Н</w:t>
      </w:r>
      <w:r w:rsidRPr="06839E18" w:rsidR="06839E1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 тему: “</w:t>
      </w:r>
      <w:r w:rsidRPr="06839E18" w:rsidR="06839E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uk-UA"/>
        </w:rPr>
        <w:t xml:space="preserve">Знайомство з системою </w:t>
      </w:r>
      <w:hyperlink r:id="R085c632dc6d14035">
        <w:r w:rsidRPr="06839E18" w:rsidR="06839E1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8"/>
            <w:szCs w:val="28"/>
            <w:lang w:val="uk-UA"/>
          </w:rPr>
          <w:t>моделювання комп'ютерних мереж</w:t>
        </w:r>
      </w:hyperlink>
      <w:r w:rsidRPr="06839E18" w:rsidR="06839E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uk-UA"/>
        </w:rPr>
        <w:t>Cisco</w:t>
      </w:r>
      <w:proofErr w:type="spellEnd"/>
      <w:r w:rsidRPr="06839E18" w:rsidR="06839E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uk-UA"/>
        </w:rPr>
        <w:t>Packet</w:t>
      </w:r>
      <w:proofErr w:type="spellEnd"/>
      <w:r w:rsidRPr="06839E18" w:rsidR="06839E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uk-UA"/>
        </w:rPr>
        <w:t>Tracer</w:t>
      </w:r>
      <w:proofErr w:type="spellEnd"/>
      <w:r w:rsidRPr="06839E18" w:rsidR="06839E1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”</w:t>
      </w:r>
    </w:p>
    <w:p xmlns:wp14="http://schemas.microsoft.com/office/word/2010/wordml" w:rsidR="00263449" w:rsidP="4686E802" w:rsidRDefault="00263449" w14:paraId="69F13458" wp14:textId="3ACBEFD6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По предмету: “Комп’ютерні мережі”</w:t>
      </w:r>
    </w:p>
    <w:p xmlns:wp14="http://schemas.microsoft.com/office/word/2010/wordml" w:rsidR="00263449" w:rsidP="4686E802" w:rsidRDefault="00263449" w14:paraId="3656B9A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45FB0818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049F31C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Pr="00263449" w:rsidR="00263449" w:rsidP="4686E802" w:rsidRDefault="00B97039" w14:paraId="36971795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                                                                </w:t>
      </w:r>
      <w:r w:rsidRPr="4686E802" w:rsidR="4686E802">
        <w:rPr>
          <w:noProof w:val="0"/>
          <w:sz w:val="28"/>
          <w:szCs w:val="28"/>
          <w:lang w:val="uk-UA"/>
        </w:rPr>
        <w:t>Виконав</w:t>
      </w:r>
      <w:r w:rsidRPr="4686E802" w:rsidR="4686E802">
        <w:rPr>
          <w:noProof w:val="0"/>
          <w:sz w:val="28"/>
          <w:szCs w:val="28"/>
          <w:lang w:val="uk-UA"/>
        </w:rPr>
        <w:t>:</w:t>
      </w:r>
    </w:p>
    <w:p xmlns:wp14="http://schemas.microsoft.com/office/word/2010/wordml" w:rsidR="00263449" w:rsidP="4686E802" w:rsidRDefault="00263449" w14:paraId="4EF91A78" wp14:textId="7AFF5F93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Студент групи АМ-182</w:t>
      </w:r>
    </w:p>
    <w:p xmlns:wp14="http://schemas.microsoft.com/office/word/2010/wordml" w:rsidRPr="006E044C" w:rsidR="00263449" w:rsidP="4686E802" w:rsidRDefault="00B97039" w14:paraId="1DEBBBF5" wp14:textId="77777777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>
        <w:rPr>
          <w:noProof w:val="0"/>
          <w:sz w:val="28"/>
          <w:szCs w:val="28"/>
          <w:lang w:val="uk-UA"/>
        </w:rPr>
        <w:t xml:space="preserve">Борщов М</w:t>
      </w:r>
      <w:r w:rsidRPr="4686E802" w:rsidR="00263449">
        <w:rPr>
          <w:noProof w:val="0"/>
          <w:sz w:val="28"/>
          <w:szCs w:val="28"/>
          <w:lang w:val="uk-UA"/>
        </w:rPr>
        <w:t>.І</w:t>
      </w:r>
      <w:r w:rsidRPr="4686E802" w:rsidR="00263449">
        <w:rPr>
          <w:noProof w:val="0"/>
          <w:sz w:val="28"/>
          <w:szCs w:val="28"/>
          <w:lang w:val="uk-UA"/>
        </w:rPr>
        <w:t xml:space="preserve">.                  </w:t>
      </w:r>
    </w:p>
    <w:p xmlns:wp14="http://schemas.microsoft.com/office/word/2010/wordml" w:rsidRPr="006E044C" w:rsidR="00263449" w:rsidP="1A1EC526" w:rsidRDefault="00B97039" w14:paraId="1DF584F1" wp14:textId="2B2E968D">
      <w:pPr>
        <w:spacing w:line="480" w:lineRule="auto"/>
        <w:ind w:left="5674"/>
        <w:jc w:val="right"/>
        <w:rPr>
          <w:noProof w:val="0"/>
          <w:sz w:val="28"/>
          <w:szCs w:val="28"/>
          <w:lang w:val="uk-UA"/>
        </w:rPr>
      </w:pPr>
      <w:r w:rsidRPr="1A1EC526" w:rsidR="1A1EC526">
        <w:rPr>
          <w:noProof w:val="0"/>
          <w:sz w:val="28"/>
          <w:szCs w:val="28"/>
          <w:lang w:val="uk-UA"/>
        </w:rPr>
        <w:t>Перевірила</w:t>
      </w:r>
      <w:r w:rsidRPr="1A1EC526" w:rsidR="1A1EC526">
        <w:rPr>
          <w:noProof w:val="0"/>
          <w:sz w:val="28"/>
          <w:szCs w:val="28"/>
          <w:lang w:val="uk-UA"/>
        </w:rPr>
        <w:t xml:space="preserve">:                  </w:t>
      </w:r>
    </w:p>
    <w:p xmlns:wp14="http://schemas.microsoft.com/office/word/2010/wordml" w:rsidRPr="006E044C" w:rsidR="00263449" w:rsidP="4686E802" w:rsidRDefault="00B97039" w14:paraId="6EDEE635" wp14:textId="6FA9E286">
      <w:pPr>
        <w:spacing w:line="480" w:lineRule="auto"/>
        <w:ind w:left="6372" w:firstLine="0"/>
        <w:jc w:val="right"/>
        <w:rPr>
          <w:noProof w:val="0"/>
          <w:sz w:val="28"/>
          <w:szCs w:val="28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 xml:space="preserve">Шапорін В.О.             </w:t>
      </w:r>
    </w:p>
    <w:p w:rsidR="4686E802" w:rsidP="4686E802" w:rsidRDefault="4686E802" w14:paraId="1ECC2B3E" w14:textId="4A635200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1A1EC526" w:rsidP="1A1EC526" w:rsidRDefault="1A1EC526" w14:paraId="506CC716" w14:textId="37B643DE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4686E802" w:rsidP="1A1EC526" w:rsidRDefault="4686E802" w14:paraId="0F5E877B" w14:textId="698051BD">
      <w:pPr>
        <w:spacing w:line="480" w:lineRule="auto"/>
        <w:jc w:val="center"/>
        <w:rPr>
          <w:noProof w:val="0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Одеса 2020</w:t>
      </w:r>
    </w:p>
    <w:p w:rsidR="06839E18" w:rsidP="06839E18" w:rsidRDefault="06839E18" w14:paraId="70816457" w14:textId="49C55E00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</w:p>
    <w:p w:rsidR="06839E18" w:rsidP="06839E18" w:rsidRDefault="06839E18" w14:paraId="1A47A037" w14:textId="04241399">
      <w:pPr>
        <w:pStyle w:val="a3"/>
        <w:spacing w:line="360" w:lineRule="auto"/>
        <w:ind w:left="284" w:firstLine="0"/>
        <w:jc w:val="left"/>
        <w:rPr>
          <w:b w:val="0"/>
          <w:bCs w:val="0"/>
          <w:noProof w:val="0"/>
          <w:sz w:val="28"/>
          <w:szCs w:val="28"/>
          <w:lang w:val="uk-UA"/>
        </w:rPr>
      </w:pPr>
      <w:r w:rsidRPr="06839E18" w:rsidR="06839E18">
        <w:rPr>
          <w:b w:val="1"/>
          <w:bCs w:val="1"/>
          <w:noProof w:val="0"/>
          <w:sz w:val="28"/>
          <w:szCs w:val="28"/>
          <w:lang w:val="uk-UA"/>
        </w:rPr>
        <w:t xml:space="preserve">Цель </w:t>
      </w:r>
      <w:proofErr w:type="spellStart"/>
      <w:r w:rsidRPr="06839E18" w:rsidR="06839E18">
        <w:rPr>
          <w:b w:val="1"/>
          <w:bCs w:val="1"/>
          <w:noProof w:val="0"/>
          <w:sz w:val="28"/>
          <w:szCs w:val="28"/>
          <w:lang w:val="uk-UA"/>
        </w:rPr>
        <w:t>работы</w:t>
      </w:r>
      <w:proofErr w:type="spellEnd"/>
      <w:r w:rsidRPr="06839E18" w:rsidR="06839E18">
        <w:rPr>
          <w:b w:val="1"/>
          <w:bCs w:val="1"/>
          <w:noProof w:val="0"/>
          <w:sz w:val="28"/>
          <w:szCs w:val="28"/>
          <w:lang w:val="uk-UA"/>
        </w:rPr>
        <w:t xml:space="preserve">: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Целью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данной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лабораторной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работы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является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знакомство с симулятором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Cisco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Packet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Tracer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и 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получение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базовых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навыков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по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работе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с ним;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Получение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базовых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навыков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по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работе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с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командным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интерфейсом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коммутаторов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Cisco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. 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Рассматриваются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приемы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первичной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настройки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коммутаторов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,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обеспечения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их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защищенности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и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доступности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 xml:space="preserve"> для </w:t>
      </w:r>
      <w:proofErr w:type="spellStart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управления</w:t>
      </w:r>
      <w:proofErr w:type="spellEnd"/>
      <w:r w:rsidRPr="06839E18" w:rsidR="06839E18">
        <w:rPr>
          <w:b w:val="0"/>
          <w:bCs w:val="0"/>
          <w:noProof w:val="0"/>
          <w:sz w:val="28"/>
          <w:szCs w:val="28"/>
          <w:lang w:val="uk-UA"/>
        </w:rPr>
        <w:t>.</w:t>
      </w:r>
    </w:p>
    <w:p w:rsidR="06839E18" w:rsidP="06839E18" w:rsidRDefault="06839E18" w14:paraId="3D773575" w14:textId="286097BA">
      <w:pPr>
        <w:pStyle w:val="a3"/>
        <w:spacing w:line="360" w:lineRule="auto"/>
        <w:ind w:left="284" w:firstLine="0"/>
        <w:jc w:val="left"/>
        <w:rPr>
          <w:b w:val="1"/>
          <w:bCs w:val="1"/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70ABE899" wp14:textId="13EA3532">
      <w:pPr>
        <w:pStyle w:val="a3"/>
        <w:spacing w:line="360" w:lineRule="auto"/>
        <w:ind w:left="284" w:firstLine="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06839E18" w:rsidR="06839E18">
        <w:rPr>
          <w:b w:val="1"/>
          <w:bCs w:val="1"/>
          <w:noProof w:val="0"/>
          <w:sz w:val="28"/>
          <w:szCs w:val="28"/>
          <w:lang w:val="uk-UA"/>
        </w:rPr>
        <w:t>Завдання роботи</w:t>
      </w:r>
    </w:p>
    <w:p xmlns:wp14="http://schemas.microsoft.com/office/word/2010/wordml" w:rsidR="002D729D" w:rsidP="06839E18" w:rsidRDefault="002D729D" w14:paraId="32CE6A55" wp14:textId="2B44C7E6">
      <w:pPr>
        <w:pStyle w:val="a3"/>
        <w:numPr>
          <w:ilvl w:val="1"/>
          <w:numId w:val="16"/>
        </w:numPr>
        <w:spacing w:line="36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06839E18" w:rsidR="06839E18">
        <w:rPr>
          <w:noProof w:val="0"/>
          <w:sz w:val="28"/>
          <w:szCs w:val="28"/>
          <w:lang w:val="uk-UA"/>
        </w:rPr>
        <w:t>Спроектировать</w:t>
      </w:r>
      <w:proofErr w:type="spellEnd"/>
      <w:r w:rsidRPr="06839E18" w:rsidR="06839E18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noProof w:val="0"/>
          <w:sz w:val="28"/>
          <w:szCs w:val="28"/>
          <w:lang w:val="uk-UA"/>
        </w:rPr>
        <w:t>простейшую</w:t>
      </w:r>
      <w:proofErr w:type="spellEnd"/>
      <w:r w:rsidRPr="06839E18" w:rsidR="06839E18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noProof w:val="0"/>
          <w:sz w:val="28"/>
          <w:szCs w:val="28"/>
          <w:lang w:val="uk-UA"/>
        </w:rPr>
        <w:t>сеть</w:t>
      </w:r>
      <w:proofErr w:type="spellEnd"/>
      <w:r w:rsidRPr="06839E18" w:rsidR="06839E18">
        <w:rPr>
          <w:noProof w:val="0"/>
          <w:sz w:val="28"/>
          <w:szCs w:val="28"/>
          <w:lang w:val="uk-UA"/>
        </w:rPr>
        <w:t xml:space="preserve">; </w:t>
      </w:r>
      <w:proofErr w:type="spellStart"/>
      <w:r w:rsidRPr="06839E18" w:rsidR="06839E18">
        <w:rPr>
          <w:noProof w:val="0"/>
          <w:sz w:val="28"/>
          <w:szCs w:val="28"/>
          <w:lang w:val="uk-UA"/>
        </w:rPr>
        <w:t>Ознакомиться</w:t>
      </w:r>
      <w:proofErr w:type="spellEnd"/>
      <w:r w:rsidRPr="06839E18" w:rsidR="06839E18">
        <w:rPr>
          <w:noProof w:val="0"/>
          <w:sz w:val="28"/>
          <w:szCs w:val="28"/>
          <w:lang w:val="uk-UA"/>
        </w:rPr>
        <w:t xml:space="preserve"> с </w:t>
      </w:r>
      <w:proofErr w:type="spellStart"/>
      <w:r w:rsidRPr="06839E18" w:rsidR="06839E18">
        <w:rPr>
          <w:noProof w:val="0"/>
          <w:sz w:val="28"/>
          <w:szCs w:val="28"/>
          <w:lang w:val="uk-UA"/>
        </w:rPr>
        <w:t>утилитой</w:t>
      </w:r>
      <w:proofErr w:type="spellEnd"/>
      <w:r w:rsidRPr="06839E18" w:rsidR="06839E18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06839E18" w:rsidR="06839E18">
        <w:rPr>
          <w:noProof w:val="0"/>
          <w:sz w:val="28"/>
          <w:szCs w:val="28"/>
          <w:lang w:val="uk-UA"/>
        </w:rPr>
        <w:t>Ping</w:t>
      </w:r>
      <w:proofErr w:type="spellEnd"/>
      <w:r w:rsidRPr="06839E18" w:rsidR="06839E18">
        <w:rPr>
          <w:noProof w:val="0"/>
          <w:sz w:val="28"/>
          <w:szCs w:val="28"/>
          <w:lang w:val="uk-UA"/>
        </w:rPr>
        <w:t xml:space="preserve"> и запустить </w:t>
      </w:r>
      <w:proofErr w:type="spellStart"/>
      <w:r w:rsidRPr="06839E18" w:rsidR="06839E18">
        <w:rPr>
          <w:noProof w:val="0"/>
          <w:sz w:val="28"/>
          <w:szCs w:val="28"/>
          <w:lang w:val="uk-UA"/>
        </w:rPr>
        <w:t>ping-процесс</w:t>
      </w:r>
      <w:proofErr w:type="spellEnd"/>
      <w:r w:rsidRPr="06839E18" w:rsidR="06839E18">
        <w:rPr>
          <w:noProof w:val="0"/>
          <w:sz w:val="28"/>
          <w:szCs w:val="28"/>
          <w:lang w:val="uk-UA"/>
        </w:rPr>
        <w:t xml:space="preserve">. </w:t>
      </w:r>
    </w:p>
    <w:p xmlns:wp14="http://schemas.microsoft.com/office/word/2010/wordml" w:rsidR="002D729D" w:rsidP="06839E18" w:rsidRDefault="002D729D" w14:paraId="68320FF6" wp14:textId="33363A16">
      <w:pPr>
        <w:pStyle w:val="a"/>
        <w:spacing w:line="360" w:lineRule="auto"/>
        <w:ind w:left="0"/>
        <w:jc w:val="left"/>
        <w:rPr>
          <w:sz w:val="28"/>
          <w:szCs w:val="28"/>
        </w:rPr>
      </w:pPr>
      <w:r w:rsidRPr="06839E18" w:rsidR="06839E18">
        <w:rPr>
          <w:sz w:val="28"/>
          <w:szCs w:val="28"/>
        </w:rPr>
        <w:t>Выбирать устройства «Сетевые коммутаторы», и, в списке справа, выбирать коммутатор 2950-24, вставить его в рабочую область. Так же поступить с «Сетевым концентратором (</w:t>
      </w:r>
      <w:proofErr w:type="spellStart"/>
      <w:r w:rsidRPr="06839E18" w:rsidR="06839E18">
        <w:rPr>
          <w:sz w:val="28"/>
          <w:szCs w:val="28"/>
        </w:rPr>
        <w:t>Hub</w:t>
      </w:r>
      <w:proofErr w:type="spellEnd"/>
      <w:r w:rsidRPr="06839E18" w:rsidR="06839E18">
        <w:rPr>
          <w:sz w:val="28"/>
          <w:szCs w:val="28"/>
        </w:rPr>
        <w:t>-PT)» и «Рабочими станциями (PC-PT)».</w:t>
      </w:r>
    </w:p>
    <w:p xmlns:wp14="http://schemas.microsoft.com/office/word/2010/wordml" w:rsidR="002D729D" w:rsidP="06839E18" w:rsidRDefault="002D729D" w14:paraId="75AFE49F" wp14:textId="6B1BBF1F">
      <w:pPr>
        <w:pStyle w:val="a"/>
        <w:spacing w:line="360" w:lineRule="auto"/>
        <w:ind w:left="0"/>
        <w:jc w:val="center"/>
      </w:pPr>
      <w:r>
        <w:drawing>
          <wp:inline xmlns:wp14="http://schemas.microsoft.com/office/word/2010/wordprocessingDrawing" wp14:editId="05F7C5BE" wp14:anchorId="289EF9CE">
            <wp:extent cx="1892977" cy="1906002"/>
            <wp:effectExtent l="0" t="0" r="0" b="0"/>
            <wp:docPr id="133787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c6b2731b346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2977" cy="19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38FAB730" w14:textId="297DA5E6">
      <w:pPr>
        <w:pStyle w:val="a"/>
        <w:spacing w:line="360" w:lineRule="auto"/>
        <w:ind w:left="0"/>
        <w:jc w:val="left"/>
      </w:pPr>
      <w:r w:rsidR="06839E18">
        <w:rPr/>
        <w:t>Соединить устройства, используя соответствующий интерфейс. Используя «Автоматический выбор типа соединения»</w:t>
      </w:r>
    </w:p>
    <w:p w:rsidR="06839E18" w:rsidP="06839E18" w:rsidRDefault="06839E18" w14:paraId="4A6B3227" w14:textId="634ADFE6">
      <w:pPr>
        <w:pStyle w:val="a"/>
        <w:spacing w:line="360" w:lineRule="auto"/>
        <w:ind w:left="0"/>
        <w:jc w:val="center"/>
      </w:pPr>
      <w:r>
        <w:drawing>
          <wp:inline wp14:editId="590A6DA3" wp14:anchorId="555DCF73">
            <wp:extent cx="2063992" cy="2019301"/>
            <wp:effectExtent l="0" t="0" r="0" b="0"/>
            <wp:docPr id="685745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b4c610d094e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3992" cy="20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0E766F43" w14:textId="62A44893">
      <w:pPr>
        <w:pStyle w:val="a"/>
        <w:spacing w:line="360" w:lineRule="auto"/>
        <w:ind w:left="0"/>
        <w:jc w:val="left"/>
      </w:pPr>
      <w:r w:rsidR="06839E18">
        <w:rPr/>
        <w:t>Настройка. Необходима лишь настройка рабочих станций, а именно: IP-адреса, маски подсети, шлюза. Ниже приведена настройка лишь одной станции (PC1) – остальные настраивались аналогично. Использовались адреса 192.168.0.3- 192.168.0.10</w:t>
      </w:r>
    </w:p>
    <w:p w:rsidR="06839E18" w:rsidP="06839E18" w:rsidRDefault="06839E18" w14:paraId="0A34DFEA" w14:textId="0E743102">
      <w:pPr>
        <w:pStyle w:val="a"/>
        <w:spacing w:line="360" w:lineRule="auto"/>
        <w:ind w:left="0"/>
        <w:jc w:val="center"/>
      </w:pPr>
      <w:r>
        <w:drawing>
          <wp:inline wp14:editId="685FE70E" wp14:anchorId="2C09E093">
            <wp:extent cx="2606547" cy="1640074"/>
            <wp:effectExtent l="0" t="0" r="0" b="0"/>
            <wp:docPr id="1267417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a93b91cd544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6547" cy="164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B56BFB" wp14:anchorId="7C3F3300">
            <wp:extent cx="3185002" cy="1405900"/>
            <wp:effectExtent l="0" t="0" r="0" b="0"/>
            <wp:docPr id="1944407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b32aa88544b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5002" cy="14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00A8FD67" w14:textId="000E9ED6">
      <w:pPr>
        <w:pStyle w:val="a"/>
        <w:spacing w:line="360" w:lineRule="auto"/>
        <w:ind w:left="0"/>
        <w:jc w:val="left"/>
      </w:pPr>
      <w:r w:rsidR="06839E18">
        <w:rPr/>
        <w:t>Проверка связи между ПК и режим симуляции</w:t>
      </w:r>
    </w:p>
    <w:p w:rsidR="06839E18" w:rsidP="06839E18" w:rsidRDefault="06839E18" w14:paraId="4AD00DAF" w14:textId="2479D613">
      <w:pPr>
        <w:pStyle w:val="a"/>
        <w:spacing w:line="360" w:lineRule="auto"/>
        <w:ind w:left="0"/>
        <w:jc w:val="center"/>
      </w:pPr>
      <w:r>
        <w:drawing>
          <wp:inline wp14:editId="529804BD" wp14:anchorId="2F4FA8EA">
            <wp:extent cx="2840259" cy="1839017"/>
            <wp:effectExtent l="0" t="0" r="0" b="0"/>
            <wp:docPr id="1108576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252311c5147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0259" cy="18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9000947" wp14:anchorId="4EAC90CD">
            <wp:extent cx="2453642" cy="1866815"/>
            <wp:effectExtent l="0" t="0" r="0" b="0"/>
            <wp:docPr id="58262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a568b373d41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3642" cy="18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17D926CC" w14:textId="0D362108">
      <w:pPr>
        <w:pStyle w:val="a"/>
        <w:spacing w:line="360" w:lineRule="auto"/>
        <w:ind w:left="0"/>
        <w:jc w:val="left"/>
        <w:rPr>
          <w:b w:val="1"/>
          <w:bCs w:val="1"/>
        </w:rPr>
      </w:pPr>
      <w:r w:rsidRPr="06839E18" w:rsidR="06839E18">
        <w:rPr>
          <w:b w:val="1"/>
          <w:bCs w:val="1"/>
        </w:rPr>
        <w:t>Задание 2: Работа с командной строкой</w:t>
      </w:r>
    </w:p>
    <w:p w:rsidR="06839E18" w:rsidP="06839E18" w:rsidRDefault="06839E18" w14:paraId="20F7D154" w14:textId="192A15FC">
      <w:pPr>
        <w:pStyle w:val="a"/>
        <w:spacing w:line="360" w:lineRule="auto"/>
        <w:ind w:left="0"/>
        <w:jc w:val="left"/>
        <w:rPr>
          <w:b w:val="1"/>
          <w:bCs w:val="1"/>
        </w:rPr>
      </w:pPr>
      <w:r w:rsidR="06839E18">
        <w:rPr/>
        <w:t>1. Открыть файл 1.1.pka.</w:t>
      </w:r>
    </w:p>
    <w:p w:rsidR="06839E18" w:rsidP="06839E18" w:rsidRDefault="06839E18" w14:paraId="128BB8DA" w14:textId="27631599">
      <w:pPr>
        <w:pStyle w:val="a"/>
        <w:spacing w:line="360" w:lineRule="auto"/>
        <w:ind w:left="0"/>
        <w:jc w:val="left"/>
      </w:pPr>
      <w:r w:rsidR="05F7C5BE">
        <w:rPr/>
        <w:t xml:space="preserve"> </w:t>
      </w:r>
      <w:r>
        <w:drawing>
          <wp:inline wp14:editId="1E49002B" wp14:anchorId="0ED69FE8">
            <wp:extent cx="2362200" cy="895350"/>
            <wp:effectExtent l="0" t="0" r="0" b="0"/>
            <wp:docPr id="893312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23386d6394e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202F6D84" w14:textId="1D0D083D">
      <w:pPr>
        <w:pStyle w:val="a"/>
        <w:spacing w:line="360" w:lineRule="auto"/>
        <w:ind w:left="0"/>
        <w:jc w:val="left"/>
      </w:pPr>
      <w:r w:rsidR="06839E18">
        <w:rPr/>
        <w:t xml:space="preserve">1.1. Подключение клиентского маршрутизатора </w:t>
      </w:r>
      <w:proofErr w:type="spellStart"/>
      <w:r w:rsidR="06839E18">
        <w:rPr/>
        <w:t>Cisco</w:t>
      </w:r>
      <w:proofErr w:type="spellEnd"/>
      <w:r w:rsidR="06839E18">
        <w:rPr/>
        <w:t xml:space="preserve"> 1841. </w:t>
      </w:r>
    </w:p>
    <w:p w:rsidR="06839E18" w:rsidP="06839E18" w:rsidRDefault="06839E18" w14:paraId="768D53BA" w14:textId="5A3B9A84">
      <w:pPr>
        <w:pStyle w:val="a"/>
        <w:spacing w:line="360" w:lineRule="auto"/>
        <w:ind w:left="0"/>
        <w:jc w:val="left"/>
      </w:pPr>
      <w:r w:rsidR="06839E18">
        <w:rPr/>
        <w:t xml:space="preserve">1.2. Изучение контекстно-зависимой функции справки </w:t>
      </w:r>
    </w:p>
    <w:p w:rsidR="06839E18" w:rsidP="06839E18" w:rsidRDefault="06839E18" w14:paraId="3441848C" w14:textId="370DB512">
      <w:pPr>
        <w:pStyle w:val="a"/>
        <w:spacing w:line="360" w:lineRule="auto"/>
        <w:ind w:left="0"/>
        <w:jc w:val="left"/>
      </w:pPr>
      <w:r w:rsidR="06839E18">
        <w:rPr/>
        <w:t xml:space="preserve">В приглашении маршрутизатора для ввода команды набрать ?. </w:t>
      </w:r>
    </w:p>
    <w:p w:rsidR="06839E18" w:rsidP="06839E18" w:rsidRDefault="06839E18" w14:paraId="30F02299" w14:textId="65116EEE">
      <w:pPr>
        <w:pStyle w:val="a"/>
        <w:spacing w:line="360" w:lineRule="auto"/>
        <w:ind w:left="0"/>
        <w:jc w:val="left"/>
      </w:pPr>
      <w:r>
        <w:drawing>
          <wp:inline wp14:editId="41204CE8" wp14:anchorId="4AF971C3">
            <wp:extent cx="3092223" cy="1924050"/>
            <wp:effectExtent l="0" t="0" r="0" b="0"/>
            <wp:docPr id="304901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9b62cf16644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222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6B9F8347" w14:textId="454B0B93">
      <w:pPr>
        <w:pStyle w:val="a"/>
        <w:spacing w:line="360" w:lineRule="auto"/>
        <w:ind w:left="0"/>
        <w:jc w:val="left"/>
      </w:pPr>
      <w:r w:rsidR="06839E18">
        <w:rPr/>
        <w:t>Введите e?</w:t>
      </w:r>
    </w:p>
    <w:p w:rsidR="06839E18" w:rsidP="06839E18" w:rsidRDefault="06839E18" w14:paraId="4D7D18A8" w14:textId="7D3F87F4">
      <w:pPr>
        <w:pStyle w:val="a"/>
        <w:spacing w:line="360" w:lineRule="auto"/>
        <w:ind w:left="0"/>
        <w:jc w:val="left"/>
      </w:pPr>
      <w:r>
        <w:drawing>
          <wp:inline wp14:editId="10BFA7A8" wp14:anchorId="274A1D39">
            <wp:extent cx="1838325" cy="295275"/>
            <wp:effectExtent l="0" t="0" r="0" b="0"/>
            <wp:docPr id="1075884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401628cb24f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8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53DB01F7" w14:textId="28DF323B">
      <w:pPr>
        <w:pStyle w:val="a"/>
        <w:spacing w:line="360" w:lineRule="auto"/>
        <w:ind w:left="0"/>
        <w:jc w:val="left"/>
      </w:pPr>
      <w:r w:rsidR="06839E18">
        <w:rPr/>
        <w:t>Введите en?</w:t>
      </w:r>
    </w:p>
    <w:p w:rsidR="06839E18" w:rsidP="06839E18" w:rsidRDefault="06839E18" w14:paraId="29DC0182" w14:textId="37F79979">
      <w:pPr>
        <w:pStyle w:val="a"/>
        <w:spacing w:line="360" w:lineRule="auto"/>
        <w:ind w:left="0"/>
        <w:jc w:val="left"/>
      </w:pPr>
      <w:r>
        <w:drawing>
          <wp:inline wp14:editId="4449935C" wp14:anchorId="4AE6DBA2">
            <wp:extent cx="1628775" cy="304800"/>
            <wp:effectExtent l="0" t="0" r="0" b="0"/>
            <wp:docPr id="20156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a8fe1a11044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28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1E5A98B2" w14:textId="68785AFF">
      <w:pPr>
        <w:pStyle w:val="a"/>
        <w:spacing w:line="360" w:lineRule="auto"/>
        <w:ind w:left="0"/>
        <w:jc w:val="left"/>
      </w:pPr>
      <w:r w:rsidR="06839E18">
        <w:rPr/>
        <w:t xml:space="preserve">При вводе команды </w:t>
      </w:r>
      <w:proofErr w:type="spellStart"/>
      <w:r w:rsidR="06839E18">
        <w:rPr/>
        <w:t>enable</w:t>
      </w:r>
      <w:proofErr w:type="spellEnd"/>
      <w:r w:rsidR="06839E18">
        <w:rPr/>
        <w:t xml:space="preserve"> в приглашение маршрутизатора попадаем в привилегированный командный режим пользователя EXEC. </w:t>
      </w:r>
    </w:p>
    <w:p w:rsidR="06839E18" w:rsidP="06839E18" w:rsidRDefault="06839E18" w14:paraId="7583CBEE" w14:textId="5140293F">
      <w:pPr>
        <w:pStyle w:val="a"/>
        <w:spacing w:line="360" w:lineRule="auto"/>
        <w:ind w:left="0"/>
        <w:jc w:val="left"/>
      </w:pPr>
      <w:r w:rsidR="05F7C5BE">
        <w:rPr/>
        <w:t xml:space="preserve"> </w:t>
      </w:r>
      <w:r>
        <w:drawing>
          <wp:inline wp14:editId="5494B397" wp14:anchorId="34B93DA0">
            <wp:extent cx="2114550" cy="361950"/>
            <wp:effectExtent l="0" t="0" r="0" b="0"/>
            <wp:docPr id="1489195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0142e02d649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4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13300516" w14:textId="45CB1776">
      <w:pPr>
        <w:pStyle w:val="a"/>
        <w:spacing w:line="360" w:lineRule="auto"/>
        <w:ind w:left="0"/>
        <w:jc w:val="left"/>
      </w:pPr>
      <w:r w:rsidR="06839E18">
        <w:rPr/>
        <w:t xml:space="preserve">1.3. Изучение клавишных комбинаций быстрого вызова команд Cisco IOS </w:t>
      </w:r>
    </w:p>
    <w:p w:rsidR="06839E18" w:rsidP="06839E18" w:rsidRDefault="06839E18" w14:paraId="140F2C7B" w14:textId="7E679969">
      <w:pPr>
        <w:pStyle w:val="a"/>
        <w:spacing w:line="360" w:lineRule="auto"/>
        <w:ind w:left="0"/>
        <w:jc w:val="left"/>
      </w:pPr>
      <w:r w:rsidR="05F7C5BE">
        <w:rPr/>
        <w:t xml:space="preserve"> </w:t>
      </w:r>
      <w:r>
        <w:drawing>
          <wp:inline wp14:editId="23992BCC" wp14:anchorId="7CFE9F2D">
            <wp:extent cx="4295775" cy="276225"/>
            <wp:effectExtent l="0" t="0" r="0" b="0"/>
            <wp:docPr id="55928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2e44df14d48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116FA7D2" w14:textId="6C67035E">
      <w:pPr>
        <w:pStyle w:val="a"/>
        <w:spacing w:line="360" w:lineRule="auto"/>
        <w:ind w:left="0"/>
        <w:jc w:val="left"/>
      </w:pPr>
      <w:r w:rsidR="06839E18">
        <w:rPr/>
        <w:t xml:space="preserve">В командной строке Cisco IOS можно использовать </w:t>
      </w:r>
      <w:proofErr w:type="spellStart"/>
      <w:r w:rsidR="06839E18">
        <w:rPr/>
        <w:t>terminal</w:t>
      </w:r>
      <w:proofErr w:type="spellEnd"/>
      <w:r w:rsidR="06839E18">
        <w:rPr/>
        <w:t xml:space="preserve"> в сочетании с командой </w:t>
      </w:r>
      <w:proofErr w:type="spellStart"/>
      <w:r w:rsidR="06839E18">
        <w:rPr/>
        <w:t>configure</w:t>
      </w:r>
      <w:proofErr w:type="spellEnd"/>
      <w:r w:rsidR="06839E18">
        <w:rPr/>
        <w:t xml:space="preserve">: </w:t>
      </w:r>
      <w:proofErr w:type="spellStart"/>
      <w:r w:rsidR="06839E18">
        <w:rPr/>
        <w:t>configure</w:t>
      </w:r>
      <w:proofErr w:type="spellEnd"/>
      <w:r w:rsidR="06839E18">
        <w:rPr/>
        <w:t xml:space="preserve"> </w:t>
      </w:r>
      <w:proofErr w:type="spellStart"/>
      <w:r w:rsidR="06839E18">
        <w:rPr/>
        <w:t>terminal</w:t>
      </w:r>
      <w:proofErr w:type="spellEnd"/>
      <w:r w:rsidR="06839E18">
        <w:rPr/>
        <w:t xml:space="preserve">. </w:t>
      </w:r>
    </w:p>
    <w:p w:rsidR="06839E18" w:rsidP="06839E18" w:rsidRDefault="06839E18" w14:paraId="312157E4" w14:textId="284D0278">
      <w:pPr>
        <w:pStyle w:val="a"/>
        <w:spacing w:line="360" w:lineRule="auto"/>
        <w:ind w:left="0"/>
        <w:jc w:val="left"/>
      </w:pPr>
      <w:r w:rsidR="05F7C5BE">
        <w:rPr/>
        <w:t xml:space="preserve"> </w:t>
      </w:r>
      <w:r>
        <w:drawing>
          <wp:inline wp14:editId="3C6080D8" wp14:anchorId="78A1C2F7">
            <wp:extent cx="4210050" cy="390525"/>
            <wp:effectExtent l="0" t="0" r="0" b="0"/>
            <wp:docPr id="527810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8c64be1c746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7D773099" w14:textId="6E1FD2B3">
      <w:pPr>
        <w:pStyle w:val="a"/>
        <w:spacing w:line="360" w:lineRule="auto"/>
        <w:ind w:left="0"/>
        <w:jc w:val="left"/>
      </w:pPr>
      <w:r w:rsidR="06839E18">
        <w:rPr/>
        <w:t>1.4. Изучение применения метки ошибок</w:t>
      </w:r>
    </w:p>
    <w:p w:rsidR="06839E18" w:rsidP="06839E18" w:rsidRDefault="06839E18" w14:paraId="204405C6" w14:textId="60D34B9D">
      <w:pPr>
        <w:pStyle w:val="a"/>
        <w:bidi w:val="0"/>
        <w:spacing w:before="0" w:beforeAutospacing="off" w:after="3" w:afterAutospacing="off" w:line="360" w:lineRule="auto"/>
        <w:ind w:left="0" w:right="0" w:hanging="10"/>
        <w:jc w:val="left"/>
      </w:pPr>
      <w:r w:rsidR="06839E18">
        <w:rPr/>
        <w:t xml:space="preserve">При указании команды с ошибкой, будет </w:t>
      </w:r>
      <w:r w:rsidR="06839E18">
        <w:rPr/>
        <w:t>выведено</w:t>
      </w:r>
      <w:r w:rsidR="06839E18">
        <w:rPr/>
        <w:t xml:space="preserve"> соответствующее уведомление </w:t>
      </w:r>
    </w:p>
    <w:p w:rsidR="06839E18" w:rsidP="06839E18" w:rsidRDefault="06839E18" w14:paraId="530FCBB7" w14:textId="7600DCB3">
      <w:pPr>
        <w:pStyle w:val="a"/>
        <w:spacing w:line="360" w:lineRule="auto"/>
        <w:ind w:left="0"/>
        <w:jc w:val="left"/>
      </w:pPr>
      <w:r w:rsidR="05F7C5BE">
        <w:rPr/>
        <w:t xml:space="preserve"> </w:t>
      </w:r>
      <w:r>
        <w:drawing>
          <wp:inline wp14:editId="45A403C8" wp14:anchorId="7902257B">
            <wp:extent cx="3171825" cy="723900"/>
            <wp:effectExtent l="0" t="0" r="0" b="0"/>
            <wp:docPr id="149875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baba01c224f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1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3638E264" w14:textId="0B87C46A">
      <w:pPr>
        <w:pStyle w:val="a"/>
        <w:spacing w:line="360" w:lineRule="auto"/>
        <w:ind w:left="0"/>
        <w:jc w:val="left"/>
      </w:pPr>
      <w:r w:rsidR="06839E18">
        <w:rPr/>
        <w:t xml:space="preserve">1.5. История введенных ранее команд </w:t>
      </w:r>
    </w:p>
    <w:p w:rsidR="06839E18" w:rsidP="06839E18" w:rsidRDefault="06839E18" w14:paraId="00D4C2C9" w14:textId="70636825">
      <w:pPr>
        <w:pStyle w:val="a"/>
        <w:spacing w:line="360" w:lineRule="auto"/>
        <w:ind w:left="0"/>
        <w:jc w:val="left"/>
      </w:pPr>
      <w:proofErr w:type="spellStart"/>
      <w:r w:rsidR="06839E18">
        <w:rPr/>
        <w:t>Cisco</w:t>
      </w:r>
      <w:proofErr w:type="spellEnd"/>
      <w:r w:rsidR="06839E18">
        <w:rPr/>
        <w:t xml:space="preserve"> IOS хранит ранее введенные команды в буфере истории. </w:t>
      </w:r>
    </w:p>
    <w:p w:rsidR="06839E18" w:rsidP="06839E18" w:rsidRDefault="06839E18" w14:paraId="2486BB9A" w14:textId="5207B738">
      <w:pPr>
        <w:pStyle w:val="a"/>
        <w:spacing w:line="360" w:lineRule="auto"/>
        <w:ind w:left="0"/>
        <w:jc w:val="left"/>
      </w:pPr>
      <w:r w:rsidR="06839E18">
        <w:rPr/>
        <w:t xml:space="preserve">Последняя команда - </w:t>
      </w:r>
      <w:proofErr w:type="spellStart"/>
      <w:r w:rsidR="06839E18">
        <w:rPr/>
        <w:t>Ctrl</w:t>
      </w:r>
      <w:proofErr w:type="spellEnd"/>
      <w:r w:rsidR="06839E18">
        <w:rPr/>
        <w:t xml:space="preserve">-P. Для просмотра команд можно использовать ползунок, </w:t>
      </w:r>
      <w:proofErr w:type="spellStart"/>
      <w:r w:rsidR="06839E18">
        <w:rPr/>
        <w:t>Ctrl</w:t>
      </w:r>
      <w:proofErr w:type="spellEnd"/>
      <w:r w:rsidR="06839E18">
        <w:rPr/>
        <w:t>-N для прокрутки команд вперед. Для вызова команд можно использовать стрелки.</w:t>
      </w:r>
    </w:p>
    <w:p w:rsidR="06839E18" w:rsidP="06839E18" w:rsidRDefault="06839E18" w14:paraId="4986C98D" w14:textId="0FDB59F9">
      <w:pPr>
        <w:pStyle w:val="a"/>
        <w:spacing w:line="360" w:lineRule="auto"/>
        <w:ind w:left="0"/>
        <w:jc w:val="left"/>
      </w:pPr>
      <w:r w:rsidR="06839E18">
        <w:rPr/>
        <w:t xml:space="preserve">2. Изучение команды </w:t>
      </w:r>
      <w:proofErr w:type="spellStart"/>
      <w:r w:rsidR="06839E18">
        <w:rPr/>
        <w:t>show</w:t>
      </w:r>
      <w:proofErr w:type="spellEnd"/>
      <w:r w:rsidR="06839E18">
        <w:rPr/>
        <w:t xml:space="preserve"> </w:t>
      </w:r>
      <w:proofErr w:type="spellStart"/>
      <w:r w:rsidR="06839E18">
        <w:rPr/>
        <w:t>Cisco</w:t>
      </w:r>
      <w:proofErr w:type="spellEnd"/>
      <w:r w:rsidR="06839E18">
        <w:rPr/>
        <w:t xml:space="preserve"> IOS. Откройте в симуляторе файл 1.2.pka. </w:t>
      </w:r>
    </w:p>
    <w:p w:rsidR="06839E18" w:rsidP="06839E18" w:rsidRDefault="06839E18" w14:paraId="75E97747" w14:textId="72F584F5">
      <w:pPr>
        <w:pStyle w:val="a"/>
        <w:spacing w:line="360" w:lineRule="auto"/>
        <w:ind w:left="0"/>
        <w:jc w:val="center"/>
      </w:pPr>
      <w:r>
        <w:drawing>
          <wp:inline wp14:editId="53D81A08" wp14:anchorId="28DBCB61">
            <wp:extent cx="1617884" cy="1295400"/>
            <wp:effectExtent l="0" t="0" r="0" b="0"/>
            <wp:docPr id="2084971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17b7afedb4b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1788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23AFEFC0" w14:textId="7942D281">
      <w:pPr>
        <w:pStyle w:val="a"/>
        <w:spacing w:line="360" w:lineRule="auto"/>
        <w:ind w:left="0"/>
        <w:jc w:val="left"/>
      </w:pPr>
      <w:r w:rsidR="06839E18">
        <w:rPr/>
        <w:t xml:space="preserve">2.1. Подключиться к Интернет-провайдеру </w:t>
      </w:r>
      <w:proofErr w:type="spellStart"/>
      <w:r w:rsidR="06839E18">
        <w:rPr/>
        <w:t>Cisco</w:t>
      </w:r>
      <w:proofErr w:type="spellEnd"/>
      <w:r w:rsidR="06839E18">
        <w:rPr/>
        <w:t xml:space="preserve"> 1841 </w:t>
      </w:r>
    </w:p>
    <w:p w:rsidR="06839E18" w:rsidP="06839E18" w:rsidRDefault="06839E18" w14:paraId="2A6C6C2B" w14:textId="5D26E448">
      <w:pPr>
        <w:pStyle w:val="a"/>
        <w:spacing w:line="360" w:lineRule="auto"/>
        <w:ind w:left="0"/>
        <w:jc w:val="left"/>
      </w:pPr>
      <w:r w:rsidR="06839E18">
        <w:rPr/>
        <w:t>2.2. Изучение команд группы show</w:t>
      </w:r>
    </w:p>
    <w:p w:rsidR="06839E18" w:rsidP="06839E18" w:rsidRDefault="06839E18" w14:paraId="6149DBCB" w14:textId="507B1727">
      <w:pPr>
        <w:pStyle w:val="a"/>
        <w:spacing w:line="360" w:lineRule="auto"/>
        <w:ind w:left="0"/>
        <w:jc w:val="left"/>
      </w:pPr>
      <w:r w:rsidR="06839E18">
        <w:rPr/>
        <w:t xml:space="preserve">Ввести: </w:t>
      </w:r>
    </w:p>
    <w:p w:rsidR="06839E18" w:rsidP="06839E18" w:rsidRDefault="06839E18" w14:paraId="640D3C17" w14:textId="1BFCF544">
      <w:pPr>
        <w:pStyle w:val="a"/>
        <w:spacing w:line="360" w:lineRule="auto"/>
        <w:ind w:left="0"/>
        <w:jc w:val="left"/>
      </w:pPr>
      <w:proofErr w:type="spellStart"/>
      <w:r w:rsidR="06839E18">
        <w:rPr/>
        <w:t>show</w:t>
      </w:r>
      <w:proofErr w:type="spellEnd"/>
      <w:r w:rsidR="06839E18">
        <w:rPr/>
        <w:t xml:space="preserve"> </w:t>
      </w:r>
      <w:proofErr w:type="spellStart"/>
      <w:r w:rsidR="06839E18">
        <w:rPr/>
        <w:t>arp</w:t>
      </w:r>
      <w:proofErr w:type="spellEnd"/>
    </w:p>
    <w:p w:rsidR="06839E18" w:rsidP="06839E18" w:rsidRDefault="06839E18" w14:paraId="7F23D77A" w14:textId="19FB080F">
      <w:pPr>
        <w:pStyle w:val="a"/>
        <w:spacing w:line="360" w:lineRule="auto"/>
        <w:ind w:left="0"/>
        <w:jc w:val="center"/>
      </w:pPr>
      <w:r>
        <w:drawing>
          <wp:inline wp14:editId="0E55943A" wp14:anchorId="03620CE9">
            <wp:extent cx="2978735" cy="739858"/>
            <wp:effectExtent l="0" t="0" r="0" b="0"/>
            <wp:docPr id="1361849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32a83b0a243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8735" cy="7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65EBED50" w14:textId="0DFC00E0">
      <w:pPr>
        <w:pStyle w:val="a"/>
        <w:spacing w:line="360" w:lineRule="auto"/>
        <w:ind w:left="0"/>
        <w:jc w:val="left"/>
      </w:pPr>
      <w:proofErr w:type="spellStart"/>
      <w:r w:rsidR="06839E18">
        <w:rPr/>
        <w:t>show</w:t>
      </w:r>
      <w:proofErr w:type="spellEnd"/>
      <w:r w:rsidR="06839E18">
        <w:rPr/>
        <w:t xml:space="preserve"> </w:t>
      </w:r>
      <w:proofErr w:type="spellStart"/>
      <w:r w:rsidR="06839E18">
        <w:rPr/>
        <w:t>flash</w:t>
      </w:r>
      <w:proofErr w:type="spellEnd"/>
      <w:r w:rsidR="06839E18">
        <w:rPr/>
        <w:t xml:space="preserve"> </w:t>
      </w:r>
    </w:p>
    <w:p w:rsidR="06839E18" w:rsidP="06839E18" w:rsidRDefault="06839E18" w14:paraId="312BC762" w14:textId="7DCB2C69">
      <w:pPr>
        <w:pStyle w:val="a"/>
        <w:spacing w:line="360" w:lineRule="auto"/>
        <w:ind w:left="0"/>
        <w:jc w:val="center"/>
      </w:pPr>
      <w:r>
        <w:drawing>
          <wp:inline wp14:editId="6E365AFD" wp14:anchorId="79FF6B18">
            <wp:extent cx="3058126" cy="870857"/>
            <wp:effectExtent l="0" t="0" r="0" b="0"/>
            <wp:docPr id="88920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19775c80346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8126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50529863" w14:textId="533430A0">
      <w:pPr>
        <w:pStyle w:val="a"/>
        <w:spacing w:line="360" w:lineRule="auto"/>
        <w:ind w:left="0"/>
        <w:jc w:val="left"/>
      </w:pPr>
      <w:proofErr w:type="spellStart"/>
      <w:r w:rsidR="06839E18">
        <w:rPr/>
        <w:t>show</w:t>
      </w:r>
      <w:proofErr w:type="spellEnd"/>
      <w:r w:rsidR="06839E18">
        <w:rPr/>
        <w:t xml:space="preserve"> </w:t>
      </w:r>
      <w:proofErr w:type="spellStart"/>
      <w:r w:rsidR="06839E18">
        <w:rPr/>
        <w:t>ip</w:t>
      </w:r>
      <w:proofErr w:type="spellEnd"/>
      <w:r w:rsidR="06839E18">
        <w:rPr/>
        <w:t xml:space="preserve"> </w:t>
      </w:r>
      <w:proofErr w:type="spellStart"/>
      <w:r w:rsidR="06839E18">
        <w:rPr/>
        <w:t>route</w:t>
      </w:r>
      <w:proofErr w:type="spellEnd"/>
    </w:p>
    <w:p w:rsidR="06839E18" w:rsidP="06839E18" w:rsidRDefault="06839E18" w14:paraId="23EDA474" w14:textId="47D08B14">
      <w:pPr>
        <w:pStyle w:val="a"/>
        <w:spacing w:line="360" w:lineRule="auto"/>
        <w:ind w:left="0"/>
        <w:jc w:val="center"/>
      </w:pPr>
      <w:r>
        <w:drawing>
          <wp:inline wp14:editId="6B67D867" wp14:anchorId="0E952BA7">
            <wp:extent cx="2617237" cy="1257300"/>
            <wp:effectExtent l="0" t="0" r="0" b="0"/>
            <wp:docPr id="370008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d780fffd54f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723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620E6C9A" w14:textId="630D119E">
      <w:pPr>
        <w:pStyle w:val="a"/>
        <w:spacing w:line="360" w:lineRule="auto"/>
        <w:ind w:left="0"/>
        <w:jc w:val="left"/>
      </w:pPr>
      <w:proofErr w:type="spellStart"/>
      <w:r w:rsidR="06839E18">
        <w:rPr/>
        <w:t>show</w:t>
      </w:r>
      <w:proofErr w:type="spellEnd"/>
      <w:r w:rsidR="06839E18">
        <w:rPr/>
        <w:t xml:space="preserve"> </w:t>
      </w:r>
      <w:proofErr w:type="spellStart"/>
      <w:r w:rsidR="06839E18">
        <w:rPr/>
        <w:t>interfaces</w:t>
      </w:r>
      <w:proofErr w:type="spellEnd"/>
      <w:r w:rsidR="06839E18">
        <w:rPr/>
        <w:t xml:space="preserve"> </w:t>
      </w:r>
    </w:p>
    <w:p w:rsidR="06839E18" w:rsidP="06839E18" w:rsidRDefault="06839E18" w14:paraId="407B34ED" w14:textId="02596878">
      <w:pPr>
        <w:pStyle w:val="a"/>
        <w:spacing w:line="360" w:lineRule="auto"/>
        <w:ind w:left="0"/>
        <w:jc w:val="center"/>
      </w:pPr>
      <w:r>
        <w:drawing>
          <wp:inline wp14:editId="5BE87050" wp14:anchorId="65A5E03B">
            <wp:extent cx="2813491" cy="1939180"/>
            <wp:effectExtent l="0" t="0" r="0" b="0"/>
            <wp:docPr id="958693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045363eb646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3491" cy="19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D2E3A5E" wp14:anchorId="043FF25C">
            <wp:extent cx="2490776" cy="1909922"/>
            <wp:effectExtent l="0" t="0" r="0" b="0"/>
            <wp:docPr id="1352848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ab9dc3cbe46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0776" cy="19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3B1850FF" w14:textId="7C553EFA">
      <w:pPr>
        <w:pStyle w:val="a"/>
        <w:spacing w:line="360" w:lineRule="auto"/>
        <w:ind w:left="0"/>
        <w:jc w:val="center"/>
      </w:pPr>
      <w:r>
        <w:drawing>
          <wp:inline wp14:editId="496403F0" wp14:anchorId="08E1E1FB">
            <wp:extent cx="2389534" cy="1895475"/>
            <wp:effectExtent l="0" t="0" r="0" b="0"/>
            <wp:docPr id="152133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3d81de60d4c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953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F25C2C" wp14:anchorId="0837C94F">
            <wp:extent cx="2863135" cy="1809186"/>
            <wp:effectExtent l="0" t="0" r="0" b="0"/>
            <wp:docPr id="72535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b87754b9f4d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3135" cy="18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6B9EB4E7" w14:textId="4CBA373F">
      <w:pPr>
        <w:pStyle w:val="a"/>
        <w:spacing w:line="360" w:lineRule="auto"/>
        <w:ind w:left="0"/>
        <w:jc w:val="left"/>
      </w:pPr>
      <w:proofErr w:type="spellStart"/>
      <w:r w:rsidR="06839E18">
        <w:rPr/>
        <w:t>show</w:t>
      </w:r>
      <w:proofErr w:type="spellEnd"/>
      <w:r w:rsidR="06839E18">
        <w:rPr/>
        <w:t xml:space="preserve"> </w:t>
      </w:r>
      <w:proofErr w:type="spellStart"/>
      <w:r w:rsidR="06839E18">
        <w:rPr/>
        <w:t>protocols</w:t>
      </w:r>
      <w:proofErr w:type="spellEnd"/>
      <w:r w:rsidR="06839E18">
        <w:rPr/>
        <w:t xml:space="preserve"> </w:t>
      </w:r>
    </w:p>
    <w:p w:rsidR="06839E18" w:rsidP="06839E18" w:rsidRDefault="06839E18" w14:paraId="272F6351" w14:textId="0EE98880">
      <w:pPr>
        <w:pStyle w:val="a"/>
        <w:spacing w:line="360" w:lineRule="auto"/>
        <w:ind w:left="0"/>
        <w:jc w:val="center"/>
      </w:pPr>
      <w:r>
        <w:drawing>
          <wp:inline wp14:editId="1208DF03" wp14:anchorId="12098998">
            <wp:extent cx="3105150" cy="796192"/>
            <wp:effectExtent l="0" t="0" r="0" b="0"/>
            <wp:docPr id="1899531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c6b680c1c48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05150" cy="7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2535375B" w14:textId="6619013E">
      <w:pPr>
        <w:pStyle w:val="a"/>
        <w:spacing w:line="360" w:lineRule="auto"/>
        <w:ind w:left="0"/>
        <w:jc w:val="left"/>
      </w:pPr>
      <w:proofErr w:type="spellStart"/>
      <w:r w:rsidR="06839E18">
        <w:rPr/>
        <w:t>show</w:t>
      </w:r>
      <w:proofErr w:type="spellEnd"/>
      <w:r w:rsidR="06839E18">
        <w:rPr/>
        <w:t xml:space="preserve"> </w:t>
      </w:r>
      <w:proofErr w:type="spellStart"/>
      <w:r w:rsidR="06839E18">
        <w:rPr/>
        <w:t>users</w:t>
      </w:r>
      <w:proofErr w:type="spellEnd"/>
    </w:p>
    <w:p w:rsidR="06839E18" w:rsidP="06839E18" w:rsidRDefault="06839E18" w14:paraId="4E813447" w14:textId="53137550">
      <w:pPr>
        <w:pStyle w:val="a"/>
        <w:spacing w:line="360" w:lineRule="auto"/>
        <w:ind w:left="0"/>
        <w:jc w:val="center"/>
      </w:pPr>
      <w:r>
        <w:drawing>
          <wp:inline wp14:editId="1D3AD460" wp14:anchorId="03C3BE37">
            <wp:extent cx="2933701" cy="416585"/>
            <wp:effectExtent l="0" t="0" r="0" b="0"/>
            <wp:docPr id="1764081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1c7074c154b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3701" cy="4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39E18" w:rsidP="06839E18" w:rsidRDefault="06839E18" w14:paraId="3E74D85F" w14:textId="33E46CE8">
      <w:pPr>
        <w:pStyle w:val="a"/>
        <w:spacing w:line="360" w:lineRule="auto"/>
        <w:ind w:left="0"/>
        <w:jc w:val="left"/>
      </w:pPr>
      <w:r w:rsidR="06839E18">
        <w:rPr/>
        <w:t>show version</w:t>
      </w:r>
    </w:p>
    <w:p w:rsidR="06839E18" w:rsidP="06839E18" w:rsidRDefault="06839E18" w14:paraId="4A94C371" w14:textId="449E35B9">
      <w:pPr>
        <w:pStyle w:val="a"/>
        <w:spacing w:line="360" w:lineRule="auto"/>
        <w:ind w:left="0"/>
        <w:jc w:val="center"/>
      </w:pPr>
      <w:r>
        <w:drawing>
          <wp:inline wp14:editId="7C277297" wp14:anchorId="0D0CFD57">
            <wp:extent cx="2832178" cy="2085975"/>
            <wp:effectExtent l="0" t="0" r="0" b="0"/>
            <wp:docPr id="2029422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079513dc14a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217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0AA1D6" wp14:anchorId="35D2FF13">
            <wp:extent cx="2990851" cy="1474614"/>
            <wp:effectExtent l="0" t="0" r="0" b="0"/>
            <wp:docPr id="283184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dd145a40b41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0851" cy="14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7C5BE" w:rsidRDefault="05F7C5BE" w14:paraId="1ED6120D" w14:textId="4566682E">
      <w:r>
        <w:br w:type="page"/>
      </w:r>
    </w:p>
    <w:p w:rsidR="05F7C5BE" w:rsidP="05F7C5BE" w:rsidRDefault="05F7C5BE" w14:paraId="1BE14774" w14:textId="379F5EA1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  <w:proofErr w:type="spellStart"/>
      <w:r w:rsidRPr="05F7C5BE" w:rsidR="05F7C5BE">
        <w:rPr>
          <w:b w:val="1"/>
          <w:bCs w:val="1"/>
          <w:sz w:val="28"/>
          <w:szCs w:val="28"/>
        </w:rPr>
        <w:t>Завдання</w:t>
      </w:r>
      <w:proofErr w:type="spellEnd"/>
      <w:r w:rsidRPr="05F7C5BE" w:rsidR="05F7C5BE">
        <w:rPr>
          <w:b w:val="1"/>
          <w:bCs w:val="1"/>
          <w:sz w:val="28"/>
          <w:szCs w:val="28"/>
        </w:rPr>
        <w:t xml:space="preserve"> 3</w:t>
      </w:r>
    </w:p>
    <w:p w:rsidR="05F7C5BE" w:rsidP="05F7C5BE" w:rsidRDefault="05F7C5BE" w14:paraId="694B9A2E" w14:textId="7F4E6323">
      <w:pPr>
        <w:pStyle w:val="a"/>
        <w:spacing w:line="360" w:lineRule="auto"/>
        <w:jc w:val="left"/>
        <w:rPr>
          <w:b w:val="0"/>
          <w:bCs w:val="0"/>
          <w:sz w:val="28"/>
          <w:szCs w:val="28"/>
        </w:rPr>
      </w:pPr>
      <w:r w:rsidRPr="05F7C5BE" w:rsidR="05F7C5BE">
        <w:rPr>
          <w:b w:val="0"/>
          <w:bCs w:val="0"/>
          <w:sz w:val="28"/>
          <w:szCs w:val="28"/>
        </w:rPr>
        <w:t>Схема</w:t>
      </w:r>
    </w:p>
    <w:p w:rsidR="05F7C5BE" w:rsidP="05F7C5BE" w:rsidRDefault="05F7C5BE" w14:paraId="465C3EC0" w14:textId="6E287C6A">
      <w:pPr>
        <w:pStyle w:val="a"/>
        <w:spacing w:line="360" w:lineRule="auto"/>
        <w:jc w:val="center"/>
        <w:rPr>
          <w:sz w:val="28"/>
          <w:szCs w:val="28"/>
        </w:rPr>
      </w:pPr>
      <w:r>
        <w:drawing>
          <wp:inline wp14:editId="066A83D9" wp14:anchorId="15BDA3BE">
            <wp:extent cx="5057775" cy="3305175"/>
            <wp:effectExtent l="0" t="0" r="0" b="0"/>
            <wp:docPr id="1159353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ad9da5bb0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7C5BE" w:rsidP="05F7C5BE" w:rsidRDefault="05F7C5BE" w14:paraId="107D1DA7" w14:textId="0BA245A4">
      <w:pPr>
        <w:pStyle w:val="a"/>
        <w:spacing w:line="360" w:lineRule="auto"/>
        <w:jc w:val="left"/>
        <w:rPr>
          <w:sz w:val="28"/>
          <w:szCs w:val="28"/>
        </w:rPr>
      </w:pPr>
      <w:r w:rsidRPr="05F7C5BE" w:rsidR="05F7C5BE">
        <w:rPr>
          <w:sz w:val="28"/>
          <w:szCs w:val="28"/>
        </w:rPr>
        <w:t>Задание пароля на коммутаторах (по аналогии для остальных)</w:t>
      </w:r>
    </w:p>
    <w:p w:rsidR="05F7C5BE" w:rsidP="05F7C5BE" w:rsidRDefault="05F7C5BE" w14:paraId="6F26181F" w14:textId="4E8D1A7F">
      <w:pPr>
        <w:pStyle w:val="a"/>
        <w:spacing w:line="360" w:lineRule="auto"/>
        <w:ind w:left="360"/>
        <w:jc w:val="center"/>
        <w:rPr>
          <w:sz w:val="28"/>
          <w:szCs w:val="28"/>
        </w:rPr>
      </w:pPr>
      <w:r>
        <w:drawing>
          <wp:inline wp14:editId="4504118A" wp14:anchorId="4139E9F3">
            <wp:extent cx="4200525" cy="561975"/>
            <wp:effectExtent l="0" t="0" r="0" b="0"/>
            <wp:docPr id="134136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b1940f689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7C5BE" w:rsidP="05F7C5BE" w:rsidRDefault="05F7C5BE" w14:paraId="0E4FD3D3" w14:textId="38C56692">
      <w:pPr>
        <w:pStyle w:val="a"/>
        <w:spacing w:line="360" w:lineRule="auto"/>
        <w:ind w:left="360"/>
        <w:jc w:val="left"/>
        <w:rPr>
          <w:sz w:val="28"/>
          <w:szCs w:val="28"/>
        </w:rPr>
      </w:pPr>
    </w:p>
    <w:p w:rsidR="05F7C5BE" w:rsidP="05F7C5BE" w:rsidRDefault="05F7C5BE" w14:paraId="7BAB111D" w14:textId="06784F7F">
      <w:pPr>
        <w:pStyle w:val="a"/>
        <w:spacing w:line="360" w:lineRule="auto"/>
        <w:ind w:left="0" w:hanging="0"/>
        <w:jc w:val="left"/>
        <w:rPr>
          <w:sz w:val="28"/>
          <w:szCs w:val="28"/>
        </w:rPr>
      </w:pPr>
      <w:r w:rsidRPr="05F7C5BE" w:rsidR="05F7C5BE">
        <w:rPr>
          <w:sz w:val="28"/>
          <w:szCs w:val="28"/>
        </w:rPr>
        <w:t>Задание IP-адресов и масок коммутаторам</w:t>
      </w:r>
    </w:p>
    <w:p w:rsidR="05F7C5BE" w:rsidP="05F7C5BE" w:rsidRDefault="05F7C5BE" w14:paraId="081B680B" w14:textId="776CCD97">
      <w:pPr>
        <w:pStyle w:val="a"/>
        <w:spacing w:line="360" w:lineRule="auto"/>
        <w:ind w:left="10"/>
        <w:jc w:val="center"/>
        <w:rPr>
          <w:sz w:val="28"/>
          <w:szCs w:val="28"/>
        </w:rPr>
      </w:pPr>
      <w:r>
        <w:drawing>
          <wp:inline wp14:editId="77EF96BA" wp14:anchorId="0DF0F48E">
            <wp:extent cx="4076700" cy="276225"/>
            <wp:effectExtent l="0" t="0" r="0" b="0"/>
            <wp:docPr id="2140803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2a1d9f9d3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7C5BE" w:rsidP="05F7C5BE" w:rsidRDefault="05F7C5BE" w14:paraId="25B7718A" w14:textId="30FE2BDC">
      <w:pPr>
        <w:pStyle w:val="a"/>
        <w:spacing w:line="360" w:lineRule="auto"/>
        <w:ind w:left="10"/>
        <w:jc w:val="center"/>
        <w:rPr>
          <w:sz w:val="28"/>
          <w:szCs w:val="28"/>
        </w:rPr>
      </w:pPr>
      <w:r>
        <w:drawing>
          <wp:inline wp14:editId="7AA7FA05" wp14:anchorId="362AC04D">
            <wp:extent cx="4124325" cy="342900"/>
            <wp:effectExtent l="0" t="0" r="0" b="0"/>
            <wp:docPr id="1982164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3a1595494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7C5BE" w:rsidP="05F7C5BE" w:rsidRDefault="05F7C5BE" w14:paraId="52444A5A" w14:textId="1A507459">
      <w:pPr>
        <w:pStyle w:val="a"/>
        <w:spacing w:line="360" w:lineRule="auto"/>
        <w:ind w:left="10"/>
        <w:jc w:val="center"/>
        <w:rPr>
          <w:sz w:val="28"/>
          <w:szCs w:val="28"/>
        </w:rPr>
      </w:pPr>
      <w:r>
        <w:drawing>
          <wp:inline wp14:editId="6DE7C875" wp14:anchorId="3B30C8DB">
            <wp:extent cx="4276725" cy="723900"/>
            <wp:effectExtent l="0" t="0" r="0" b="0"/>
            <wp:docPr id="128694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ab1cb6d5d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7C5BE" w:rsidP="05F7C5BE" w:rsidRDefault="05F7C5BE" w14:paraId="28541112" w14:textId="4023F2A5">
      <w:pPr>
        <w:pStyle w:val="a"/>
        <w:spacing w:line="360" w:lineRule="auto"/>
        <w:ind w:left="10"/>
        <w:jc w:val="left"/>
        <w:rPr>
          <w:sz w:val="28"/>
          <w:szCs w:val="28"/>
        </w:rPr>
      </w:pPr>
      <w:r w:rsidRPr="05F7C5BE" w:rsidR="05F7C5BE">
        <w:rPr>
          <w:sz w:val="28"/>
          <w:szCs w:val="28"/>
        </w:rPr>
        <w:t>Настройка IP и масок на ПК</w:t>
      </w:r>
    </w:p>
    <w:p w:rsidR="05F7C5BE" w:rsidP="05F7C5BE" w:rsidRDefault="05F7C5BE" w14:paraId="2CDDEC55" w14:textId="006971E0">
      <w:pPr>
        <w:pStyle w:val="a"/>
        <w:spacing w:line="360" w:lineRule="auto"/>
        <w:ind w:left="360"/>
        <w:jc w:val="left"/>
        <w:rPr>
          <w:sz w:val="28"/>
          <w:szCs w:val="28"/>
        </w:rPr>
      </w:pPr>
      <w:r>
        <w:drawing>
          <wp:inline wp14:editId="65EBBB56" wp14:anchorId="450DFBD5">
            <wp:extent cx="1298215" cy="1470634"/>
            <wp:effectExtent l="0" t="0" r="0" b="0"/>
            <wp:docPr id="161078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8c8fa9238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15" cy="14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8C7913" wp14:anchorId="7A780106">
            <wp:extent cx="1254237" cy="1480411"/>
            <wp:effectExtent l="0" t="0" r="0" b="0"/>
            <wp:docPr id="176613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4260555b2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237" cy="14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E9D888" wp14:anchorId="1CC4CA8A">
            <wp:extent cx="1445759" cy="1457325"/>
            <wp:effectExtent l="0" t="0" r="0" b="0"/>
            <wp:docPr id="2000872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52dc22f6f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75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F3C156" wp14:anchorId="5E43D937">
            <wp:extent cx="1427511" cy="1491084"/>
            <wp:effectExtent l="0" t="0" r="0" b="0"/>
            <wp:docPr id="160567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1464afd68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511" cy="14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7C5BE" w:rsidP="05F7C5BE" w:rsidRDefault="05F7C5BE" w14:paraId="38BF42CF" w14:textId="47FD086B">
      <w:pPr>
        <w:pStyle w:val="a"/>
        <w:spacing w:line="360" w:lineRule="auto"/>
        <w:ind w:left="10"/>
        <w:jc w:val="left"/>
        <w:rPr>
          <w:sz w:val="28"/>
          <w:szCs w:val="28"/>
        </w:rPr>
      </w:pPr>
      <w:r w:rsidRPr="05F7C5BE" w:rsidR="05F7C5BE">
        <w:rPr>
          <w:sz w:val="28"/>
          <w:szCs w:val="28"/>
        </w:rPr>
        <w:t>Проверка всех объектов в сети</w:t>
      </w:r>
    </w:p>
    <w:p w:rsidR="05F7C5BE" w:rsidP="05F7C5BE" w:rsidRDefault="05F7C5BE" w14:paraId="468D34A5" w14:textId="162A6AB6">
      <w:pPr>
        <w:pStyle w:val="a"/>
        <w:spacing w:line="360" w:lineRule="auto"/>
        <w:ind w:left="10"/>
        <w:jc w:val="center"/>
        <w:rPr>
          <w:sz w:val="28"/>
          <w:szCs w:val="28"/>
        </w:rPr>
      </w:pPr>
      <w:r>
        <w:drawing>
          <wp:inline wp14:editId="2602F43F" wp14:anchorId="226BFE59">
            <wp:extent cx="2553138" cy="4197020"/>
            <wp:effectExtent l="0" t="0" r="0" b="0"/>
            <wp:docPr id="1863629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d09d11f3d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38" cy="41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7C5BE" w:rsidP="05F7C5BE" w:rsidRDefault="05F7C5BE" w14:paraId="2906205C" w14:textId="4D3759A3">
      <w:pPr>
        <w:pStyle w:val="a"/>
        <w:spacing w:line="360" w:lineRule="auto"/>
        <w:ind w:left="10"/>
        <w:jc w:val="left"/>
        <w:rPr>
          <w:sz w:val="28"/>
          <w:szCs w:val="28"/>
        </w:rPr>
      </w:pPr>
      <w:r w:rsidRPr="05F7C5BE" w:rsidR="05F7C5BE">
        <w:rPr>
          <w:sz w:val="28"/>
          <w:szCs w:val="28"/>
        </w:rPr>
        <w:t>Запуск в режиме симуляции</w:t>
      </w:r>
    </w:p>
    <w:p w:rsidR="05F7C5BE" w:rsidP="05F7C5BE" w:rsidRDefault="05F7C5BE" w14:paraId="55862752" w14:textId="65025182">
      <w:pPr>
        <w:pStyle w:val="a"/>
        <w:spacing w:line="360" w:lineRule="auto"/>
        <w:ind w:left="10"/>
        <w:jc w:val="center"/>
      </w:pPr>
      <w:r>
        <w:drawing>
          <wp:inline wp14:editId="5AFD4307" wp14:anchorId="16BDA7A4">
            <wp:extent cx="3211202" cy="1882634"/>
            <wp:effectExtent l="0" t="0" r="0" b="0"/>
            <wp:docPr id="851800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861d5264f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02" cy="18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f5dc82ee3d494ae5"/>
      <w:footerReference w:type="default" r:id="R9522d16b9e1c4f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327D367D">
      <w:tc>
        <w:tcPr>
          <w:tcW w:w="3118" w:type="dxa"/>
          <w:tcMar/>
        </w:tcPr>
        <w:p w:rsidR="4CF7D9D7" w:rsidP="4CF7D9D7" w:rsidRDefault="4CF7D9D7" w14:paraId="742F6573" w14:textId="72D01A6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2B349720" w14:textId="00C66DFC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B97D047" w14:textId="049D854F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57445724" w14:textId="4A225D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236D37A9">
      <w:tc>
        <w:tcPr>
          <w:tcW w:w="3118" w:type="dxa"/>
          <w:tcMar/>
        </w:tcPr>
        <w:p w:rsidR="4CF7D9D7" w:rsidP="4CF7D9D7" w:rsidRDefault="4CF7D9D7" w14:paraId="511C53AB" w14:textId="38D81B95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0F0D64D7" w14:textId="5C165F1F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2CD149B" w14:textId="540CE68B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24A321F8" w14:textId="731EEDB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hybrid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1440" w:hanging="360"/>
      </w:pPr>
      <w:rPr/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hybrid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hybrid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hybrid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05F7C5BE"/>
    <w:rsid w:val="06839E18"/>
    <w:rsid w:val="1A1EC526"/>
    <w:rsid w:val="3A7A36AE"/>
    <w:rsid w:val="4232DD83"/>
    <w:rsid w:val="42DE96EF"/>
    <w:rsid w:val="4686E802"/>
    <w:rsid w:val="4CF7D9D7"/>
    <w:rsid w:val="64F6DCC6"/>
    <w:rsid w:val="67EF61C0"/>
    <w:rsid w:val="6A55D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31835-3a49-4ea8-b736-607ebb1d47a6}"/>
  <w14:docId w14:val="42DE96E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f5dc82ee3d494ae5" /><Relationship Type="http://schemas.openxmlformats.org/officeDocument/2006/relationships/footer" Target="/word/footer.xml" Id="R9522d16b9e1c4f24" /><Relationship Type="http://schemas.openxmlformats.org/officeDocument/2006/relationships/hyperlink" Target="https://el.opu.ua/mod/folder/view.php?id=10830" TargetMode="External" Id="R085c632dc6d14035" /><Relationship Type="http://schemas.openxmlformats.org/officeDocument/2006/relationships/image" Target="/media/image1b.png" Id="R5c3c6b2731b346ec" /><Relationship Type="http://schemas.openxmlformats.org/officeDocument/2006/relationships/image" Target="/media/image1c.png" Id="Rd87b4c610d094e65" /><Relationship Type="http://schemas.openxmlformats.org/officeDocument/2006/relationships/image" Target="/media/image24.png" Id="R5a6a93b91cd54413" /><Relationship Type="http://schemas.openxmlformats.org/officeDocument/2006/relationships/image" Target="/media/image25.png" Id="R5abb32aa88544b67" /><Relationship Type="http://schemas.openxmlformats.org/officeDocument/2006/relationships/image" Target="/media/image26.png" Id="R976252311c5147f9" /><Relationship Type="http://schemas.openxmlformats.org/officeDocument/2006/relationships/image" Target="/media/image27.png" Id="R9f9a568b373d4105" /><Relationship Type="http://schemas.openxmlformats.org/officeDocument/2006/relationships/image" Target="/media/image28.png" Id="R53223386d6394e02" /><Relationship Type="http://schemas.openxmlformats.org/officeDocument/2006/relationships/image" Target="/media/image29.png" Id="R5b89b62cf166443e" /><Relationship Type="http://schemas.openxmlformats.org/officeDocument/2006/relationships/image" Target="/media/image3d.png" Id="Rc00401628cb24f57" /><Relationship Type="http://schemas.openxmlformats.org/officeDocument/2006/relationships/image" Target="/media/image3e.png" Id="Rdc8a8fe1a110445e" /><Relationship Type="http://schemas.openxmlformats.org/officeDocument/2006/relationships/image" Target="/media/image3f.png" Id="Rce80142e02d64929" /><Relationship Type="http://schemas.openxmlformats.org/officeDocument/2006/relationships/image" Target="/media/image40.png" Id="R9af2e44df14d483f" /><Relationship Type="http://schemas.openxmlformats.org/officeDocument/2006/relationships/image" Target="/media/image41.png" Id="R5ce8c64be1c74672" /><Relationship Type="http://schemas.openxmlformats.org/officeDocument/2006/relationships/image" Target="/media/image42.png" Id="Rc56baba01c224f7f" /><Relationship Type="http://schemas.openxmlformats.org/officeDocument/2006/relationships/image" Target="/media/image43.png" Id="R53117b7afedb4b33" /><Relationship Type="http://schemas.openxmlformats.org/officeDocument/2006/relationships/image" Target="/media/image44.png" Id="Rfff32a83b0a243dd" /><Relationship Type="http://schemas.openxmlformats.org/officeDocument/2006/relationships/image" Target="/media/image45.png" Id="R86119775c803467a" /><Relationship Type="http://schemas.openxmlformats.org/officeDocument/2006/relationships/image" Target="/media/image46.png" Id="R76cd780fffd54f02" /><Relationship Type="http://schemas.openxmlformats.org/officeDocument/2006/relationships/image" Target="/media/image47.png" Id="R675045363eb646e0" /><Relationship Type="http://schemas.openxmlformats.org/officeDocument/2006/relationships/image" Target="/media/image48.png" Id="R189ab9dc3cbe46dd" /><Relationship Type="http://schemas.openxmlformats.org/officeDocument/2006/relationships/image" Target="/media/image49.png" Id="R7093d81de60d4c40" /><Relationship Type="http://schemas.openxmlformats.org/officeDocument/2006/relationships/image" Target="/media/image4a.png" Id="Rf04b87754b9f4dc8" /><Relationship Type="http://schemas.openxmlformats.org/officeDocument/2006/relationships/image" Target="/media/image4b.png" Id="Rba7c6b680c1c48c1" /><Relationship Type="http://schemas.openxmlformats.org/officeDocument/2006/relationships/image" Target="/media/image4c.png" Id="R28d1c7074c154b65" /><Relationship Type="http://schemas.openxmlformats.org/officeDocument/2006/relationships/image" Target="/media/image4d.png" Id="Rd5c079513dc14a00" /><Relationship Type="http://schemas.openxmlformats.org/officeDocument/2006/relationships/image" Target="/media/image4e.png" Id="R23add145a40b4105" /><Relationship Type="http://schemas.openxmlformats.org/officeDocument/2006/relationships/image" Target="/media/image4f.png" Id="R19aad9da5bb0471e" /><Relationship Type="http://schemas.openxmlformats.org/officeDocument/2006/relationships/image" Target="/media/image50.png" Id="R201b1940f6894ba6" /><Relationship Type="http://schemas.openxmlformats.org/officeDocument/2006/relationships/image" Target="/media/image51.png" Id="R5c42a1d9f9d3447d" /><Relationship Type="http://schemas.openxmlformats.org/officeDocument/2006/relationships/image" Target="/media/image52.png" Id="R6443a159549444da" /><Relationship Type="http://schemas.openxmlformats.org/officeDocument/2006/relationships/image" Target="/media/image53.png" Id="R9c7ab1cb6d5d40fe" /><Relationship Type="http://schemas.openxmlformats.org/officeDocument/2006/relationships/image" Target="/media/image54.png" Id="R7f98c8fa92384e65" /><Relationship Type="http://schemas.openxmlformats.org/officeDocument/2006/relationships/image" Target="/media/image55.png" Id="Radb4260555b248c8" /><Relationship Type="http://schemas.openxmlformats.org/officeDocument/2006/relationships/image" Target="/media/image56.png" Id="R57452dc22f6f4804" /><Relationship Type="http://schemas.openxmlformats.org/officeDocument/2006/relationships/image" Target="/media/image57.png" Id="R4d01464afd684465" /><Relationship Type="http://schemas.openxmlformats.org/officeDocument/2006/relationships/image" Target="/media/image58.png" Id="R67ed09d11f3d42ce" /><Relationship Type="http://schemas.openxmlformats.org/officeDocument/2006/relationships/image" Target="/media/image59.png" Id="Rd5d861d5264f4cc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10</revision>
  <dcterms:created xsi:type="dcterms:W3CDTF">2020-09-30T21:57:29.1622174Z</dcterms:created>
  <dcterms:modified xsi:type="dcterms:W3CDTF">2020-10-14T21:02:51.0884288Z</dcterms:modified>
</coreProperties>
</file>