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ПОЛIТЕХНIЧНИЙ УНIВЕРСИТЕТ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Програмування Мобільних Пристроїв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разработки мобильных приложений под Android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Осняков Б.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 АМ-182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           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Кузнецов М.О.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ОНПУ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Activity, а так же файл  интерфейса для созданной активити.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интерфейса должен содержать кнопку. Под кнопкой должен находиться контейнер Framelayout. Создать Fragment и файл интерфейса. Файл интерфейса фрагмента должен содержать TextView с именем и фамилией студента, а так же установить фон для фрагмента.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Добавить в файл интерфейса activity TextView с текстом “Default text”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Добавить кнопку в файл интерфейса фрагмента кнопку с текстом “Change Text”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нажатии на кнопку во фрагменте изменить текст в активити с “Default text” на “New Text”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MainActivity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0" w:dyaOrig="4875">
          <v:rect xmlns:o="urn:schemas-microsoft-com:office:office" xmlns:v="urn:schemas-microsoft-com:vml" id="rectole0000000000" style="width:274.500000pt;height:24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public class MainActivity extends AppCompatActivity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protected void onCreate(Bundle savedInstanceState)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super.onCreate(savedInstanceState);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setContentView(R.layout.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getSupportFragmentManager().beginTransaction().add(R.id.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fragment_container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new StudentFragment()).commit();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findViewById(R.id.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activity_button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).setOnClickListener(new View.OnClickListener()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@Override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public void onClick(View v)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getSupportFragmentManager().beginTransaction().replace(R.id.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9"/>
          <w:shd w:fill="auto" w:val="clear"/>
        </w:rPr>
        <w:t xml:space="preserve">fragment_container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 new ImageFragment()).commit();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StudentFragment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4844">
          <v:rect xmlns:o="urn:schemas-microsoft-com:office:office" xmlns:v="urn:schemas-microsoft-com:vml" id="rectole0000000001" style="width:288.000000pt;height:24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&lt;FrameLayout xmlns:android="http://schemas.android.com/apk/res/android"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android:background="#E32867"</w:t>
        <w:br/>
        <w:t xml:space="preserve">    tools:context=".StudentFragment"&gt;</w:t>
        <w:br/>
        <w:br/>
        <w:t xml:space="preserve">    &lt;!--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TODO: Update blank fragment layout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--&gt;</w:t>
        <w:br/>
        <w:t xml:space="preserve">    &lt;TextView</w:t>
        <w:br/>
        <w:t xml:space="preserve">        android:id="@+id/Frag_text"</w:t>
        <w:br/>
        <w:t xml:space="preserve">        android:layout_width="match_parent"</w:t>
        <w:br/>
        <w:t xml:space="preserve">        android:layout_height="wrap_content"</w:t>
        <w:br/>
        <w:t xml:space="preserve">        android:layout_gravity="center"</w:t>
        <w:br/>
        <w:t xml:space="preserve">        android:gravity="center"</w:t>
        <w:br/>
        <w:t xml:space="preserve">        android:text="@string/name"</w:t>
        <w:br/>
        <w:t xml:space="preserve">        android:textColor="#FAFAFA"</w:t>
        <w:br/>
        <w:t xml:space="preserve">        android:textSize="24sp"</w:t>
        <w:br/>
        <w:t xml:space="preserve">        android:visibility="visible" /&gt;</w:t>
        <w:br/>
        <w:br/>
        <w:t xml:space="preserve">&lt;/FrameLayout&gt;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на телефоне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74" w:dyaOrig="5820">
          <v:rect xmlns:o="urn:schemas-microsoft-com:office:office" xmlns:v="urn:schemas-microsoft-com:vml" id="rectole0000000002" style="width:183.700000pt;height:29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нажатию на кнопке в активити изменить цвет и размер текста находящегося во фрагменте.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MainActivity.java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MainActivity extends AppCompatActivity {</w:t>
        <w:br/>
        <w:br/>
        <w:t xml:space="preserve">    private TextView textView;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getSupportFragmentManager().beginTransaction().add(R.id.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fragment_container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 new StudentFragment()).commit();</w:t>
        <w:br/>
        <w:t xml:space="preserve">        findViewById(R.id.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activity_button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textView = findViewById(R.id.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Frag_text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);</w:t>
        <w:br/>
        <w:t xml:space="preserve">                textView.setTextSize(40f);</w:t>
        <w:br/>
        <w:t xml:space="preserve">                textView.setTextColor(getResources().getColor(R.color.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));</w:t>
        <w:br/>
        <w:t xml:space="preserve">            }</w:t>
        <w:br/>
        <w:t xml:space="preserve">        });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на телефоне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5" w:dyaOrig="6059">
          <v:rect xmlns:o="urn:schemas-microsoft-com:office:office" xmlns:v="urn:schemas-microsoft-com:vml" id="rectole0000000003" style="width:212.250000pt;height:30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