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1534C" w:rsidR="0064160C" w:rsidP="0064160C" w:rsidRDefault="0064160C" w14:paraId="67701667" wp14:textId="77777777">
      <w:pPr>
        <w:spacing w:after="100" w:line="259" w:lineRule="auto"/>
        <w:ind w:left="0" w:firstLine="0"/>
        <w:jc w:val="center"/>
        <w:rPr>
          <w:sz w:val="32"/>
        </w:rPr>
      </w:pPr>
      <w:r w:rsidRPr="00C1534C">
        <w:rPr>
          <w:sz w:val="32"/>
        </w:rPr>
        <w:t xml:space="preserve">МІНІСТЕРСТВО ОСВІТИ І НАУКИ УКРАЇНИ </w:t>
      </w:r>
    </w:p>
    <w:p xmlns:wp14="http://schemas.microsoft.com/office/word/2010/wordml" w:rsidRPr="00C1534C" w:rsidR="0064160C" w:rsidP="0064160C" w:rsidRDefault="0064160C" w14:paraId="04DDFB3C" wp14:textId="77777777">
      <w:pPr>
        <w:spacing w:after="100" w:line="259" w:lineRule="auto"/>
        <w:ind w:left="0" w:firstLine="0"/>
        <w:jc w:val="center"/>
        <w:rPr>
          <w:sz w:val="28"/>
        </w:rPr>
      </w:pPr>
      <w:r w:rsidRPr="00C1534C">
        <w:rPr>
          <w:sz w:val="32"/>
        </w:rPr>
        <w:t>ОДЕСЬКИЙ НАЦІОНАЛЬНИЙ ПОЛІТЕХНІЧНИЙ УНІВЕРСИТЕТ</w:t>
      </w:r>
    </w:p>
    <w:p xmlns:wp14="http://schemas.microsoft.com/office/word/2010/wordml" w:rsidRPr="00C1534C" w:rsidR="0064160C" w:rsidP="0064160C" w:rsidRDefault="0064160C" w14:paraId="672A6659" wp14:textId="77777777"/>
    <w:p xmlns:wp14="http://schemas.microsoft.com/office/word/2010/wordml" w:rsidRPr="00C1534C" w:rsidR="0064160C" w:rsidP="0064160C" w:rsidRDefault="0064160C" w14:paraId="0A37501D" wp14:textId="77777777"/>
    <w:p xmlns:wp14="http://schemas.microsoft.com/office/word/2010/wordml" w:rsidRPr="00C1534C" w:rsidR="0064160C" w:rsidP="0064160C" w:rsidRDefault="0064160C" w14:paraId="5DAB6C7B" wp14:textId="77777777"/>
    <w:p xmlns:wp14="http://schemas.microsoft.com/office/word/2010/wordml" w:rsidRPr="00C1534C" w:rsidR="0064160C" w:rsidP="0064160C" w:rsidRDefault="0064160C" w14:paraId="02EB378F" wp14:textId="77777777"/>
    <w:p xmlns:wp14="http://schemas.microsoft.com/office/word/2010/wordml" w:rsidRPr="00C1534C" w:rsidR="0064160C" w:rsidP="0064160C" w:rsidRDefault="0064160C" w14:paraId="6A05A809" wp14:textId="77777777"/>
    <w:p xmlns:wp14="http://schemas.microsoft.com/office/word/2010/wordml" w:rsidRPr="00C1534C" w:rsidR="0064160C" w:rsidP="0064160C" w:rsidRDefault="0064160C" w14:paraId="5A39BBE3" wp14:textId="77777777"/>
    <w:p xmlns:wp14="http://schemas.microsoft.com/office/word/2010/wordml" w:rsidRPr="00C1534C" w:rsidR="0064160C" w:rsidP="0064160C" w:rsidRDefault="0064160C" w14:paraId="41C8F396" wp14:textId="77777777"/>
    <w:p xmlns:wp14="http://schemas.microsoft.com/office/word/2010/wordml" w:rsidRPr="00C1534C" w:rsidR="0064160C" w:rsidP="0064160C" w:rsidRDefault="0064160C" w14:paraId="72A3D3EC" wp14:textId="77777777"/>
    <w:p xmlns:wp14="http://schemas.microsoft.com/office/word/2010/wordml" w:rsidRPr="00C1534C" w:rsidR="0064160C" w:rsidP="0064160C" w:rsidRDefault="0064160C" w14:paraId="0D0B940D" wp14:textId="77777777"/>
    <w:p xmlns:wp14="http://schemas.microsoft.com/office/word/2010/wordml" w:rsidRPr="00C1534C" w:rsidR="0064160C" w:rsidP="0064160C" w:rsidRDefault="0064160C" w14:paraId="0E27B00A" wp14:textId="77777777"/>
    <w:p xmlns:wp14="http://schemas.microsoft.com/office/word/2010/wordml" w:rsidRPr="00C1534C" w:rsidR="0064160C" w:rsidP="0064160C" w:rsidRDefault="0064160C" w14:paraId="60061E4C" wp14:textId="77777777"/>
    <w:p xmlns:wp14="http://schemas.microsoft.com/office/word/2010/wordml" w:rsidRPr="00C1534C" w:rsidR="0064160C" w:rsidP="0064160C" w:rsidRDefault="0064160C" w14:paraId="44EAFD9C" wp14:textId="77777777"/>
    <w:p xmlns:wp14="http://schemas.microsoft.com/office/word/2010/wordml" w:rsidRPr="00C1534C" w:rsidR="0064160C" w:rsidP="0064160C" w:rsidRDefault="0064160C" w14:paraId="4B94D5A5" wp14:textId="77777777"/>
    <w:p xmlns:wp14="http://schemas.microsoft.com/office/word/2010/wordml" w:rsidRPr="00C1534C" w:rsidR="0064160C" w:rsidP="0064160C" w:rsidRDefault="0064160C" w14:paraId="3DEEC669" wp14:textId="77777777">
      <w:pPr>
        <w:jc w:val="center"/>
      </w:pPr>
    </w:p>
    <w:p xmlns:wp14="http://schemas.microsoft.com/office/word/2010/wordml" w:rsidRPr="00C1534C" w:rsidR="0064160C" w:rsidP="0064160C" w:rsidRDefault="0064160C" w14:paraId="0A9A9287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Протокол</w:t>
      </w:r>
    </w:p>
    <w:p xmlns:wp14="http://schemas.microsoft.com/office/word/2010/wordml" w:rsidRPr="00C1534C" w:rsidR="0064160C" w:rsidP="0064160C" w:rsidRDefault="0064160C" w14:paraId="6C8E7E6A" wp14:textId="77777777">
      <w:pPr>
        <w:spacing w:line="480" w:lineRule="auto"/>
        <w:jc w:val="center"/>
        <w:rPr>
          <w:sz w:val="28"/>
        </w:rPr>
      </w:pPr>
      <w:proofErr w:type="spellStart"/>
      <w:r w:rsidRPr="00C1534C">
        <w:rPr>
          <w:sz w:val="28"/>
        </w:rPr>
        <w:t>Лабораторна</w:t>
      </w:r>
      <w:proofErr w:type="spellEnd"/>
      <w:r w:rsidRPr="00C1534C">
        <w:rPr>
          <w:sz w:val="28"/>
        </w:rPr>
        <w:t xml:space="preserve"> робота №3</w:t>
      </w:r>
    </w:p>
    <w:p xmlns:wp14="http://schemas.microsoft.com/office/word/2010/wordml" w:rsidRPr="00C1534C" w:rsidR="0064160C" w:rsidP="0064160C" w:rsidRDefault="0064160C" w14:paraId="5334C783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 xml:space="preserve">На тему: </w:t>
      </w:r>
      <w:proofErr w:type="gramStart"/>
      <w:r w:rsidRPr="00C1534C">
        <w:rPr>
          <w:sz w:val="28"/>
        </w:rPr>
        <w:t>“</w:t>
      </w:r>
      <w:r w:rsidRPr="00C1534C">
        <w:t xml:space="preserve"> </w:t>
      </w:r>
      <w:proofErr w:type="spellStart"/>
      <w:r w:rsidRPr="00C1534C">
        <w:rPr>
          <w:sz w:val="28"/>
        </w:rPr>
        <w:t>Ознайомлення</w:t>
      </w:r>
      <w:proofErr w:type="spellEnd"/>
      <w:proofErr w:type="gramEnd"/>
      <w:r w:rsidRPr="00C1534C">
        <w:rPr>
          <w:sz w:val="28"/>
        </w:rPr>
        <w:t xml:space="preserve"> з </w:t>
      </w:r>
      <w:proofErr w:type="spellStart"/>
      <w:r w:rsidRPr="00C1534C">
        <w:rPr>
          <w:sz w:val="28"/>
        </w:rPr>
        <w:t>апаратним</w:t>
      </w:r>
      <w:proofErr w:type="spellEnd"/>
      <w:r w:rsidRPr="00C1534C">
        <w:rPr>
          <w:sz w:val="28"/>
        </w:rPr>
        <w:t xml:space="preserve"> комплексом </w:t>
      </w:r>
      <w:r w:rsidRPr="00C1534C">
        <w:rPr>
          <w:sz w:val="28"/>
        </w:rPr>
        <w:t>”</w:t>
      </w:r>
    </w:p>
    <w:p xmlns:wp14="http://schemas.microsoft.com/office/word/2010/wordml" w:rsidRPr="00C1534C" w:rsidR="0064160C" w:rsidP="0064160C" w:rsidRDefault="0064160C" w14:paraId="689CDBA0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З</w:t>
      </w:r>
      <w:r w:rsidRPr="00C1534C">
        <w:rPr>
          <w:sz w:val="28"/>
        </w:rPr>
        <w:t xml:space="preserve"> предмету: “</w:t>
      </w:r>
      <w:proofErr w:type="spellStart"/>
      <w:r w:rsidRPr="00C1534C">
        <w:rPr>
          <w:sz w:val="28"/>
        </w:rPr>
        <w:t>Системи</w:t>
      </w:r>
      <w:proofErr w:type="spellEnd"/>
      <w:r w:rsidRPr="00C1534C">
        <w:rPr>
          <w:sz w:val="28"/>
        </w:rPr>
        <w:t xml:space="preserve"> реального часу”</w:t>
      </w:r>
    </w:p>
    <w:p xmlns:wp14="http://schemas.microsoft.com/office/word/2010/wordml" w:rsidRPr="00C1534C" w:rsidR="0064160C" w:rsidP="0064160C" w:rsidRDefault="0064160C" w14:paraId="3656B9AB" wp14:textId="77777777">
      <w:pPr>
        <w:spacing w:line="480" w:lineRule="auto"/>
        <w:jc w:val="right"/>
        <w:rPr>
          <w:sz w:val="28"/>
        </w:rPr>
      </w:pPr>
    </w:p>
    <w:p w:rsidR="31917D4D" w:rsidP="31917D4D" w:rsidRDefault="31917D4D" w14:noSpellErr="1" w14:paraId="0ACED82E" w14:textId="1D95046B">
      <w:pPr>
        <w:pStyle w:val="a"/>
        <w:spacing w:line="480" w:lineRule="auto"/>
        <w:jc w:val="right"/>
        <w:rPr>
          <w:sz w:val="28"/>
          <w:szCs w:val="28"/>
        </w:rPr>
      </w:pPr>
    </w:p>
    <w:p w:rsidR="31917D4D" w:rsidP="31917D4D" w:rsidRDefault="31917D4D" w14:paraId="0CE66C91" w14:textId="04A59F7D">
      <w:pPr>
        <w:pStyle w:val="a"/>
        <w:spacing w:line="480" w:lineRule="auto"/>
        <w:jc w:val="right"/>
        <w:rPr>
          <w:sz w:val="28"/>
          <w:szCs w:val="28"/>
        </w:rPr>
      </w:pPr>
    </w:p>
    <w:p xmlns:wp14="http://schemas.microsoft.com/office/word/2010/wordml" w:rsidRPr="00C1534C" w:rsidR="0064160C" w:rsidP="31917D4D" w:rsidRDefault="0064160C" w14:paraId="49CE0217" wp14:textId="450AE27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proofErr w:type="spellStart"/>
      <w:r w:rsidRPr="31917D4D" w:rsidR="31917D4D">
        <w:rPr>
          <w:sz w:val="28"/>
          <w:szCs w:val="28"/>
        </w:rPr>
        <w:t>Виконав</w:t>
      </w:r>
      <w:proofErr w:type="spellEnd"/>
      <w:r w:rsidRPr="31917D4D" w:rsidR="31917D4D">
        <w:rPr>
          <w:sz w:val="28"/>
          <w:szCs w:val="28"/>
        </w:rPr>
        <w:t xml:space="preserve">:                        </w:t>
      </w:r>
    </w:p>
    <w:p xmlns:wp14="http://schemas.microsoft.com/office/word/2010/wordml" w:rsidRPr="00C1534C" w:rsidR="0064160C" w:rsidP="31917D4D" w:rsidRDefault="0064160C" w14:paraId="50DD00F8" wp14:textId="0B49FA00">
      <w:pPr>
        <w:spacing w:line="480" w:lineRule="auto"/>
        <w:ind w:left="1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Студент </w:t>
      </w:r>
      <w:proofErr w:type="spellStart"/>
      <w:r w:rsidRPr="63F235F7" w:rsidR="63F235F7">
        <w:rPr>
          <w:sz w:val="28"/>
          <w:szCs w:val="28"/>
        </w:rPr>
        <w:t>групи</w:t>
      </w:r>
      <w:proofErr w:type="spellEnd"/>
      <w:r w:rsidRPr="63F235F7" w:rsidR="63F235F7">
        <w:rPr>
          <w:sz w:val="28"/>
          <w:szCs w:val="28"/>
        </w:rPr>
        <w:t xml:space="preserve"> АМ-182</w:t>
      </w:r>
    </w:p>
    <w:p xmlns:wp14="http://schemas.microsoft.com/office/word/2010/wordml" w:rsidRPr="00C1534C" w:rsidR="0064160C" w:rsidP="63F235F7" w:rsidRDefault="0064160C" w14:paraId="4BAE049F" wp14:textId="316968F5">
      <w:pPr>
        <w:spacing w:line="480" w:lineRule="auto"/>
        <w:ind w:left="0" w:hanging="0"/>
        <w:jc w:val="right"/>
        <w:rPr>
          <w:sz w:val="28"/>
          <w:szCs w:val="28"/>
        </w:rPr>
      </w:pPr>
      <w:r w:rsidRPr="63F235F7" w:rsidR="63F235F7">
        <w:rPr>
          <w:sz w:val="28"/>
          <w:szCs w:val="28"/>
        </w:rPr>
        <w:t xml:space="preserve">Борщов М.І                   </w:t>
      </w:r>
    </w:p>
    <w:p xmlns:wp14="http://schemas.microsoft.com/office/word/2010/wordml" w:rsidRPr="00C1534C" w:rsidR="0064160C" w:rsidP="31917D4D" w:rsidRDefault="0064160C" w14:paraId="7DCA0D62" wp14:textId="225EEFD1">
      <w:pPr>
        <w:spacing w:line="480" w:lineRule="auto"/>
        <w:ind w:left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Перевірила</w:t>
      </w:r>
      <w:proofErr w:type="spellEnd"/>
      <w:r w:rsidRPr="31917D4D" w:rsidR="31917D4D">
        <w:rPr>
          <w:sz w:val="28"/>
          <w:szCs w:val="28"/>
        </w:rPr>
        <w:t xml:space="preserve">:                   </w:t>
      </w:r>
    </w:p>
    <w:p xmlns:wp14="http://schemas.microsoft.com/office/word/2010/wordml" w:rsidRPr="00C1534C" w:rsidR="0064160C" w:rsidP="31917D4D" w:rsidRDefault="0064160C" w14:paraId="0D86EDB5" wp14:textId="754F8672">
      <w:pPr>
        <w:pStyle w:val="a"/>
        <w:bidi w:val="0"/>
        <w:spacing w:before="0" w:beforeAutospacing="off" w:after="3" w:afterAutospacing="off" w:line="480" w:lineRule="auto"/>
        <w:ind w:left="10" w:right="0" w:hanging="10"/>
        <w:jc w:val="right"/>
        <w:rPr>
          <w:sz w:val="28"/>
          <w:szCs w:val="28"/>
        </w:rPr>
      </w:pPr>
      <w:proofErr w:type="spellStart"/>
      <w:r w:rsidRPr="31917D4D" w:rsidR="31917D4D">
        <w:rPr>
          <w:sz w:val="28"/>
          <w:szCs w:val="28"/>
        </w:rPr>
        <w:t>Шапоріна</w:t>
      </w:r>
      <w:proofErr w:type="spellEnd"/>
      <w:r w:rsidRPr="31917D4D" w:rsidR="31917D4D">
        <w:rPr>
          <w:sz w:val="28"/>
          <w:szCs w:val="28"/>
        </w:rPr>
        <w:t xml:space="preserve"> О.Л.              </w:t>
      </w:r>
      <w:proofErr w:type="spellStart"/>
      <w:proofErr w:type="spellEnd"/>
      <w:proofErr w:type="spellStart"/>
      <w:proofErr w:type="spellEnd"/>
    </w:p>
    <w:p xmlns:wp14="http://schemas.microsoft.com/office/word/2010/wordml" w:rsidRPr="00C1534C" w:rsidR="0064160C" w:rsidP="0064160C" w:rsidRDefault="0064160C" w14:paraId="53128261" wp14:textId="77777777">
      <w:pPr>
        <w:spacing w:line="480" w:lineRule="auto"/>
        <w:jc w:val="right"/>
        <w:rPr>
          <w:sz w:val="28"/>
        </w:rPr>
      </w:pPr>
    </w:p>
    <w:p xmlns:wp14="http://schemas.microsoft.com/office/word/2010/wordml" w:rsidRPr="00C1534C" w:rsidR="0064160C" w:rsidP="0064160C" w:rsidRDefault="0064160C" w14:paraId="0D0CD191" wp14:textId="77777777">
      <w:pPr>
        <w:spacing w:line="480" w:lineRule="auto"/>
        <w:jc w:val="center"/>
        <w:rPr>
          <w:sz w:val="28"/>
        </w:rPr>
      </w:pPr>
      <w:r w:rsidRPr="00C1534C">
        <w:rPr>
          <w:sz w:val="28"/>
        </w:rPr>
        <w:t>Одеса 2020</w:t>
      </w:r>
    </w:p>
    <w:p xmlns:wp14="http://schemas.microsoft.com/office/word/2010/wordml" w:rsidRPr="00C1534C" w:rsidR="0064160C" w:rsidP="0064160C" w:rsidRDefault="0064160C" w14:paraId="50A0DFCB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8"/>
        </w:rPr>
      </w:pPr>
      <w:r w:rsidRPr="00C1534C">
        <w:rPr>
          <w:b/>
          <w:sz w:val="28"/>
          <w:szCs w:val="28"/>
        </w:rPr>
        <w:lastRenderedPageBreak/>
        <w:t>Список заданий для лабораторной работы</w:t>
      </w:r>
    </w:p>
    <w:p xmlns:wp14="http://schemas.microsoft.com/office/word/2010/wordml" w:rsidRPr="00C1534C" w:rsidR="0064160C" w:rsidP="0064160C" w:rsidRDefault="0064160C" w14:paraId="725594C7" wp14:textId="77777777">
      <w:pPr>
        <w:pStyle w:val="a3"/>
        <w:spacing w:line="360" w:lineRule="auto"/>
        <w:ind w:left="284" w:firstLine="0"/>
        <w:rPr>
          <w:sz w:val="28"/>
          <w:szCs w:val="28"/>
        </w:rPr>
      </w:pPr>
      <w:r w:rsidRPr="00C1534C">
        <w:rPr>
          <w:b/>
          <w:sz w:val="28"/>
          <w:szCs w:val="28"/>
        </w:rPr>
        <w:t>Задание</w:t>
      </w:r>
      <w:r w:rsidRPr="00C1534C">
        <w:rPr>
          <w:b/>
          <w:sz w:val="28"/>
          <w:szCs w:val="28"/>
        </w:rPr>
        <w:t xml:space="preserve"> 1.</w:t>
      </w:r>
      <w:r w:rsidRPr="00C1534C">
        <w:rPr>
          <w:sz w:val="28"/>
          <w:szCs w:val="28"/>
        </w:rPr>
        <w:t xml:space="preserve"> </w:t>
      </w:r>
      <w:r w:rsidRPr="00C1534C">
        <w:rPr>
          <w:sz w:val="28"/>
          <w:szCs w:val="28"/>
        </w:rPr>
        <w:t xml:space="preserve">Создать сейфовый замок. Использовать потенциометр на стенде в качестве регулятора. </w:t>
      </w:r>
    </w:p>
    <w:p xmlns:wp14="http://schemas.microsoft.com/office/word/2010/wordml" w:rsidRPr="00C1534C" w:rsidR="0064160C" w:rsidP="0064160C" w:rsidRDefault="0064160C" w14:paraId="62486C05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C1534C" w:rsidR="0064160C" w:rsidP="0064160C" w:rsidRDefault="0064160C" w14:paraId="4101652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C1534C" w:rsidR="0064160C" w:rsidP="0064160C" w:rsidRDefault="0064160C" w14:paraId="41823BC3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8"/>
        </w:rPr>
      </w:pPr>
      <w:r w:rsidRPr="00C1534C">
        <w:rPr>
          <w:b/>
          <w:sz w:val="28"/>
          <w:szCs w:val="28"/>
        </w:rPr>
        <w:t>Цель работы</w:t>
      </w:r>
    </w:p>
    <w:p xmlns:wp14="http://schemas.microsoft.com/office/word/2010/wordml" w:rsidRPr="00C1534C" w:rsidR="0064160C" w:rsidP="0064160C" w:rsidRDefault="0064160C" w14:paraId="2EBED859" wp14:textId="77777777">
      <w:pPr>
        <w:spacing w:line="360" w:lineRule="auto"/>
        <w:ind w:left="0" w:firstLine="0"/>
        <w:rPr>
          <w:sz w:val="26"/>
          <w:szCs w:val="26"/>
        </w:rPr>
      </w:pPr>
      <w:r w:rsidRPr="00C1534C">
        <w:rPr>
          <w:sz w:val="28"/>
          <w:szCs w:val="28"/>
        </w:rPr>
        <w:t>Ознакомиться с аппаратным комплексом. Получить базовые навыки работы с ПЛК.</w:t>
      </w:r>
    </w:p>
    <w:p xmlns:wp14="http://schemas.microsoft.com/office/word/2010/wordml" w:rsidRPr="00C1534C" w:rsidR="0064160C" w:rsidP="0064160C" w:rsidRDefault="0064160C" w14:paraId="4B99056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1299C43A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4DDBEF00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3461D779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3CF2D8B6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0FB78278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1FC39945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0562CB0E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34CE0A41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62EBF3C5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6D98A12B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2946DB82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5997CC1D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110FFD37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6B699379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3FE9F23F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1F72F646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08CE6F91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61CDCEAD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6BB9E253" wp14:textId="77777777">
      <w:pPr>
        <w:spacing w:line="360" w:lineRule="auto"/>
        <w:ind w:left="0" w:firstLine="0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23DE523C" wp14:textId="77777777">
      <w:pPr>
        <w:spacing w:line="360" w:lineRule="auto"/>
        <w:ind w:left="0" w:firstLine="0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64160C" w14:paraId="52E56223" wp14:textId="77777777">
      <w:pPr>
        <w:spacing w:line="360" w:lineRule="auto"/>
        <w:ind w:left="0" w:firstLine="0"/>
        <w:rPr>
          <w:b/>
          <w:sz w:val="28"/>
          <w:szCs w:val="26"/>
        </w:rPr>
      </w:pPr>
    </w:p>
    <w:p xmlns:wp14="http://schemas.microsoft.com/office/word/2010/wordml" w:rsidRPr="00C1534C" w:rsidR="0064160C" w:rsidP="0064160C" w:rsidRDefault="00C1534C" w14:paraId="675A52C4" wp14:textId="77777777">
      <w:pPr>
        <w:pStyle w:val="a3"/>
        <w:spacing w:line="360" w:lineRule="auto"/>
        <w:ind w:left="284" w:firstLine="0"/>
        <w:jc w:val="center"/>
        <w:rPr>
          <w:b/>
          <w:sz w:val="28"/>
          <w:szCs w:val="26"/>
        </w:rPr>
      </w:pPr>
      <w:r w:rsidRPr="00C1534C">
        <w:rPr>
          <w:b/>
          <w:sz w:val="28"/>
          <w:szCs w:val="26"/>
        </w:rPr>
        <w:lastRenderedPageBreak/>
        <w:t>Ход роботы</w:t>
      </w:r>
    </w:p>
    <w:p xmlns:wp14="http://schemas.microsoft.com/office/word/2010/wordml" w:rsidRPr="00C1534C" w:rsidR="00C1534C" w:rsidP="00C1534C" w:rsidRDefault="00C1534C" w14:paraId="5751C267" wp14:textId="47E971F6">
      <w:pPr>
        <w:pStyle w:val="a3"/>
        <w:spacing w:line="360" w:lineRule="auto"/>
        <w:ind w:left="284" w:firstLine="0"/>
        <w:rPr>
          <w:sz w:val="28"/>
          <w:szCs w:val="28"/>
        </w:rPr>
      </w:pPr>
      <w:r w:rsidRPr="63F235F7" w:rsidR="63F235F7">
        <w:rPr>
          <w:sz w:val="28"/>
          <w:szCs w:val="28"/>
        </w:rPr>
        <w:t>Для выполнения данной лабораторной работы был выбран код 1-2-3-4.</w:t>
      </w:r>
      <w:r>
        <w:br/>
      </w:r>
      <w:r w:rsidRPr="63F235F7" w:rsidR="63F235F7">
        <w:rPr>
          <w:sz w:val="28"/>
          <w:szCs w:val="28"/>
        </w:rPr>
        <w:t>Была предусмотрена система защиты замка: при неверно введённом коде выдает ошибку, и нельзя выбрать код “</w:t>
      </w:r>
      <w:proofErr w:type="spellStart"/>
      <w:r w:rsidRPr="63F235F7" w:rsidR="63F235F7">
        <w:rPr>
          <w:sz w:val="28"/>
          <w:szCs w:val="28"/>
        </w:rPr>
        <w:t>брутфорсом</w:t>
      </w:r>
      <w:proofErr w:type="spellEnd"/>
      <w:r w:rsidRPr="63F235F7" w:rsidR="63F235F7">
        <w:rPr>
          <w:sz w:val="28"/>
          <w:szCs w:val="28"/>
        </w:rPr>
        <w:t>” - после 3 неудачных попыток замок наглухо блокируется.</w:t>
      </w:r>
      <w:bookmarkStart w:name="_GoBack" w:id="0"/>
      <w:bookmarkEnd w:id="0"/>
    </w:p>
    <w:p w:rsidR="63F235F7" w:rsidP="63F235F7" w:rsidRDefault="63F235F7" w14:paraId="1502509D" w14:textId="4277F884">
      <w:pPr>
        <w:pStyle w:val="a3"/>
        <w:spacing w:line="360" w:lineRule="auto"/>
        <w:ind w:left="284" w:firstLine="0"/>
        <w:rPr>
          <w:sz w:val="28"/>
          <w:szCs w:val="28"/>
        </w:rPr>
      </w:pPr>
      <w:r w:rsidRPr="63F235F7" w:rsidR="63F235F7">
        <w:rPr>
          <w:sz w:val="28"/>
          <w:szCs w:val="28"/>
        </w:rPr>
        <w:t>Так же реализован сброс замка. На реальном примере кнопка сброса должна срабатывать, допустим при открытии/закрытии дверцы.</w:t>
      </w:r>
    </w:p>
    <w:p w:rsidR="63F235F7" w:rsidP="63F235F7" w:rsidRDefault="63F235F7" w14:paraId="7AC4F088" w14:textId="0D166946">
      <w:pPr>
        <w:pStyle w:val="a3"/>
        <w:spacing w:line="360" w:lineRule="auto"/>
        <w:ind w:left="284" w:firstLine="0"/>
        <w:rPr>
          <w:sz w:val="28"/>
          <w:szCs w:val="28"/>
        </w:rPr>
      </w:pPr>
      <w:r w:rsidRPr="63F235F7" w:rsidR="63F235F7">
        <w:rPr>
          <w:sz w:val="28"/>
          <w:szCs w:val="28"/>
        </w:rPr>
        <w:t>В рамках невозможности выполнить данную работу в аудитории на стенде, замок реализован на логических входах, а не на значениях потенциометра.</w:t>
      </w:r>
    </w:p>
    <w:p w:rsidR="63F235F7" w:rsidP="63F235F7" w:rsidRDefault="63F235F7" w14:paraId="1FFD1BDC" w14:textId="425AD268">
      <w:pPr>
        <w:pStyle w:val="a3"/>
        <w:spacing w:line="360" w:lineRule="auto"/>
        <w:ind w:left="284" w:firstLine="0"/>
      </w:pPr>
      <w:r>
        <w:drawing>
          <wp:inline wp14:editId="637DA5E7" wp14:anchorId="1A6823A3">
            <wp:extent cx="5934076" cy="5172075"/>
            <wp:effectExtent l="0" t="0" r="0" b="0"/>
            <wp:docPr id="1746888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dc7ead356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1534C" w:rsidR="0064160C" w:rsidP="0064160C" w:rsidRDefault="0064160C" w14:paraId="07547A01" wp14:textId="4724B198">
      <w:pPr>
        <w:pStyle w:val="a3"/>
        <w:spacing w:line="360" w:lineRule="auto"/>
        <w:ind w:left="284" w:firstLine="0"/>
      </w:pPr>
      <w:r w:rsidR="63F235F7">
        <w:rPr/>
        <w:t>Для наглядности все нажатые кнопки оставлены нажатыми, но это не обязательно</w:t>
      </w:r>
    </w:p>
    <w:p w:rsidR="63F235F7" w:rsidP="63F235F7" w:rsidRDefault="63F235F7" w14:paraId="151AAD57" w14:textId="59667985">
      <w:pPr>
        <w:pStyle w:val="a3"/>
        <w:spacing w:line="360" w:lineRule="auto"/>
        <w:ind w:left="708" w:firstLine="708"/>
      </w:pPr>
      <w:r w:rsidR="63F235F7">
        <w:rPr/>
        <w:t xml:space="preserve">  При неверно введённом числе</w:t>
      </w:r>
    </w:p>
    <w:p w:rsidR="63F235F7" w:rsidP="63F235F7" w:rsidRDefault="63F235F7" w14:paraId="77537927" w14:textId="727F7A4B">
      <w:pPr>
        <w:pStyle w:val="a3"/>
        <w:spacing w:line="360" w:lineRule="auto"/>
        <w:ind w:left="708" w:firstLine="708"/>
      </w:pPr>
      <w:r>
        <w:drawing>
          <wp:inline wp14:editId="0D338DC4" wp14:anchorId="428F5BAB">
            <wp:extent cx="1476375" cy="1885950"/>
            <wp:effectExtent l="0" t="0" r="0" b="0"/>
            <wp:docPr id="1829348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794d1272e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EFBFE51" wp14:anchorId="2C74B222">
            <wp:extent cx="1504950" cy="1943100"/>
            <wp:effectExtent l="0" t="0" r="0" b="0"/>
            <wp:docPr id="1812618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6fdd6ac98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235F7" w:rsidP="63F235F7" w:rsidRDefault="63F235F7" w14:paraId="066ED3DD" w14:textId="2EF77B8F">
      <w:pPr>
        <w:pStyle w:val="a3"/>
        <w:spacing w:line="360" w:lineRule="auto"/>
        <w:ind w:left="708" w:firstLine="708"/>
      </w:pPr>
      <w:r w:rsidR="63F235F7">
        <w:rPr/>
        <w:t>Полная блокировка замка, даже если ввести правильный код</w:t>
      </w:r>
    </w:p>
    <w:p w:rsidR="63F235F7" w:rsidP="63F235F7" w:rsidRDefault="63F235F7" w14:paraId="36B943FE" w14:textId="1610EA5E">
      <w:pPr>
        <w:pStyle w:val="a3"/>
        <w:spacing w:line="360" w:lineRule="auto"/>
        <w:ind w:left="708" w:firstLine="708"/>
      </w:pPr>
      <w:r>
        <w:drawing>
          <wp:inline wp14:editId="64249026" wp14:anchorId="55BBE1AD">
            <wp:extent cx="1476375" cy="1943100"/>
            <wp:effectExtent l="0" t="0" r="0" b="0"/>
            <wp:docPr id="1842062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b4d945a4a4b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50E8046" wp14:anchorId="544D8FB0">
            <wp:extent cx="1552575" cy="1914525"/>
            <wp:effectExtent l="0" t="0" r="0" b="0"/>
            <wp:docPr id="1775435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6ecb17bfb42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F235F7" w:rsidP="63F235F7" w:rsidRDefault="63F235F7" w14:paraId="1C84A1F3" w14:textId="65E30773">
      <w:pPr>
        <w:pStyle w:val="a3"/>
        <w:spacing w:line="360" w:lineRule="auto"/>
        <w:ind w:left="708" w:firstLine="708"/>
      </w:pPr>
      <w:r w:rsidR="63F235F7">
        <w:rPr/>
        <w:t>Правильно введённый код</w:t>
      </w:r>
    </w:p>
    <w:p w:rsidR="63F235F7" w:rsidP="63F235F7" w:rsidRDefault="63F235F7" w14:paraId="6524FF5B" w14:textId="17A51FB6">
      <w:pPr>
        <w:pStyle w:val="a3"/>
        <w:spacing w:line="360" w:lineRule="auto"/>
        <w:ind w:left="708" w:firstLine="708"/>
      </w:pPr>
      <w:r>
        <w:drawing>
          <wp:inline wp14:editId="2B46DE53" wp14:anchorId="685E036A">
            <wp:extent cx="1476375" cy="1905000"/>
            <wp:effectExtent l="0" t="0" r="0" b="0"/>
            <wp:docPr id="570321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4f64486f7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1534C" w:rsidR="00C1534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1744D"/>
    <w:multiLevelType w:val="hybridMultilevel"/>
    <w:tmpl w:val="8AEE556A"/>
    <w:lvl w:ilvl="0" w:tplc="02861A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6FF6147"/>
    <w:multiLevelType w:val="hybridMultilevel"/>
    <w:tmpl w:val="7C621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0C"/>
    <w:rsid w:val="00205ACD"/>
    <w:rsid w:val="00632EC5"/>
    <w:rsid w:val="0064160C"/>
    <w:rsid w:val="00C1534C"/>
    <w:rsid w:val="31917D4D"/>
    <w:rsid w:val="63F2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964D9-0C20-495E-8F8C-5BD8D3FCED08}"/>
  <w14:docId w14:val="51676EA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4160C"/>
    <w:pPr>
      <w:spacing w:after="3" w:line="253" w:lineRule="auto"/>
      <w:ind w:left="10" w:hanging="10"/>
    </w:pPr>
    <w:rPr>
      <w:rFonts w:ascii="Times New Roman" w:hAnsi="Times New Roman" w:eastAsia="Times New Roman" w:cs="Times New Roman"/>
      <w:color w:val="000000"/>
      <w:sz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60C"/>
    <w:pPr>
      <w:ind w:left="720"/>
      <w:contextualSpacing/>
    </w:pPr>
  </w:style>
  <w:style w:type="table" w:styleId="a4">
    <w:name w:val="Table Grid"/>
    <w:basedOn w:val="a1"/>
    <w:uiPriority w:val="39"/>
    <w:rsid w:val="006416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5.png" Id="R520dc7ead3564925" /><Relationship Type="http://schemas.openxmlformats.org/officeDocument/2006/relationships/image" Target="/media/image6.png" Id="R767794d1272e454c" /><Relationship Type="http://schemas.openxmlformats.org/officeDocument/2006/relationships/image" Target="/media/image7.png" Id="R7626fdd6ac984571" /><Relationship Type="http://schemas.openxmlformats.org/officeDocument/2006/relationships/image" Target="/media/image8.png" Id="Rfd9b4d945a4a4b56" /><Relationship Type="http://schemas.openxmlformats.org/officeDocument/2006/relationships/image" Target="/media/image9.png" Id="Rf696ecb17bfb424d" /><Relationship Type="http://schemas.openxmlformats.org/officeDocument/2006/relationships/image" Target="/media/imagea.png" Id="R88a4f64486f742c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tyjfthft thtf</lastModifiedBy>
  <revision>3</revision>
  <dcterms:created xsi:type="dcterms:W3CDTF">2020-10-19T13:23:00.0000000Z</dcterms:created>
  <dcterms:modified xsi:type="dcterms:W3CDTF">2020-10-30T11:42:30.9449510Z</dcterms:modified>
</coreProperties>
</file>