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435" w:rsidRDefault="00D62435">
      <w:pPr>
        <w:jc w:val="center"/>
        <w:rPr>
          <w:b/>
          <w:sz w:val="32"/>
          <w:szCs w:val="32"/>
        </w:rPr>
      </w:pPr>
    </w:p>
    <w:p w:rsidR="00D62435" w:rsidRDefault="00FB310E">
      <w:pPr>
        <w:jc w:val="center"/>
        <w:rPr>
          <w:b/>
          <w:sz w:val="32"/>
          <w:szCs w:val="32"/>
        </w:rPr>
      </w:pPr>
      <w:r>
        <w:rPr>
          <w:b/>
          <w:sz w:val="32"/>
          <w:szCs w:val="32"/>
        </w:rPr>
        <w:t>Project Description of Group 4</w:t>
      </w:r>
    </w:p>
    <w:p w:rsidR="00D62435" w:rsidRDefault="00FB310E">
      <w:pPr>
        <w:jc w:val="center"/>
        <w:rPr>
          <w:b/>
          <w:sz w:val="32"/>
          <w:szCs w:val="32"/>
        </w:rPr>
      </w:pPr>
      <w:r>
        <w:rPr>
          <w:b/>
          <w:sz w:val="32"/>
          <w:szCs w:val="32"/>
        </w:rPr>
        <w:t>Topic: Clinical Management System</w:t>
      </w:r>
    </w:p>
    <w:p w:rsidR="00D62435" w:rsidRDefault="00D62435">
      <w:pPr>
        <w:jc w:val="center"/>
        <w:rPr>
          <w:b/>
          <w:sz w:val="32"/>
          <w:szCs w:val="32"/>
        </w:rPr>
      </w:pPr>
    </w:p>
    <w:p w:rsidR="00D62435" w:rsidRDefault="00D62435">
      <w:pPr>
        <w:jc w:val="center"/>
        <w:rPr>
          <w:b/>
          <w:sz w:val="32"/>
          <w:szCs w:val="32"/>
        </w:rPr>
      </w:pPr>
    </w:p>
    <w:p w:rsidR="00D62435" w:rsidRDefault="00FB310E">
      <w:pPr>
        <w:jc w:val="center"/>
        <w:rPr>
          <w:b/>
          <w:color w:val="000000"/>
          <w:sz w:val="28"/>
          <w:szCs w:val="28"/>
        </w:rPr>
      </w:pPr>
      <w:r>
        <w:rPr>
          <w:b/>
          <w:color w:val="000000"/>
          <w:sz w:val="28"/>
          <w:szCs w:val="28"/>
        </w:rPr>
        <w:t>Taha Mohamed Alzain(2669055)</w:t>
      </w:r>
    </w:p>
    <w:p w:rsidR="00D62435" w:rsidRDefault="00FB310E">
      <w:pPr>
        <w:jc w:val="center"/>
        <w:rPr>
          <w:b/>
          <w:color w:val="000000"/>
          <w:sz w:val="28"/>
          <w:szCs w:val="28"/>
        </w:rPr>
      </w:pPr>
      <w:r>
        <w:rPr>
          <w:b/>
          <w:color w:val="000000"/>
          <w:sz w:val="28"/>
          <w:szCs w:val="28"/>
        </w:rPr>
        <w:t>Muhammad Nadeem 266704</w:t>
      </w:r>
    </w:p>
    <w:p w:rsidR="00D62435" w:rsidRDefault="00FB310E">
      <w:pPr>
        <w:jc w:val="center"/>
        <w:rPr>
          <w:b/>
          <w:color w:val="000000"/>
          <w:sz w:val="28"/>
          <w:szCs w:val="28"/>
        </w:rPr>
      </w:pPr>
      <w:proofErr w:type="spellStart"/>
      <w:r>
        <w:rPr>
          <w:b/>
          <w:color w:val="000000"/>
          <w:sz w:val="28"/>
          <w:szCs w:val="28"/>
        </w:rPr>
        <w:t>Fadi</w:t>
      </w:r>
      <w:proofErr w:type="spellEnd"/>
      <w:r>
        <w:rPr>
          <w:b/>
          <w:color w:val="000000"/>
          <w:sz w:val="28"/>
          <w:szCs w:val="28"/>
        </w:rPr>
        <w:t xml:space="preserve"> </w:t>
      </w:r>
      <w:proofErr w:type="spellStart"/>
      <w:r>
        <w:rPr>
          <w:b/>
          <w:color w:val="000000"/>
          <w:sz w:val="28"/>
          <w:szCs w:val="28"/>
        </w:rPr>
        <w:t>Atia</w:t>
      </w:r>
      <w:proofErr w:type="spellEnd"/>
      <w:r>
        <w:rPr>
          <w:b/>
          <w:color w:val="000000"/>
          <w:sz w:val="28"/>
          <w:szCs w:val="28"/>
        </w:rPr>
        <w:t xml:space="preserve"> </w:t>
      </w:r>
      <w:proofErr w:type="spellStart"/>
      <w:r>
        <w:rPr>
          <w:b/>
          <w:color w:val="000000"/>
          <w:sz w:val="28"/>
          <w:szCs w:val="28"/>
        </w:rPr>
        <w:t>Dasus</w:t>
      </w:r>
      <w:proofErr w:type="spellEnd"/>
      <w:r>
        <w:rPr>
          <w:b/>
          <w:color w:val="000000"/>
          <w:sz w:val="28"/>
          <w:szCs w:val="28"/>
        </w:rPr>
        <w:t>(266265)</w:t>
      </w:r>
    </w:p>
    <w:p w:rsidR="00D62435" w:rsidRDefault="00FB310E">
      <w:pPr>
        <w:jc w:val="center"/>
        <w:rPr>
          <w:b/>
          <w:color w:val="000000"/>
          <w:sz w:val="28"/>
          <w:szCs w:val="28"/>
        </w:rPr>
      </w:pPr>
      <w:proofErr w:type="spellStart"/>
      <w:r>
        <w:rPr>
          <w:b/>
          <w:color w:val="000000"/>
          <w:sz w:val="28"/>
          <w:szCs w:val="28"/>
        </w:rPr>
        <w:t>Oskars</w:t>
      </w:r>
      <w:proofErr w:type="spellEnd"/>
      <w:r>
        <w:rPr>
          <w:b/>
          <w:color w:val="000000"/>
          <w:sz w:val="28"/>
          <w:szCs w:val="28"/>
        </w:rPr>
        <w:t xml:space="preserve"> </w:t>
      </w:r>
      <w:proofErr w:type="spellStart"/>
      <w:r>
        <w:rPr>
          <w:b/>
          <w:color w:val="000000"/>
          <w:sz w:val="28"/>
          <w:szCs w:val="28"/>
        </w:rPr>
        <w:t>Arajs</w:t>
      </w:r>
      <w:proofErr w:type="spellEnd"/>
      <w:r>
        <w:rPr>
          <w:b/>
          <w:color w:val="000000"/>
          <w:sz w:val="28"/>
          <w:szCs w:val="28"/>
        </w:rPr>
        <w:t>(266534)</w:t>
      </w:r>
    </w:p>
    <w:p w:rsidR="00D62435" w:rsidRDefault="00FB310E">
      <w:pPr>
        <w:jc w:val="center"/>
        <w:rPr>
          <w:b/>
          <w:color w:val="000000"/>
          <w:sz w:val="28"/>
          <w:szCs w:val="28"/>
        </w:rPr>
      </w:pPr>
      <w:proofErr w:type="spellStart"/>
      <w:r>
        <w:rPr>
          <w:b/>
          <w:color w:val="000000"/>
          <w:sz w:val="28"/>
          <w:szCs w:val="28"/>
        </w:rPr>
        <w:t>Alexandru</w:t>
      </w:r>
      <w:proofErr w:type="spellEnd"/>
      <w:r>
        <w:rPr>
          <w:b/>
          <w:color w:val="000000"/>
          <w:sz w:val="28"/>
          <w:szCs w:val="28"/>
        </w:rPr>
        <w:t xml:space="preserve"> </w:t>
      </w:r>
      <w:proofErr w:type="spellStart"/>
      <w:r>
        <w:rPr>
          <w:b/>
          <w:color w:val="000000"/>
          <w:sz w:val="28"/>
          <w:szCs w:val="28"/>
        </w:rPr>
        <w:t>Vieru</w:t>
      </w:r>
      <w:proofErr w:type="spellEnd"/>
      <w:r>
        <w:rPr>
          <w:b/>
          <w:color w:val="000000"/>
          <w:sz w:val="28"/>
          <w:szCs w:val="28"/>
        </w:rPr>
        <w:t>(267013)</w:t>
      </w:r>
    </w:p>
    <w:p w:rsidR="00D62435" w:rsidRDefault="00D62435">
      <w:pPr>
        <w:rPr>
          <w:rFonts w:ascii="Times New Roman" w:eastAsia="Times New Roman" w:hAnsi="Times New Roman" w:cs="Times New Roman"/>
          <w:sz w:val="24"/>
          <w:szCs w:val="24"/>
        </w:rPr>
      </w:pPr>
    </w:p>
    <w:p w:rsidR="00D62435" w:rsidRDefault="00D62435">
      <w:pPr>
        <w:rPr>
          <w:rFonts w:ascii="Times New Roman" w:eastAsia="Times New Roman" w:hAnsi="Times New Roman" w:cs="Times New Roman"/>
          <w:sz w:val="24"/>
          <w:szCs w:val="24"/>
        </w:rPr>
      </w:pPr>
    </w:p>
    <w:p w:rsidR="00D62435" w:rsidRDefault="00FB310E">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D62435" w:rsidRDefault="00D62435">
      <w:pPr>
        <w:rPr>
          <w:rFonts w:ascii="Times New Roman" w:eastAsia="Times New Roman" w:hAnsi="Times New Roman" w:cs="Times New Roman"/>
          <w:sz w:val="24"/>
          <w:szCs w:val="24"/>
        </w:rPr>
      </w:pPr>
    </w:p>
    <w:p w:rsidR="00D62435" w:rsidRDefault="00FB310E">
      <w:pPr>
        <w:jc w:val="center"/>
        <w:rPr>
          <w:rFonts w:ascii="Calibri" w:eastAsia="Calibri" w:hAnsi="Calibri" w:cs="Calibri"/>
          <w:b/>
          <w:color w:val="000000"/>
          <w:sz w:val="28"/>
          <w:szCs w:val="28"/>
        </w:rPr>
      </w:pPr>
      <w:r>
        <w:rPr>
          <w:rFonts w:ascii="Calibri" w:eastAsia="Calibri" w:hAnsi="Calibri" w:cs="Calibri"/>
          <w:b/>
          <w:color w:val="000000"/>
          <w:sz w:val="28"/>
          <w:szCs w:val="28"/>
        </w:rPr>
        <w:t>Supervisors</w:t>
      </w:r>
    </w:p>
    <w:p w:rsidR="00D62435" w:rsidRDefault="00FB310E">
      <w:pPr>
        <w:jc w:val="center"/>
        <w:rPr>
          <w:sz w:val="24"/>
          <w:szCs w:val="24"/>
        </w:rPr>
      </w:pPr>
      <w:r>
        <w:rPr>
          <w:sz w:val="24"/>
          <w:szCs w:val="24"/>
        </w:rPr>
        <w:t xml:space="preserve">Ole </w:t>
      </w:r>
      <w:proofErr w:type="spellStart"/>
      <w:r>
        <w:rPr>
          <w:sz w:val="24"/>
          <w:szCs w:val="24"/>
        </w:rPr>
        <w:t>Ilsgaard</w:t>
      </w:r>
      <w:proofErr w:type="spellEnd"/>
      <w:r>
        <w:rPr>
          <w:sz w:val="24"/>
          <w:szCs w:val="24"/>
        </w:rPr>
        <w:t xml:space="preserve"> </w:t>
      </w:r>
      <w:proofErr w:type="spellStart"/>
      <w:r>
        <w:rPr>
          <w:sz w:val="24"/>
          <w:szCs w:val="24"/>
        </w:rPr>
        <w:t>Hougaard</w:t>
      </w:r>
      <w:proofErr w:type="spellEnd"/>
    </w:p>
    <w:p w:rsidR="00D62435" w:rsidRDefault="00FB310E">
      <w:pPr>
        <w:jc w:val="center"/>
        <w:rPr>
          <w:color w:val="000000"/>
          <w:sz w:val="24"/>
          <w:szCs w:val="24"/>
        </w:rPr>
      </w:pPr>
      <w:r>
        <w:rPr>
          <w:color w:val="000000"/>
          <w:sz w:val="24"/>
          <w:szCs w:val="24"/>
        </w:rPr>
        <w:t>Mona Wendel Andersen</w:t>
      </w:r>
    </w:p>
    <w:p w:rsidR="00D62435" w:rsidRDefault="00FB310E">
      <w:pPr>
        <w:jc w:val="center"/>
        <w:rPr>
          <w:color w:val="000000"/>
          <w:sz w:val="24"/>
          <w:szCs w:val="24"/>
        </w:rPr>
      </w:pPr>
      <w:r>
        <w:rPr>
          <w:color w:val="000000"/>
          <w:sz w:val="24"/>
          <w:szCs w:val="24"/>
        </w:rPr>
        <w:t xml:space="preserve">Jens Cramer </w:t>
      </w:r>
      <w:proofErr w:type="spellStart"/>
      <w:r>
        <w:rPr>
          <w:color w:val="000000"/>
          <w:sz w:val="24"/>
          <w:szCs w:val="24"/>
        </w:rPr>
        <w:t>Alkjærsig</w:t>
      </w:r>
      <w:proofErr w:type="spellEnd"/>
    </w:p>
    <w:p w:rsidR="00D62435" w:rsidRDefault="00FB310E">
      <w:pPr>
        <w:jc w:val="center"/>
        <w:rPr>
          <w:color w:val="000000"/>
          <w:sz w:val="24"/>
          <w:szCs w:val="24"/>
        </w:rPr>
      </w:pPr>
      <w:r>
        <w:rPr>
          <w:color w:val="000000"/>
          <w:sz w:val="24"/>
          <w:szCs w:val="24"/>
        </w:rPr>
        <w:t xml:space="preserve">Martin </w:t>
      </w:r>
      <w:proofErr w:type="spellStart"/>
      <w:r>
        <w:rPr>
          <w:color w:val="000000"/>
          <w:sz w:val="24"/>
          <w:szCs w:val="24"/>
        </w:rPr>
        <w:t>Zmija</w:t>
      </w:r>
      <w:proofErr w:type="spellEnd"/>
    </w:p>
    <w:p w:rsidR="00D62435" w:rsidRDefault="00D62435">
      <w:pPr>
        <w:jc w:val="center"/>
        <w:rPr>
          <w:b/>
          <w:sz w:val="32"/>
          <w:szCs w:val="32"/>
        </w:rPr>
      </w:pPr>
    </w:p>
    <w:p w:rsidR="00D62435" w:rsidRDefault="00D62435">
      <w:pPr>
        <w:jc w:val="center"/>
        <w:rPr>
          <w:b/>
          <w:sz w:val="32"/>
          <w:szCs w:val="32"/>
        </w:rPr>
      </w:pPr>
    </w:p>
    <w:p w:rsidR="00D62435" w:rsidRDefault="00D62435">
      <w:pPr>
        <w:jc w:val="center"/>
        <w:rPr>
          <w:b/>
          <w:sz w:val="32"/>
          <w:szCs w:val="32"/>
        </w:rPr>
      </w:pPr>
    </w:p>
    <w:p w:rsidR="00D62435" w:rsidRDefault="00D62435">
      <w:pPr>
        <w:jc w:val="center"/>
        <w:rPr>
          <w:b/>
          <w:sz w:val="32"/>
          <w:szCs w:val="32"/>
        </w:rPr>
      </w:pPr>
    </w:p>
    <w:p w:rsidR="00D62435" w:rsidRDefault="00FB310E">
      <w:pPr>
        <w:jc w:val="center"/>
        <w:rPr>
          <w:b/>
          <w:sz w:val="32"/>
          <w:szCs w:val="32"/>
        </w:rPr>
      </w:pPr>
      <w:r>
        <w:rPr>
          <w:b/>
          <w:sz w:val="32"/>
          <w:szCs w:val="32"/>
        </w:rPr>
        <w:t>ICT Engineering, VIA University College, Horsens</w:t>
      </w:r>
    </w:p>
    <w:p w:rsidR="00D62435" w:rsidRDefault="00FB310E">
      <w:pPr>
        <w:jc w:val="center"/>
        <w:rPr>
          <w:b/>
          <w:sz w:val="32"/>
          <w:szCs w:val="32"/>
        </w:rPr>
      </w:pPr>
      <w:r>
        <w:rPr>
          <w:b/>
          <w:sz w:val="32"/>
          <w:szCs w:val="32"/>
        </w:rPr>
        <w:t>2</w:t>
      </w:r>
      <w:r>
        <w:rPr>
          <w:b/>
          <w:sz w:val="32"/>
          <w:szCs w:val="32"/>
          <w:vertAlign w:val="superscript"/>
        </w:rPr>
        <w:t xml:space="preserve">nd </w:t>
      </w:r>
      <w:r>
        <w:rPr>
          <w:b/>
          <w:sz w:val="32"/>
          <w:szCs w:val="32"/>
        </w:rPr>
        <w:t>Semester (08-03-2018)</w:t>
      </w:r>
      <w:r>
        <w:br w:type="page"/>
      </w:r>
    </w:p>
    <w:p w:rsidR="00D62435" w:rsidRDefault="00FB310E">
      <w:pPr>
        <w:rPr>
          <w:b/>
          <w:sz w:val="28"/>
          <w:szCs w:val="28"/>
        </w:rPr>
      </w:pPr>
      <w:r>
        <w:rPr>
          <w:b/>
          <w:sz w:val="28"/>
          <w:szCs w:val="28"/>
        </w:rPr>
        <w:lastRenderedPageBreak/>
        <w:t>Table of content</w:t>
      </w:r>
    </w:p>
    <w:sdt>
      <w:sdtPr>
        <w:id w:val="-47612949"/>
        <w:docPartObj>
          <w:docPartGallery w:val="Table of Contents"/>
          <w:docPartUnique/>
        </w:docPartObj>
      </w:sdtPr>
      <w:sdtEndPr/>
      <w:sdtContent>
        <w:p w:rsidR="00B27BA2" w:rsidRDefault="00FB310E">
          <w:pPr>
            <w:pStyle w:val="TOC1"/>
            <w:tabs>
              <w:tab w:val="right" w:pos="8494"/>
            </w:tabs>
            <w:rPr>
              <w:noProof/>
            </w:rPr>
          </w:pPr>
          <w:r>
            <w:fldChar w:fldCharType="begin"/>
          </w:r>
          <w:r>
            <w:instrText xml:space="preserve"> TOC \h \u \z </w:instrText>
          </w:r>
          <w:r>
            <w:fldChar w:fldCharType="separate"/>
          </w:r>
          <w:hyperlink w:anchor="_Toc516169046" w:history="1">
            <w:r w:rsidR="00B27BA2" w:rsidRPr="00042AD5">
              <w:rPr>
                <w:rStyle w:val="Hyperlink"/>
                <w:noProof/>
              </w:rPr>
              <w:t>1 Background Description and Purpose</w:t>
            </w:r>
            <w:r w:rsidR="00B27BA2">
              <w:rPr>
                <w:noProof/>
                <w:webHidden/>
              </w:rPr>
              <w:tab/>
            </w:r>
            <w:r w:rsidR="00B27BA2">
              <w:rPr>
                <w:noProof/>
                <w:webHidden/>
              </w:rPr>
              <w:fldChar w:fldCharType="begin"/>
            </w:r>
            <w:r w:rsidR="00B27BA2">
              <w:rPr>
                <w:noProof/>
                <w:webHidden/>
              </w:rPr>
              <w:instrText xml:space="preserve"> PAGEREF _Toc516169046 \h </w:instrText>
            </w:r>
            <w:r w:rsidR="00B27BA2">
              <w:rPr>
                <w:noProof/>
                <w:webHidden/>
              </w:rPr>
            </w:r>
            <w:r w:rsidR="00B27BA2">
              <w:rPr>
                <w:noProof/>
                <w:webHidden/>
              </w:rPr>
              <w:fldChar w:fldCharType="separate"/>
            </w:r>
            <w:r w:rsidR="00B27BA2">
              <w:rPr>
                <w:noProof/>
                <w:webHidden/>
              </w:rPr>
              <w:t>3</w:t>
            </w:r>
            <w:r w:rsidR="00B27BA2">
              <w:rPr>
                <w:noProof/>
                <w:webHidden/>
              </w:rPr>
              <w:fldChar w:fldCharType="end"/>
            </w:r>
          </w:hyperlink>
        </w:p>
        <w:p w:rsidR="00B27BA2" w:rsidRDefault="005C1518">
          <w:pPr>
            <w:pStyle w:val="TOC1"/>
            <w:tabs>
              <w:tab w:val="right" w:pos="8494"/>
            </w:tabs>
            <w:rPr>
              <w:noProof/>
            </w:rPr>
          </w:pPr>
          <w:hyperlink w:anchor="_Toc516169047" w:history="1">
            <w:r w:rsidR="00B27BA2" w:rsidRPr="00042AD5">
              <w:rPr>
                <w:rStyle w:val="Hyperlink"/>
                <w:noProof/>
              </w:rPr>
              <w:t>2 Definition of purpose</w:t>
            </w:r>
            <w:r w:rsidR="00B27BA2">
              <w:rPr>
                <w:noProof/>
                <w:webHidden/>
              </w:rPr>
              <w:tab/>
            </w:r>
            <w:r w:rsidR="00B27BA2">
              <w:rPr>
                <w:noProof/>
                <w:webHidden/>
              </w:rPr>
              <w:fldChar w:fldCharType="begin"/>
            </w:r>
            <w:r w:rsidR="00B27BA2">
              <w:rPr>
                <w:noProof/>
                <w:webHidden/>
              </w:rPr>
              <w:instrText xml:space="preserve"> PAGEREF _Toc516169047 \h </w:instrText>
            </w:r>
            <w:r w:rsidR="00B27BA2">
              <w:rPr>
                <w:noProof/>
                <w:webHidden/>
              </w:rPr>
            </w:r>
            <w:r w:rsidR="00B27BA2">
              <w:rPr>
                <w:noProof/>
                <w:webHidden/>
              </w:rPr>
              <w:fldChar w:fldCharType="separate"/>
            </w:r>
            <w:r w:rsidR="00B27BA2">
              <w:rPr>
                <w:noProof/>
                <w:webHidden/>
              </w:rPr>
              <w:t>4</w:t>
            </w:r>
            <w:r w:rsidR="00B27BA2">
              <w:rPr>
                <w:noProof/>
                <w:webHidden/>
              </w:rPr>
              <w:fldChar w:fldCharType="end"/>
            </w:r>
          </w:hyperlink>
        </w:p>
        <w:p w:rsidR="00B27BA2" w:rsidRDefault="005C1518">
          <w:pPr>
            <w:pStyle w:val="TOC2"/>
            <w:tabs>
              <w:tab w:val="right" w:pos="8494"/>
            </w:tabs>
            <w:rPr>
              <w:noProof/>
            </w:rPr>
          </w:pPr>
          <w:hyperlink w:anchor="_Toc516169048" w:history="1">
            <w:r w:rsidR="00B27BA2" w:rsidRPr="00042AD5">
              <w:rPr>
                <w:rStyle w:val="Hyperlink"/>
                <w:noProof/>
              </w:rPr>
              <w:t>2.1 Problem Statement</w:t>
            </w:r>
            <w:r w:rsidR="00B27BA2">
              <w:rPr>
                <w:noProof/>
                <w:webHidden/>
              </w:rPr>
              <w:tab/>
            </w:r>
            <w:r w:rsidR="00B27BA2">
              <w:rPr>
                <w:noProof/>
                <w:webHidden/>
              </w:rPr>
              <w:fldChar w:fldCharType="begin"/>
            </w:r>
            <w:r w:rsidR="00B27BA2">
              <w:rPr>
                <w:noProof/>
                <w:webHidden/>
              </w:rPr>
              <w:instrText xml:space="preserve"> PAGEREF _Toc516169048 \h </w:instrText>
            </w:r>
            <w:r w:rsidR="00B27BA2">
              <w:rPr>
                <w:noProof/>
                <w:webHidden/>
              </w:rPr>
            </w:r>
            <w:r w:rsidR="00B27BA2">
              <w:rPr>
                <w:noProof/>
                <w:webHidden/>
              </w:rPr>
              <w:fldChar w:fldCharType="separate"/>
            </w:r>
            <w:r w:rsidR="00B27BA2">
              <w:rPr>
                <w:noProof/>
                <w:webHidden/>
              </w:rPr>
              <w:t>4</w:t>
            </w:r>
            <w:r w:rsidR="00B27BA2">
              <w:rPr>
                <w:noProof/>
                <w:webHidden/>
              </w:rPr>
              <w:fldChar w:fldCharType="end"/>
            </w:r>
          </w:hyperlink>
        </w:p>
        <w:p w:rsidR="00B27BA2" w:rsidRDefault="005C1518">
          <w:pPr>
            <w:pStyle w:val="TOC2"/>
            <w:tabs>
              <w:tab w:val="right" w:pos="8494"/>
            </w:tabs>
            <w:rPr>
              <w:noProof/>
            </w:rPr>
          </w:pPr>
          <w:hyperlink w:anchor="_Toc516169049" w:history="1">
            <w:r w:rsidR="00B27BA2" w:rsidRPr="00042AD5">
              <w:rPr>
                <w:rStyle w:val="Hyperlink"/>
                <w:noProof/>
              </w:rPr>
              <w:t>2.2 Delimitation</w:t>
            </w:r>
            <w:r w:rsidR="00B27BA2">
              <w:rPr>
                <w:noProof/>
                <w:webHidden/>
              </w:rPr>
              <w:tab/>
            </w:r>
            <w:r w:rsidR="00B27BA2">
              <w:rPr>
                <w:noProof/>
                <w:webHidden/>
              </w:rPr>
              <w:fldChar w:fldCharType="begin"/>
            </w:r>
            <w:r w:rsidR="00B27BA2">
              <w:rPr>
                <w:noProof/>
                <w:webHidden/>
              </w:rPr>
              <w:instrText xml:space="preserve"> PAGEREF _Toc516169049 \h </w:instrText>
            </w:r>
            <w:r w:rsidR="00B27BA2">
              <w:rPr>
                <w:noProof/>
                <w:webHidden/>
              </w:rPr>
            </w:r>
            <w:r w:rsidR="00B27BA2">
              <w:rPr>
                <w:noProof/>
                <w:webHidden/>
              </w:rPr>
              <w:fldChar w:fldCharType="separate"/>
            </w:r>
            <w:r w:rsidR="00B27BA2">
              <w:rPr>
                <w:noProof/>
                <w:webHidden/>
              </w:rPr>
              <w:t>4</w:t>
            </w:r>
            <w:r w:rsidR="00B27BA2">
              <w:rPr>
                <w:noProof/>
                <w:webHidden/>
              </w:rPr>
              <w:fldChar w:fldCharType="end"/>
            </w:r>
          </w:hyperlink>
        </w:p>
        <w:p w:rsidR="00B27BA2" w:rsidRDefault="005C1518">
          <w:pPr>
            <w:pStyle w:val="TOC1"/>
            <w:tabs>
              <w:tab w:val="right" w:pos="8494"/>
            </w:tabs>
            <w:rPr>
              <w:noProof/>
            </w:rPr>
          </w:pPr>
          <w:hyperlink w:anchor="_Toc516169050" w:history="1">
            <w:r w:rsidR="00B27BA2" w:rsidRPr="00042AD5">
              <w:rPr>
                <w:rStyle w:val="Hyperlink"/>
                <w:noProof/>
              </w:rPr>
              <w:t>3 Choice of Models and Methods</w:t>
            </w:r>
            <w:r w:rsidR="00B27BA2">
              <w:rPr>
                <w:noProof/>
                <w:webHidden/>
              </w:rPr>
              <w:tab/>
            </w:r>
            <w:r w:rsidR="00B27BA2">
              <w:rPr>
                <w:noProof/>
                <w:webHidden/>
              </w:rPr>
              <w:fldChar w:fldCharType="begin"/>
            </w:r>
            <w:r w:rsidR="00B27BA2">
              <w:rPr>
                <w:noProof/>
                <w:webHidden/>
              </w:rPr>
              <w:instrText xml:space="preserve"> PAGEREF _Toc516169050 \h </w:instrText>
            </w:r>
            <w:r w:rsidR="00B27BA2">
              <w:rPr>
                <w:noProof/>
                <w:webHidden/>
              </w:rPr>
            </w:r>
            <w:r w:rsidR="00B27BA2">
              <w:rPr>
                <w:noProof/>
                <w:webHidden/>
              </w:rPr>
              <w:fldChar w:fldCharType="separate"/>
            </w:r>
            <w:r w:rsidR="00B27BA2">
              <w:rPr>
                <w:noProof/>
                <w:webHidden/>
              </w:rPr>
              <w:t>5</w:t>
            </w:r>
            <w:r w:rsidR="00B27BA2">
              <w:rPr>
                <w:noProof/>
                <w:webHidden/>
              </w:rPr>
              <w:fldChar w:fldCharType="end"/>
            </w:r>
          </w:hyperlink>
        </w:p>
        <w:p w:rsidR="00B27BA2" w:rsidRDefault="005C1518">
          <w:pPr>
            <w:pStyle w:val="TOC1"/>
            <w:tabs>
              <w:tab w:val="right" w:pos="8494"/>
            </w:tabs>
            <w:rPr>
              <w:noProof/>
            </w:rPr>
          </w:pPr>
          <w:hyperlink w:anchor="_Toc516169051" w:history="1">
            <w:r w:rsidR="00B27BA2" w:rsidRPr="00042AD5">
              <w:rPr>
                <w:rStyle w:val="Hyperlink"/>
                <w:noProof/>
              </w:rPr>
              <w:t>4 Time Schedule</w:t>
            </w:r>
            <w:r w:rsidR="00B27BA2">
              <w:rPr>
                <w:noProof/>
                <w:webHidden/>
              </w:rPr>
              <w:tab/>
            </w:r>
            <w:r w:rsidR="00B27BA2">
              <w:rPr>
                <w:noProof/>
                <w:webHidden/>
              </w:rPr>
              <w:fldChar w:fldCharType="begin"/>
            </w:r>
            <w:r w:rsidR="00B27BA2">
              <w:rPr>
                <w:noProof/>
                <w:webHidden/>
              </w:rPr>
              <w:instrText xml:space="preserve"> PAGEREF _Toc516169051 \h </w:instrText>
            </w:r>
            <w:r w:rsidR="00B27BA2">
              <w:rPr>
                <w:noProof/>
                <w:webHidden/>
              </w:rPr>
            </w:r>
            <w:r w:rsidR="00B27BA2">
              <w:rPr>
                <w:noProof/>
                <w:webHidden/>
              </w:rPr>
              <w:fldChar w:fldCharType="separate"/>
            </w:r>
            <w:r w:rsidR="00B27BA2">
              <w:rPr>
                <w:noProof/>
                <w:webHidden/>
              </w:rPr>
              <w:t>6</w:t>
            </w:r>
            <w:r w:rsidR="00B27BA2">
              <w:rPr>
                <w:noProof/>
                <w:webHidden/>
              </w:rPr>
              <w:fldChar w:fldCharType="end"/>
            </w:r>
          </w:hyperlink>
        </w:p>
        <w:p w:rsidR="00B27BA2" w:rsidRDefault="005C1518">
          <w:pPr>
            <w:pStyle w:val="TOC1"/>
            <w:tabs>
              <w:tab w:val="right" w:pos="8494"/>
            </w:tabs>
            <w:rPr>
              <w:noProof/>
            </w:rPr>
          </w:pPr>
          <w:hyperlink w:anchor="_Toc516169052" w:history="1">
            <w:r w:rsidR="00B27BA2" w:rsidRPr="00042AD5">
              <w:rPr>
                <w:rStyle w:val="Hyperlink"/>
                <w:noProof/>
              </w:rPr>
              <w:t>5 Risk assessment</w:t>
            </w:r>
            <w:r w:rsidR="00B27BA2">
              <w:rPr>
                <w:noProof/>
                <w:webHidden/>
              </w:rPr>
              <w:tab/>
            </w:r>
            <w:r w:rsidR="00B27BA2">
              <w:rPr>
                <w:noProof/>
                <w:webHidden/>
              </w:rPr>
              <w:fldChar w:fldCharType="begin"/>
            </w:r>
            <w:r w:rsidR="00B27BA2">
              <w:rPr>
                <w:noProof/>
                <w:webHidden/>
              </w:rPr>
              <w:instrText xml:space="preserve"> PAGEREF _Toc516169052 \h </w:instrText>
            </w:r>
            <w:r w:rsidR="00B27BA2">
              <w:rPr>
                <w:noProof/>
                <w:webHidden/>
              </w:rPr>
            </w:r>
            <w:r w:rsidR="00B27BA2">
              <w:rPr>
                <w:noProof/>
                <w:webHidden/>
              </w:rPr>
              <w:fldChar w:fldCharType="separate"/>
            </w:r>
            <w:r w:rsidR="00B27BA2">
              <w:rPr>
                <w:noProof/>
                <w:webHidden/>
              </w:rPr>
              <w:t>7</w:t>
            </w:r>
            <w:r w:rsidR="00B27BA2">
              <w:rPr>
                <w:noProof/>
                <w:webHidden/>
              </w:rPr>
              <w:fldChar w:fldCharType="end"/>
            </w:r>
          </w:hyperlink>
        </w:p>
        <w:p w:rsidR="00B27BA2" w:rsidRDefault="005C1518">
          <w:pPr>
            <w:pStyle w:val="TOC1"/>
            <w:tabs>
              <w:tab w:val="right" w:pos="8494"/>
            </w:tabs>
            <w:rPr>
              <w:noProof/>
            </w:rPr>
          </w:pPr>
          <w:hyperlink w:anchor="_Toc516169053" w:history="1">
            <w:r w:rsidR="00B27BA2" w:rsidRPr="00042AD5">
              <w:rPr>
                <w:rStyle w:val="Hyperlink"/>
                <w:noProof/>
              </w:rPr>
              <w:t>6 References</w:t>
            </w:r>
            <w:r w:rsidR="00B27BA2">
              <w:rPr>
                <w:noProof/>
                <w:webHidden/>
              </w:rPr>
              <w:tab/>
            </w:r>
            <w:r w:rsidR="00B27BA2">
              <w:rPr>
                <w:noProof/>
                <w:webHidden/>
              </w:rPr>
              <w:fldChar w:fldCharType="begin"/>
            </w:r>
            <w:r w:rsidR="00B27BA2">
              <w:rPr>
                <w:noProof/>
                <w:webHidden/>
              </w:rPr>
              <w:instrText xml:space="preserve"> PAGEREF _Toc516169053 \h </w:instrText>
            </w:r>
            <w:r w:rsidR="00B27BA2">
              <w:rPr>
                <w:noProof/>
                <w:webHidden/>
              </w:rPr>
            </w:r>
            <w:r w:rsidR="00B27BA2">
              <w:rPr>
                <w:noProof/>
                <w:webHidden/>
              </w:rPr>
              <w:fldChar w:fldCharType="separate"/>
            </w:r>
            <w:r w:rsidR="00B27BA2">
              <w:rPr>
                <w:noProof/>
                <w:webHidden/>
              </w:rPr>
              <w:t>8</w:t>
            </w:r>
            <w:r w:rsidR="00B27BA2">
              <w:rPr>
                <w:noProof/>
                <w:webHidden/>
              </w:rPr>
              <w:fldChar w:fldCharType="end"/>
            </w:r>
          </w:hyperlink>
        </w:p>
        <w:p w:rsidR="00D62435" w:rsidRDefault="00FB310E">
          <w:pPr>
            <w:tabs>
              <w:tab w:val="right" w:pos="8503"/>
            </w:tabs>
            <w:spacing w:before="200" w:after="80" w:line="240" w:lineRule="auto"/>
            <w:rPr>
              <w:rFonts w:ascii="Calibri" w:eastAsia="Calibri" w:hAnsi="Calibri" w:cs="Calibri"/>
            </w:rPr>
          </w:pPr>
          <w:r>
            <w:fldChar w:fldCharType="end"/>
          </w:r>
        </w:p>
      </w:sdtContent>
    </w:sdt>
    <w:p w:rsidR="00D62435" w:rsidRDefault="00D62435"/>
    <w:p w:rsidR="00D62435" w:rsidRDefault="00D62435">
      <w:pPr>
        <w:pStyle w:val="Heading1"/>
        <w:spacing w:before="0" w:after="0"/>
        <w:ind w:left="0"/>
        <w:contextualSpacing w:val="0"/>
      </w:pPr>
      <w:bookmarkStart w:id="0" w:name="_gjdgxs" w:colFirst="0" w:colLast="0"/>
      <w:bookmarkEnd w:id="0"/>
    </w:p>
    <w:p w:rsidR="00D62435" w:rsidRDefault="00D62435"/>
    <w:p w:rsidR="00D62435" w:rsidRDefault="00D62435"/>
    <w:p w:rsidR="00D62435" w:rsidRDefault="00D62435"/>
    <w:p w:rsidR="00D62435" w:rsidRDefault="00D62435">
      <w:pPr>
        <w:pStyle w:val="Heading1"/>
        <w:spacing w:before="0" w:after="0"/>
        <w:ind w:left="0"/>
        <w:contextualSpacing w:val="0"/>
      </w:pPr>
      <w:bookmarkStart w:id="1" w:name="_30j0zll" w:colFirst="0" w:colLast="0"/>
      <w:bookmarkEnd w:id="1"/>
    </w:p>
    <w:p w:rsidR="00D62435" w:rsidRDefault="00D62435">
      <w:pPr>
        <w:pStyle w:val="Heading1"/>
        <w:spacing w:before="0" w:after="0"/>
        <w:ind w:left="0"/>
        <w:contextualSpacing w:val="0"/>
      </w:pPr>
      <w:bookmarkStart w:id="2" w:name="_1fob9te" w:colFirst="0" w:colLast="0"/>
      <w:bookmarkEnd w:id="2"/>
    </w:p>
    <w:p w:rsidR="00D62435" w:rsidRDefault="00D62435"/>
    <w:p w:rsidR="00D62435" w:rsidRDefault="00D62435">
      <w:pPr>
        <w:pStyle w:val="Heading1"/>
        <w:spacing w:before="0" w:after="0"/>
        <w:ind w:left="0"/>
        <w:contextualSpacing w:val="0"/>
      </w:pPr>
      <w:bookmarkStart w:id="3" w:name="_3znysh7" w:colFirst="0" w:colLast="0"/>
      <w:bookmarkEnd w:id="3"/>
    </w:p>
    <w:p w:rsidR="00D62435" w:rsidRDefault="00D62435">
      <w:pPr>
        <w:pStyle w:val="Heading1"/>
        <w:spacing w:before="0" w:after="0"/>
        <w:ind w:left="0"/>
        <w:contextualSpacing w:val="0"/>
      </w:pPr>
      <w:bookmarkStart w:id="4" w:name="_2et92p0" w:colFirst="0" w:colLast="0"/>
      <w:bookmarkEnd w:id="4"/>
    </w:p>
    <w:p w:rsidR="00D62435" w:rsidRDefault="00D62435"/>
    <w:p w:rsidR="00D62435" w:rsidRDefault="00D62435">
      <w:pPr>
        <w:pStyle w:val="Heading1"/>
        <w:spacing w:before="0" w:after="0"/>
        <w:ind w:left="0"/>
        <w:contextualSpacing w:val="0"/>
      </w:pPr>
      <w:bookmarkStart w:id="5" w:name="_tyjcwt" w:colFirst="0" w:colLast="0"/>
      <w:bookmarkEnd w:id="5"/>
    </w:p>
    <w:p w:rsidR="00D62435" w:rsidRDefault="00D62435"/>
    <w:p w:rsidR="00D62435" w:rsidRDefault="00D62435"/>
    <w:p w:rsidR="00D62435" w:rsidRDefault="00D62435"/>
    <w:p w:rsidR="00D62435" w:rsidRDefault="00D62435"/>
    <w:p w:rsidR="00D62435" w:rsidRDefault="00D62435"/>
    <w:p w:rsidR="00D62435" w:rsidRPr="00E704D1" w:rsidRDefault="00E704D1" w:rsidP="00E704D1">
      <w:pPr>
        <w:pStyle w:val="Heading1"/>
      </w:pPr>
      <w:bookmarkStart w:id="6" w:name="_Toc516169046"/>
      <w:r w:rsidRPr="00E704D1">
        <w:lastRenderedPageBreak/>
        <w:t xml:space="preserve">1 </w:t>
      </w:r>
      <w:r w:rsidR="00FB310E" w:rsidRPr="00E704D1">
        <w:t>Background Description and Purpose</w:t>
      </w:r>
      <w:bookmarkEnd w:id="6"/>
    </w:p>
    <w:p w:rsidR="00D62435" w:rsidRDefault="00FB310E" w:rsidP="00E704D1">
      <w:r>
        <w:t xml:space="preserve">FONT is a clinic devoted to diagnostic medicine. Up till now FONT used an outdated system (pen and paper), which needed a lot of storage space and took considerable amount of time to perform actions like writing medical history and updating existing ones. Writing everything by hand is bad practice because not everyone can read that handwriting and that could cause misinformation and, worst case scenario, a person’s death </w:t>
      </w:r>
      <w:r w:rsidR="00E704D1">
        <w:t>since</w:t>
      </w:r>
      <w:r>
        <w:t xml:space="preserve"> his medical history was misread. </w:t>
      </w:r>
    </w:p>
    <w:p w:rsidR="00D62435" w:rsidRDefault="00FB310E" w:rsidP="00E704D1">
      <w:r>
        <w:t xml:space="preserve">Safety of documents is imperative. The documents need to be stored somewhere in the immediate vicinity so that only approved staff can have access to it. That means that the </w:t>
      </w:r>
      <w:r w:rsidR="00E704D1">
        <w:t>clinic</w:t>
      </w:r>
      <w:r>
        <w:t xml:space="preserve"> needs a storage space to store all relevant patient documents and the storage space needs to be waterproof/fireproof so that the elements do not damage the documents because. Time has a significant impact on the quality of the documents, every day that the documents stay in the storage space increases the deterioration of the documents and that leads to information being lost or unreadable. And keeping multiple copies in the same storage space is likely to lead to both copies being lost in an accident.</w:t>
      </w:r>
    </w:p>
    <w:p w:rsidR="00D62435" w:rsidRDefault="00FB310E" w:rsidP="00E704D1">
      <w:r>
        <w:t xml:space="preserve">Booking an appointment might turn out to be a struggle for the nurse. Doing the booking procedure in handwriting takes a lot of time for each person coming in the clinic. There is some time needed to book a person for an examination and If there are a lot of people coming in then for the last person it will take much more time to be booked.  This problem could be nullified by creating a </w:t>
      </w:r>
      <w:r w:rsidR="00E704D1">
        <w:t>web-based</w:t>
      </w:r>
      <w:r>
        <w:t xml:space="preserve"> system that has worked for different clinics, where patient can login to amend personal information and book appointment </w:t>
      </w:r>
      <w:r w:rsidR="00E704D1">
        <w:t>their self</w:t>
      </w:r>
      <w:r>
        <w:t xml:space="preserve">.  But regarding to the  FONT clinic, it is not feasible due to </w:t>
      </w:r>
      <w:r w:rsidR="00E704D1">
        <w:t>most</w:t>
      </w:r>
      <w:r>
        <w:t xml:space="preserve"> elderly patients should have problem with online system and payments.</w:t>
      </w:r>
    </w:p>
    <w:p w:rsidR="00D62435" w:rsidRDefault="00FB310E" w:rsidP="00E704D1">
      <w:r>
        <w:t xml:space="preserve">In addition, the medical personnel </w:t>
      </w:r>
      <w:r w:rsidR="00E704D1">
        <w:t>agree</w:t>
      </w:r>
      <w:r>
        <w:t xml:space="preserve"> that the </w:t>
      </w:r>
      <w:r w:rsidR="00E704D1">
        <w:t>clinic</w:t>
      </w:r>
      <w:r>
        <w:t xml:space="preserve"> needs a system which can save valuable time for the clinic's daily activities. </w:t>
      </w:r>
    </w:p>
    <w:p w:rsidR="00D62435" w:rsidRDefault="00FB310E" w:rsidP="00E704D1">
      <w:pPr>
        <w:rPr>
          <w:b/>
        </w:rPr>
      </w:pPr>
      <w:r>
        <w:t xml:space="preserve">This would ease access to all patient documents and make creating </w:t>
      </w:r>
      <w:r w:rsidR="00E704D1">
        <w:t>them and</w:t>
      </w:r>
      <w:r>
        <w:t xml:space="preserve"> booking examinations more pleasant and easier.</w:t>
      </w:r>
    </w:p>
    <w:p w:rsidR="00D62435" w:rsidRPr="00E704D1" w:rsidRDefault="00E704D1" w:rsidP="00E704D1">
      <w:pPr>
        <w:pStyle w:val="Heading1"/>
      </w:pPr>
      <w:bookmarkStart w:id="7" w:name="_Toc516169047"/>
      <w:r w:rsidRPr="00E704D1">
        <w:lastRenderedPageBreak/>
        <w:t xml:space="preserve">2 </w:t>
      </w:r>
      <w:r w:rsidR="00FB310E" w:rsidRPr="00E704D1">
        <w:t>Definition of purpose</w:t>
      </w:r>
      <w:bookmarkEnd w:id="7"/>
    </w:p>
    <w:p w:rsidR="00D62435" w:rsidRDefault="00FB310E" w:rsidP="00E704D1">
      <w:r>
        <w:t>The purpose of this project is to create a system that could handle the clinic’s daily activities and improve time consumption.</w:t>
      </w:r>
    </w:p>
    <w:p w:rsidR="00D62435" w:rsidRDefault="00E704D1" w:rsidP="00E704D1">
      <w:pPr>
        <w:pStyle w:val="Heading2"/>
      </w:pPr>
      <w:bookmarkStart w:id="8" w:name="_Toc516169048"/>
      <w:r>
        <w:t xml:space="preserve">2.1 </w:t>
      </w:r>
      <w:r w:rsidR="00FB310E">
        <w:t>Problem Statement</w:t>
      </w:r>
      <w:bookmarkEnd w:id="8"/>
    </w:p>
    <w:p w:rsidR="00D62435" w:rsidRDefault="00D62435"/>
    <w:p w:rsidR="00D62435" w:rsidRDefault="00FB310E" w:rsidP="00E704D1">
      <w:r>
        <w:t>The project focus will be on how the system will handle several users at the same time, and how the system will keep all the users updated with the latest version of the information that would be stored and retrieved.</w:t>
      </w:r>
    </w:p>
    <w:p w:rsidR="00D62435" w:rsidRDefault="00FB310E" w:rsidP="00E704D1">
      <w:r>
        <w:t>Thinking about that, states several challenges for the team. Such as the following questions:</w:t>
      </w:r>
    </w:p>
    <w:p w:rsidR="00D62435" w:rsidRDefault="00FB310E" w:rsidP="00E704D1">
      <w:r>
        <w:t>1.</w:t>
      </w:r>
      <w:r>
        <w:tab/>
        <w:t>How to make an efficient system that meets the clinics necessities.</w:t>
      </w:r>
    </w:p>
    <w:p w:rsidR="00D62435" w:rsidRDefault="00FB310E" w:rsidP="00E704D1">
      <w:r>
        <w:t>2.</w:t>
      </w:r>
      <w:r>
        <w:tab/>
        <w:t>How to specify the roles for each user in the system, in a way that gives each client access to only a specific part of the application.</w:t>
      </w:r>
    </w:p>
    <w:p w:rsidR="00D62435" w:rsidRDefault="00FB310E" w:rsidP="00E704D1">
      <w:r>
        <w:t>3.</w:t>
      </w:r>
      <w:r>
        <w:tab/>
        <w:t>How to model the data that will serve the Clinic's needs.</w:t>
      </w:r>
    </w:p>
    <w:p w:rsidR="00D62435" w:rsidRDefault="00FB310E" w:rsidP="00E704D1">
      <w:r>
        <w:t>4.</w:t>
      </w:r>
      <w:r>
        <w:tab/>
        <w:t>How to manage the process of  renewing the patient’s medicine.</w:t>
      </w:r>
    </w:p>
    <w:p w:rsidR="00D62435" w:rsidRDefault="00D62435" w:rsidP="00E704D1"/>
    <w:p w:rsidR="00D62435" w:rsidRPr="00E704D1" w:rsidRDefault="00E704D1" w:rsidP="008A6B81">
      <w:pPr>
        <w:pStyle w:val="Heading2"/>
        <w:ind w:left="0" w:firstLine="0"/>
      </w:pPr>
      <w:bookmarkStart w:id="9" w:name="_Toc516169049"/>
      <w:r w:rsidRPr="00E704D1">
        <w:t xml:space="preserve">2.2 </w:t>
      </w:r>
      <w:r w:rsidR="00FB310E" w:rsidRPr="00E704D1">
        <w:t>Delimitation</w:t>
      </w:r>
      <w:bookmarkEnd w:id="9"/>
    </w:p>
    <w:p w:rsidR="00D62435" w:rsidRDefault="00FB310E">
      <w:pPr>
        <w:numPr>
          <w:ilvl w:val="0"/>
          <w:numId w:val="1"/>
        </w:numPr>
        <w:contextualSpacing/>
      </w:pPr>
      <w:r>
        <w:t>web based system development</w:t>
      </w:r>
      <w:r>
        <w:tab/>
      </w:r>
    </w:p>
    <w:p w:rsidR="00D62435" w:rsidRDefault="00FB310E">
      <w:pPr>
        <w:numPr>
          <w:ilvl w:val="0"/>
          <w:numId w:val="1"/>
        </w:numPr>
        <w:contextualSpacing/>
      </w:pPr>
      <w:r>
        <w:t>Patients are not allowed to pay bills</w:t>
      </w:r>
    </w:p>
    <w:p w:rsidR="008A6B81" w:rsidRDefault="008A6B81" w:rsidP="008A6B81">
      <w:pPr>
        <w:numPr>
          <w:ilvl w:val="0"/>
          <w:numId w:val="1"/>
        </w:numPr>
        <w:spacing w:line="276" w:lineRule="auto"/>
        <w:contextualSpacing/>
        <w:jc w:val="both"/>
      </w:pPr>
      <w:r>
        <w:t>The system must allow the secretary to be able to send a request to get the medicine renewed by the doctor.</w:t>
      </w:r>
    </w:p>
    <w:p w:rsidR="008A6B81" w:rsidRDefault="008A6B81" w:rsidP="008A6B81">
      <w:pPr>
        <w:numPr>
          <w:ilvl w:val="0"/>
          <w:numId w:val="1"/>
        </w:numPr>
        <w:spacing w:line="276" w:lineRule="auto"/>
        <w:contextualSpacing/>
        <w:jc w:val="both"/>
      </w:pPr>
      <w:r>
        <w:t>The system must allow the doctor to be able to add a patient’s medical case.</w:t>
      </w:r>
    </w:p>
    <w:p w:rsidR="008A6B81" w:rsidRDefault="008A6B81" w:rsidP="008A6B81">
      <w:pPr>
        <w:numPr>
          <w:ilvl w:val="0"/>
          <w:numId w:val="1"/>
        </w:numPr>
        <w:spacing w:line="276" w:lineRule="auto"/>
        <w:contextualSpacing/>
        <w:jc w:val="both"/>
      </w:pPr>
      <w:r>
        <w:t>The system must allow the doctor to be able to add a medical prescription to the patient’s medical record.</w:t>
      </w:r>
    </w:p>
    <w:p w:rsidR="008A6B81" w:rsidRDefault="008A6B81" w:rsidP="008A6B81">
      <w:pPr>
        <w:numPr>
          <w:ilvl w:val="0"/>
          <w:numId w:val="1"/>
        </w:numPr>
        <w:spacing w:line="276" w:lineRule="auto"/>
        <w:contextualSpacing/>
        <w:jc w:val="both"/>
      </w:pPr>
      <w:r>
        <w:t>The system must allow the doctor to be able to renew medicine prescription for the patient.</w:t>
      </w:r>
    </w:p>
    <w:p w:rsidR="008A6B81" w:rsidRDefault="008A6B81" w:rsidP="008A6B81">
      <w:pPr>
        <w:numPr>
          <w:ilvl w:val="0"/>
          <w:numId w:val="1"/>
        </w:numPr>
        <w:spacing w:line="276" w:lineRule="auto"/>
        <w:contextualSpacing/>
        <w:jc w:val="both"/>
      </w:pPr>
      <w:r>
        <w:t>The system must allow the doctor to be able to approve the requested medicine that comes from the secretary.</w:t>
      </w:r>
    </w:p>
    <w:p w:rsidR="008A6B81" w:rsidRDefault="008A6B81" w:rsidP="008A6B81">
      <w:pPr>
        <w:numPr>
          <w:ilvl w:val="0"/>
          <w:numId w:val="1"/>
        </w:numPr>
        <w:spacing w:line="276" w:lineRule="auto"/>
        <w:contextualSpacing/>
        <w:jc w:val="both"/>
      </w:pPr>
      <w:r>
        <w:t xml:space="preserve">The system must allow the doctor to be able to add new medicine information. </w:t>
      </w:r>
    </w:p>
    <w:p w:rsidR="008A6B81" w:rsidRDefault="008A6B81" w:rsidP="008A6B81">
      <w:pPr>
        <w:numPr>
          <w:ilvl w:val="0"/>
          <w:numId w:val="1"/>
        </w:numPr>
        <w:spacing w:line="276" w:lineRule="auto"/>
        <w:contextualSpacing/>
        <w:jc w:val="both"/>
      </w:pPr>
      <w:r>
        <w:lastRenderedPageBreak/>
        <w:t>The system must allow the doctor to be able to remove medicine.</w:t>
      </w:r>
    </w:p>
    <w:p w:rsidR="008A6B81" w:rsidRDefault="008A6B81" w:rsidP="008A6B81">
      <w:pPr>
        <w:numPr>
          <w:ilvl w:val="0"/>
          <w:numId w:val="1"/>
        </w:numPr>
        <w:spacing w:line="276" w:lineRule="auto"/>
        <w:contextualSpacing/>
        <w:jc w:val="both"/>
      </w:pPr>
      <w:r>
        <w:t>The system must allow the doctor to be able to edit existing medicine.</w:t>
      </w:r>
    </w:p>
    <w:p w:rsidR="008A6B81" w:rsidRDefault="008A6B81" w:rsidP="008A6B81">
      <w:pPr>
        <w:numPr>
          <w:ilvl w:val="0"/>
          <w:numId w:val="1"/>
        </w:numPr>
        <w:spacing w:line="276" w:lineRule="auto"/>
        <w:contextualSpacing/>
        <w:jc w:val="both"/>
      </w:pPr>
      <w:r>
        <w:t>The system must allow the doctor to be able to search for medicine.</w:t>
      </w:r>
    </w:p>
    <w:p w:rsidR="008A6B81" w:rsidRDefault="008A6B81" w:rsidP="008A6B81">
      <w:pPr>
        <w:numPr>
          <w:ilvl w:val="0"/>
          <w:numId w:val="1"/>
        </w:numPr>
        <w:spacing w:line="276" w:lineRule="auto"/>
        <w:contextualSpacing/>
        <w:jc w:val="both"/>
      </w:pPr>
      <w:r>
        <w:t>The system must allow the secretary to be able to edit an appointment</w:t>
      </w:r>
    </w:p>
    <w:p w:rsidR="00D62435" w:rsidRDefault="00D62435"/>
    <w:p w:rsidR="00D62435" w:rsidRDefault="00E704D1" w:rsidP="00E704D1">
      <w:pPr>
        <w:pStyle w:val="Heading1"/>
      </w:pPr>
      <w:bookmarkStart w:id="10" w:name="_Toc516169050"/>
      <w:r>
        <w:t xml:space="preserve">3 </w:t>
      </w:r>
      <w:r w:rsidR="00FB310E">
        <w:t>Choice of Models and Methods</w:t>
      </w:r>
      <w:bookmarkEnd w:id="10"/>
    </w:p>
    <w:p w:rsidR="00D62435" w:rsidRDefault="00D62435"/>
    <w:tbl>
      <w:tblPr>
        <w:tblStyle w:val="a"/>
        <w:tblW w:w="8625"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2400"/>
        <w:gridCol w:w="2175"/>
        <w:gridCol w:w="2040"/>
        <w:gridCol w:w="2010"/>
      </w:tblGrid>
      <w:tr w:rsidR="00D62435">
        <w:trPr>
          <w:trHeight w:val="1140"/>
        </w:trPr>
        <w:tc>
          <w:tcPr>
            <w:tcW w:w="2400" w:type="dxa"/>
            <w:tcBorders>
              <w:top w:val="single" w:sz="8" w:space="0" w:color="B4C6E7"/>
              <w:left w:val="single" w:sz="8" w:space="0" w:color="B4C6E7"/>
              <w:bottom w:val="single" w:sz="12" w:space="0" w:color="8EAADB"/>
              <w:right w:val="single" w:sz="8" w:space="0" w:color="B4C6E7"/>
            </w:tcBorders>
            <w:tcMar>
              <w:top w:w="100" w:type="dxa"/>
              <w:left w:w="100" w:type="dxa"/>
              <w:bottom w:w="100" w:type="dxa"/>
              <w:right w:w="100" w:type="dxa"/>
            </w:tcMar>
          </w:tcPr>
          <w:p w:rsidR="00D62435" w:rsidRDefault="00FB310E">
            <w:pPr>
              <w:widowControl w:val="0"/>
              <w:pBdr>
                <w:top w:val="nil"/>
                <w:left w:val="nil"/>
                <w:bottom w:val="nil"/>
                <w:right w:val="nil"/>
                <w:between w:val="nil"/>
              </w:pBdr>
              <w:spacing w:line="276" w:lineRule="auto"/>
              <w:rPr>
                <w:b/>
              </w:rPr>
            </w:pPr>
            <w:r>
              <w:rPr>
                <w:b/>
              </w:rPr>
              <w:t>What   partial problem.</w:t>
            </w:r>
          </w:p>
        </w:tc>
        <w:tc>
          <w:tcPr>
            <w:tcW w:w="2175" w:type="dxa"/>
            <w:tcBorders>
              <w:top w:val="single" w:sz="8" w:space="0" w:color="B4C6E7"/>
              <w:left w:val="nil"/>
              <w:bottom w:val="single" w:sz="12" w:space="0" w:color="8EAADB"/>
              <w:right w:val="single" w:sz="8" w:space="0" w:color="B4C6E7"/>
            </w:tcBorders>
            <w:tcMar>
              <w:top w:w="100" w:type="dxa"/>
              <w:left w:w="100" w:type="dxa"/>
              <w:bottom w:w="100" w:type="dxa"/>
              <w:right w:w="100" w:type="dxa"/>
            </w:tcMar>
          </w:tcPr>
          <w:p w:rsidR="00D62435" w:rsidRDefault="00FB310E">
            <w:pPr>
              <w:spacing w:line="276" w:lineRule="auto"/>
              <w:rPr>
                <w:b/>
              </w:rPr>
            </w:pPr>
            <w:r>
              <w:rPr>
                <w:b/>
              </w:rPr>
              <w:t>Why  this problem.</w:t>
            </w:r>
          </w:p>
        </w:tc>
        <w:tc>
          <w:tcPr>
            <w:tcW w:w="2040" w:type="dxa"/>
            <w:tcBorders>
              <w:top w:val="single" w:sz="8" w:space="0" w:color="B4C6E7"/>
              <w:left w:val="nil"/>
              <w:bottom w:val="single" w:sz="12" w:space="0" w:color="8EAADB"/>
              <w:right w:val="single" w:sz="8" w:space="0" w:color="B4C6E7"/>
            </w:tcBorders>
            <w:tcMar>
              <w:top w:w="100" w:type="dxa"/>
              <w:left w:w="100" w:type="dxa"/>
              <w:bottom w:w="100" w:type="dxa"/>
              <w:right w:w="100" w:type="dxa"/>
            </w:tcMar>
          </w:tcPr>
          <w:p w:rsidR="00D62435" w:rsidRDefault="00FB310E">
            <w:pPr>
              <w:spacing w:line="276" w:lineRule="auto"/>
              <w:rPr>
                <w:b/>
              </w:rPr>
            </w:pPr>
            <w:r>
              <w:rPr>
                <w:b/>
              </w:rPr>
              <w:t>Which methods/ models/ theories will be used?</w:t>
            </w:r>
          </w:p>
        </w:tc>
        <w:tc>
          <w:tcPr>
            <w:tcW w:w="2010" w:type="dxa"/>
            <w:tcBorders>
              <w:top w:val="single" w:sz="8" w:space="0" w:color="B4C6E7"/>
              <w:left w:val="nil"/>
              <w:bottom w:val="single" w:sz="12" w:space="0" w:color="8EAADB"/>
              <w:right w:val="single" w:sz="8" w:space="0" w:color="B4C6E7"/>
            </w:tcBorders>
            <w:tcMar>
              <w:top w:w="100" w:type="dxa"/>
              <w:left w:w="100" w:type="dxa"/>
              <w:bottom w:w="100" w:type="dxa"/>
              <w:right w:w="100" w:type="dxa"/>
            </w:tcMar>
          </w:tcPr>
          <w:p w:rsidR="00D62435" w:rsidRDefault="00FB310E">
            <w:pPr>
              <w:spacing w:line="276" w:lineRule="auto"/>
              <w:rPr>
                <w:b/>
              </w:rPr>
            </w:pPr>
            <w:r>
              <w:rPr>
                <w:b/>
              </w:rPr>
              <w:t>Who  in the group is the main responsible person for this point?</w:t>
            </w:r>
          </w:p>
          <w:p w:rsidR="00D62435" w:rsidRDefault="00FB310E">
            <w:pPr>
              <w:spacing w:line="276" w:lineRule="auto"/>
              <w:rPr>
                <w:b/>
              </w:rPr>
            </w:pPr>
            <w:r>
              <w:rPr>
                <w:b/>
              </w:rPr>
              <w:t xml:space="preserve"> </w:t>
            </w:r>
          </w:p>
        </w:tc>
      </w:tr>
      <w:tr w:rsidR="00D62435">
        <w:trPr>
          <w:trHeight w:val="1160"/>
        </w:trPr>
        <w:tc>
          <w:tcPr>
            <w:tcW w:w="2400" w:type="dxa"/>
            <w:tcBorders>
              <w:top w:val="nil"/>
              <w:left w:val="single" w:sz="8" w:space="0" w:color="B4C6E7"/>
              <w:bottom w:val="single" w:sz="8" w:space="0" w:color="B4C6E7"/>
              <w:right w:val="single" w:sz="8" w:space="0" w:color="B4C6E7"/>
            </w:tcBorders>
            <w:tcMar>
              <w:top w:w="100" w:type="dxa"/>
              <w:left w:w="100" w:type="dxa"/>
              <w:bottom w:w="100" w:type="dxa"/>
              <w:right w:w="100" w:type="dxa"/>
            </w:tcMar>
          </w:tcPr>
          <w:p w:rsidR="00D62435" w:rsidRDefault="00FB310E">
            <w:pPr>
              <w:rPr>
                <w:b/>
              </w:rPr>
            </w:pPr>
            <w:r>
              <w:t>How to make an efficient system that meets the clinics necessities.</w:t>
            </w:r>
          </w:p>
        </w:tc>
        <w:tc>
          <w:tcPr>
            <w:tcW w:w="2175" w:type="dxa"/>
            <w:tcBorders>
              <w:top w:val="nil"/>
              <w:left w:val="nil"/>
              <w:bottom w:val="single" w:sz="8" w:space="0" w:color="B4C6E7"/>
              <w:right w:val="single" w:sz="8" w:space="0" w:color="B4C6E7"/>
            </w:tcBorders>
            <w:tcMar>
              <w:top w:w="100" w:type="dxa"/>
              <w:left w:w="100" w:type="dxa"/>
              <w:bottom w:w="100" w:type="dxa"/>
              <w:right w:w="100" w:type="dxa"/>
            </w:tcMar>
          </w:tcPr>
          <w:p w:rsidR="00D62435" w:rsidRDefault="00FB310E">
            <w:pPr>
              <w:spacing w:line="276" w:lineRule="auto"/>
            </w:pPr>
            <w:r>
              <w:t xml:space="preserve">If there is no viable </w:t>
            </w:r>
            <w:r w:rsidR="00E704D1">
              <w:t>system,</w:t>
            </w:r>
            <w:r>
              <w:t xml:space="preserve"> then the clinics main necessities will not be fulfilled.</w:t>
            </w:r>
          </w:p>
        </w:tc>
        <w:tc>
          <w:tcPr>
            <w:tcW w:w="2040" w:type="dxa"/>
            <w:tcBorders>
              <w:top w:val="nil"/>
              <w:left w:val="nil"/>
              <w:bottom w:val="single" w:sz="8" w:space="0" w:color="B4C6E7"/>
              <w:right w:val="single" w:sz="8" w:space="0" w:color="B4C6E7"/>
            </w:tcBorders>
            <w:tcMar>
              <w:top w:w="100" w:type="dxa"/>
              <w:left w:w="100" w:type="dxa"/>
              <w:bottom w:w="100" w:type="dxa"/>
              <w:right w:w="100" w:type="dxa"/>
            </w:tcMar>
          </w:tcPr>
          <w:p w:rsidR="00D62435" w:rsidRDefault="00FB310E">
            <w:pPr>
              <w:spacing w:line="276" w:lineRule="auto"/>
            </w:pPr>
            <w:r>
              <w:t>MVC</w:t>
            </w:r>
          </w:p>
        </w:tc>
        <w:tc>
          <w:tcPr>
            <w:tcW w:w="2010" w:type="dxa"/>
            <w:tcBorders>
              <w:top w:val="nil"/>
              <w:left w:val="nil"/>
              <w:bottom w:val="single" w:sz="8" w:space="0" w:color="B4C6E7"/>
              <w:right w:val="single" w:sz="8" w:space="0" w:color="B4C6E7"/>
            </w:tcBorders>
            <w:tcMar>
              <w:top w:w="100" w:type="dxa"/>
              <w:left w:w="100" w:type="dxa"/>
              <w:bottom w:w="100" w:type="dxa"/>
              <w:right w:w="100" w:type="dxa"/>
            </w:tcMar>
          </w:tcPr>
          <w:p w:rsidR="00D62435" w:rsidRDefault="00D62435">
            <w:pPr>
              <w:spacing w:line="276" w:lineRule="auto"/>
            </w:pPr>
          </w:p>
        </w:tc>
      </w:tr>
      <w:tr w:rsidR="00D62435">
        <w:trPr>
          <w:trHeight w:val="1160"/>
        </w:trPr>
        <w:tc>
          <w:tcPr>
            <w:tcW w:w="2400" w:type="dxa"/>
            <w:tcBorders>
              <w:top w:val="nil"/>
              <w:left w:val="single" w:sz="8" w:space="0" w:color="B4C6E7"/>
              <w:bottom w:val="single" w:sz="8" w:space="0" w:color="B4C6E7"/>
              <w:right w:val="single" w:sz="8" w:space="0" w:color="B4C6E7"/>
            </w:tcBorders>
            <w:tcMar>
              <w:top w:w="100" w:type="dxa"/>
              <w:left w:w="100" w:type="dxa"/>
              <w:bottom w:w="100" w:type="dxa"/>
              <w:right w:w="100" w:type="dxa"/>
            </w:tcMar>
          </w:tcPr>
          <w:p w:rsidR="00D62435" w:rsidRDefault="00FB310E">
            <w:r>
              <w:t>How to manage the process of  renewing the patient’s medicine.</w:t>
            </w:r>
          </w:p>
          <w:p w:rsidR="00D62435" w:rsidRDefault="00D62435">
            <w:pPr>
              <w:spacing w:line="276" w:lineRule="auto"/>
              <w:rPr>
                <w:b/>
              </w:rPr>
            </w:pPr>
          </w:p>
        </w:tc>
        <w:tc>
          <w:tcPr>
            <w:tcW w:w="2175" w:type="dxa"/>
            <w:tcBorders>
              <w:top w:val="nil"/>
              <w:left w:val="nil"/>
              <w:bottom w:val="single" w:sz="8" w:space="0" w:color="B4C6E7"/>
              <w:right w:val="single" w:sz="8" w:space="0" w:color="B4C6E7"/>
            </w:tcBorders>
            <w:tcMar>
              <w:top w:w="100" w:type="dxa"/>
              <w:left w:w="100" w:type="dxa"/>
              <w:bottom w:w="100" w:type="dxa"/>
              <w:right w:w="100" w:type="dxa"/>
            </w:tcMar>
          </w:tcPr>
          <w:p w:rsidR="00D62435" w:rsidRDefault="00FB310E">
            <w:pPr>
              <w:spacing w:line="276" w:lineRule="auto"/>
            </w:pPr>
            <w:r>
              <w:t>for time saving</w:t>
            </w:r>
          </w:p>
        </w:tc>
        <w:tc>
          <w:tcPr>
            <w:tcW w:w="2040" w:type="dxa"/>
            <w:tcBorders>
              <w:top w:val="nil"/>
              <w:left w:val="nil"/>
              <w:bottom w:val="single" w:sz="8" w:space="0" w:color="B4C6E7"/>
              <w:right w:val="single" w:sz="8" w:space="0" w:color="B4C6E7"/>
            </w:tcBorders>
            <w:tcMar>
              <w:top w:w="100" w:type="dxa"/>
              <w:left w:w="100" w:type="dxa"/>
              <w:bottom w:w="100" w:type="dxa"/>
              <w:right w:w="100" w:type="dxa"/>
            </w:tcMar>
          </w:tcPr>
          <w:p w:rsidR="00D62435" w:rsidRDefault="00D62435">
            <w:pPr>
              <w:spacing w:line="276" w:lineRule="auto"/>
            </w:pPr>
          </w:p>
        </w:tc>
        <w:tc>
          <w:tcPr>
            <w:tcW w:w="2010" w:type="dxa"/>
            <w:tcBorders>
              <w:top w:val="nil"/>
              <w:left w:val="nil"/>
              <w:bottom w:val="single" w:sz="8" w:space="0" w:color="B4C6E7"/>
              <w:right w:val="single" w:sz="8" w:space="0" w:color="B4C6E7"/>
            </w:tcBorders>
            <w:tcMar>
              <w:top w:w="100" w:type="dxa"/>
              <w:left w:w="100" w:type="dxa"/>
              <w:bottom w:w="100" w:type="dxa"/>
              <w:right w:w="100" w:type="dxa"/>
            </w:tcMar>
          </w:tcPr>
          <w:p w:rsidR="00D62435" w:rsidRDefault="00D62435">
            <w:pPr>
              <w:spacing w:line="276" w:lineRule="auto"/>
            </w:pPr>
          </w:p>
        </w:tc>
      </w:tr>
      <w:tr w:rsidR="00D62435">
        <w:trPr>
          <w:trHeight w:val="1160"/>
        </w:trPr>
        <w:tc>
          <w:tcPr>
            <w:tcW w:w="2400" w:type="dxa"/>
            <w:tcBorders>
              <w:top w:val="nil"/>
              <w:left w:val="single" w:sz="8" w:space="0" w:color="B4C6E7"/>
              <w:bottom w:val="single" w:sz="8" w:space="0" w:color="B4C6E7"/>
              <w:right w:val="single" w:sz="8" w:space="0" w:color="B4C6E7"/>
            </w:tcBorders>
            <w:tcMar>
              <w:top w:w="100" w:type="dxa"/>
              <w:left w:w="100" w:type="dxa"/>
              <w:bottom w:w="100" w:type="dxa"/>
              <w:right w:w="100" w:type="dxa"/>
            </w:tcMar>
          </w:tcPr>
          <w:p w:rsidR="00D62435" w:rsidRDefault="00FB310E">
            <w:pPr>
              <w:rPr>
                <w:b/>
              </w:rPr>
            </w:pPr>
            <w:r>
              <w:t xml:space="preserve">How to specify the roles for each user in the system, in a way that gives each client access to only a specific part of the </w:t>
            </w:r>
            <w:r w:rsidR="00E704D1">
              <w:t>application serves</w:t>
            </w:r>
            <w:r>
              <w:t xml:space="preserve"> the Clinic's needs</w:t>
            </w:r>
          </w:p>
        </w:tc>
        <w:tc>
          <w:tcPr>
            <w:tcW w:w="2175" w:type="dxa"/>
            <w:tcBorders>
              <w:top w:val="nil"/>
              <w:left w:val="nil"/>
              <w:bottom w:val="single" w:sz="8" w:space="0" w:color="B4C6E7"/>
              <w:right w:val="single" w:sz="8" w:space="0" w:color="B4C6E7"/>
            </w:tcBorders>
            <w:tcMar>
              <w:top w:w="100" w:type="dxa"/>
              <w:left w:w="100" w:type="dxa"/>
              <w:bottom w:w="100" w:type="dxa"/>
              <w:right w:w="100" w:type="dxa"/>
            </w:tcMar>
          </w:tcPr>
          <w:p w:rsidR="00D62435" w:rsidRDefault="00FB310E">
            <w:pPr>
              <w:spacing w:line="276" w:lineRule="auto"/>
            </w:pPr>
            <w:r>
              <w:t>without dividing the rules between the clinics staff members, leading to have access level  for all users.</w:t>
            </w:r>
          </w:p>
        </w:tc>
        <w:tc>
          <w:tcPr>
            <w:tcW w:w="2040" w:type="dxa"/>
            <w:tcBorders>
              <w:top w:val="nil"/>
              <w:left w:val="nil"/>
              <w:bottom w:val="single" w:sz="8" w:space="0" w:color="B4C6E7"/>
              <w:right w:val="single" w:sz="8" w:space="0" w:color="B4C6E7"/>
            </w:tcBorders>
            <w:tcMar>
              <w:top w:w="100" w:type="dxa"/>
              <w:left w:w="100" w:type="dxa"/>
              <w:bottom w:w="100" w:type="dxa"/>
              <w:right w:w="100" w:type="dxa"/>
            </w:tcMar>
          </w:tcPr>
          <w:p w:rsidR="00D62435" w:rsidRDefault="00D62435">
            <w:pPr>
              <w:spacing w:line="276" w:lineRule="auto"/>
            </w:pPr>
          </w:p>
        </w:tc>
        <w:tc>
          <w:tcPr>
            <w:tcW w:w="2010" w:type="dxa"/>
            <w:tcBorders>
              <w:top w:val="nil"/>
              <w:left w:val="nil"/>
              <w:bottom w:val="single" w:sz="8" w:space="0" w:color="B4C6E7"/>
              <w:right w:val="single" w:sz="8" w:space="0" w:color="B4C6E7"/>
            </w:tcBorders>
            <w:tcMar>
              <w:top w:w="100" w:type="dxa"/>
              <w:left w:w="100" w:type="dxa"/>
              <w:bottom w:w="100" w:type="dxa"/>
              <w:right w:w="100" w:type="dxa"/>
            </w:tcMar>
          </w:tcPr>
          <w:p w:rsidR="00D62435" w:rsidRDefault="00D62435">
            <w:pPr>
              <w:spacing w:line="276" w:lineRule="auto"/>
            </w:pPr>
          </w:p>
        </w:tc>
      </w:tr>
      <w:tr w:rsidR="00D62435">
        <w:trPr>
          <w:trHeight w:val="920"/>
        </w:trPr>
        <w:tc>
          <w:tcPr>
            <w:tcW w:w="2400" w:type="dxa"/>
            <w:tcBorders>
              <w:top w:val="nil"/>
              <w:left w:val="single" w:sz="8" w:space="0" w:color="B4C6E7"/>
              <w:bottom w:val="single" w:sz="8" w:space="0" w:color="B4C6E7"/>
              <w:right w:val="single" w:sz="8" w:space="0" w:color="B4C6E7"/>
            </w:tcBorders>
            <w:tcMar>
              <w:top w:w="100" w:type="dxa"/>
              <w:left w:w="100" w:type="dxa"/>
              <w:bottom w:w="100" w:type="dxa"/>
              <w:right w:w="100" w:type="dxa"/>
            </w:tcMar>
          </w:tcPr>
          <w:p w:rsidR="00D62435" w:rsidRDefault="00FB310E">
            <w:pPr>
              <w:rPr>
                <w:b/>
              </w:rPr>
            </w:pPr>
            <w:r>
              <w:t>How to model the data that will serve the Clinic's needs.</w:t>
            </w:r>
          </w:p>
        </w:tc>
        <w:tc>
          <w:tcPr>
            <w:tcW w:w="2175" w:type="dxa"/>
            <w:tcBorders>
              <w:top w:val="nil"/>
              <w:left w:val="nil"/>
              <w:bottom w:val="single" w:sz="8" w:space="0" w:color="B4C6E7"/>
              <w:right w:val="single" w:sz="8" w:space="0" w:color="B4C6E7"/>
            </w:tcBorders>
            <w:tcMar>
              <w:top w:w="100" w:type="dxa"/>
              <w:left w:w="100" w:type="dxa"/>
              <w:bottom w:w="100" w:type="dxa"/>
              <w:right w:w="100" w:type="dxa"/>
            </w:tcMar>
          </w:tcPr>
          <w:p w:rsidR="00D62435" w:rsidRDefault="00FB310E">
            <w:pPr>
              <w:spacing w:line="276" w:lineRule="auto"/>
            </w:pPr>
            <w:r>
              <w:t>Poor modeling choices lead to an inefficient system.</w:t>
            </w:r>
          </w:p>
        </w:tc>
        <w:tc>
          <w:tcPr>
            <w:tcW w:w="2040" w:type="dxa"/>
            <w:tcBorders>
              <w:top w:val="nil"/>
              <w:left w:val="nil"/>
              <w:bottom w:val="single" w:sz="8" w:space="0" w:color="B4C6E7"/>
              <w:right w:val="single" w:sz="8" w:space="0" w:color="B4C6E7"/>
            </w:tcBorders>
            <w:tcMar>
              <w:top w:w="100" w:type="dxa"/>
              <w:left w:w="100" w:type="dxa"/>
              <w:bottom w:w="100" w:type="dxa"/>
              <w:right w:w="100" w:type="dxa"/>
            </w:tcMar>
          </w:tcPr>
          <w:p w:rsidR="00D62435" w:rsidRDefault="00D62435">
            <w:pPr>
              <w:spacing w:line="276" w:lineRule="auto"/>
            </w:pPr>
          </w:p>
        </w:tc>
        <w:tc>
          <w:tcPr>
            <w:tcW w:w="2010" w:type="dxa"/>
            <w:tcBorders>
              <w:top w:val="nil"/>
              <w:left w:val="nil"/>
              <w:bottom w:val="single" w:sz="8" w:space="0" w:color="B4C6E7"/>
              <w:right w:val="single" w:sz="8" w:space="0" w:color="B4C6E7"/>
            </w:tcBorders>
            <w:tcMar>
              <w:top w:w="100" w:type="dxa"/>
              <w:left w:w="100" w:type="dxa"/>
              <w:bottom w:w="100" w:type="dxa"/>
              <w:right w:w="100" w:type="dxa"/>
            </w:tcMar>
          </w:tcPr>
          <w:p w:rsidR="00D62435" w:rsidRDefault="00D62435">
            <w:pPr>
              <w:spacing w:line="276" w:lineRule="auto"/>
            </w:pPr>
          </w:p>
        </w:tc>
      </w:tr>
    </w:tbl>
    <w:p w:rsidR="00D62435" w:rsidRPr="00CE5D3C" w:rsidRDefault="00CE5D3C" w:rsidP="00CE5D3C">
      <w:pPr>
        <w:pStyle w:val="Heading1"/>
      </w:pPr>
      <w:bookmarkStart w:id="11" w:name="_Toc516169051"/>
      <w:r w:rsidRPr="00CE5D3C">
        <w:lastRenderedPageBreak/>
        <w:t xml:space="preserve">4 </w:t>
      </w:r>
      <w:r w:rsidR="00FB310E" w:rsidRPr="00CE5D3C">
        <w:t>Time Schedule</w:t>
      </w:r>
      <w:bookmarkEnd w:id="11"/>
    </w:p>
    <w:p w:rsidR="00D62435" w:rsidRDefault="00D62435">
      <w:pPr>
        <w:rPr>
          <w:b/>
          <w:sz w:val="28"/>
          <w:szCs w:val="28"/>
        </w:rPr>
      </w:pPr>
    </w:p>
    <w:p w:rsidR="00D62435" w:rsidRDefault="00FB310E">
      <w:pPr>
        <w:rPr>
          <w:b/>
          <w:sz w:val="28"/>
          <w:szCs w:val="28"/>
        </w:rPr>
      </w:pPr>
      <w:r>
        <w:rPr>
          <w:b/>
          <w:noProof/>
          <w:sz w:val="28"/>
          <w:szCs w:val="28"/>
        </w:rPr>
        <w:drawing>
          <wp:inline distT="114300" distB="114300" distL="114300" distR="114300">
            <wp:extent cx="6260176" cy="4272077"/>
            <wp:effectExtent l="0" t="0" r="762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6267246" cy="4276901"/>
                    </a:xfrm>
                    <a:prstGeom prst="rect">
                      <a:avLst/>
                    </a:prstGeom>
                    <a:ln/>
                  </pic:spPr>
                </pic:pic>
              </a:graphicData>
            </a:graphic>
          </wp:inline>
        </w:drawing>
      </w:r>
    </w:p>
    <w:p w:rsidR="00D62435" w:rsidRDefault="00D62435">
      <w:pPr>
        <w:rPr>
          <w:b/>
          <w:sz w:val="28"/>
          <w:szCs w:val="28"/>
        </w:rPr>
      </w:pPr>
    </w:p>
    <w:p w:rsidR="00D62435" w:rsidRDefault="00FB310E">
      <w:pPr>
        <w:rPr>
          <w:b/>
          <w:sz w:val="28"/>
          <w:szCs w:val="28"/>
        </w:rPr>
      </w:pPr>
      <w:r>
        <w:rPr>
          <w:b/>
          <w:noProof/>
          <w:sz w:val="28"/>
          <w:szCs w:val="28"/>
        </w:rPr>
        <w:lastRenderedPageBreak/>
        <w:drawing>
          <wp:inline distT="114300" distB="114300" distL="114300" distR="114300">
            <wp:extent cx="6229212" cy="3840480"/>
            <wp:effectExtent l="0" t="0" r="635" b="762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6251445" cy="3854187"/>
                    </a:xfrm>
                    <a:prstGeom prst="rect">
                      <a:avLst/>
                    </a:prstGeom>
                    <a:ln/>
                  </pic:spPr>
                </pic:pic>
              </a:graphicData>
            </a:graphic>
          </wp:inline>
        </w:drawing>
      </w:r>
    </w:p>
    <w:p w:rsidR="00D62435" w:rsidRDefault="00D62435">
      <w:pPr>
        <w:rPr>
          <w:b/>
          <w:sz w:val="28"/>
          <w:szCs w:val="28"/>
        </w:rPr>
      </w:pPr>
    </w:p>
    <w:p w:rsidR="00D62435" w:rsidRDefault="00D62435">
      <w:pPr>
        <w:rPr>
          <w:b/>
          <w:sz w:val="28"/>
          <w:szCs w:val="28"/>
        </w:rPr>
      </w:pPr>
    </w:p>
    <w:p w:rsidR="008A6B81" w:rsidRDefault="008A6B81">
      <w:pPr>
        <w:rPr>
          <w:b/>
          <w:sz w:val="28"/>
          <w:szCs w:val="28"/>
        </w:rPr>
      </w:pPr>
    </w:p>
    <w:p w:rsidR="008A6B81" w:rsidRDefault="008A6B81">
      <w:pPr>
        <w:rPr>
          <w:b/>
          <w:sz w:val="28"/>
          <w:szCs w:val="28"/>
        </w:rPr>
      </w:pPr>
    </w:p>
    <w:p w:rsidR="008A6B81" w:rsidRDefault="008A6B81">
      <w:pPr>
        <w:rPr>
          <w:b/>
          <w:sz w:val="28"/>
          <w:szCs w:val="28"/>
        </w:rPr>
      </w:pPr>
    </w:p>
    <w:p w:rsidR="008A6B81" w:rsidRDefault="008A6B81">
      <w:pPr>
        <w:rPr>
          <w:b/>
          <w:sz w:val="28"/>
          <w:szCs w:val="28"/>
        </w:rPr>
      </w:pPr>
    </w:p>
    <w:p w:rsidR="008A6B81" w:rsidRDefault="008A6B81">
      <w:pPr>
        <w:rPr>
          <w:b/>
          <w:sz w:val="28"/>
          <w:szCs w:val="28"/>
        </w:rPr>
      </w:pPr>
    </w:p>
    <w:p w:rsidR="008A6B81" w:rsidRDefault="008A6B81">
      <w:pPr>
        <w:rPr>
          <w:b/>
          <w:sz w:val="28"/>
          <w:szCs w:val="28"/>
        </w:rPr>
      </w:pPr>
    </w:p>
    <w:p w:rsidR="008A6B81" w:rsidRDefault="008A6B81">
      <w:pPr>
        <w:rPr>
          <w:b/>
          <w:sz w:val="28"/>
          <w:szCs w:val="28"/>
        </w:rPr>
      </w:pPr>
    </w:p>
    <w:p w:rsidR="008A6B81" w:rsidRDefault="008A6B81">
      <w:pPr>
        <w:rPr>
          <w:b/>
          <w:sz w:val="28"/>
          <w:szCs w:val="28"/>
        </w:rPr>
      </w:pPr>
    </w:p>
    <w:p w:rsidR="00D62435" w:rsidRPr="00CE5D3C" w:rsidRDefault="00CE5D3C" w:rsidP="00CE5D3C">
      <w:pPr>
        <w:pStyle w:val="Heading1"/>
      </w:pPr>
      <w:bookmarkStart w:id="12" w:name="_Toc516169052"/>
      <w:r w:rsidRPr="00CE5D3C">
        <w:lastRenderedPageBreak/>
        <w:t xml:space="preserve">5 </w:t>
      </w:r>
      <w:r w:rsidR="00FB310E" w:rsidRPr="00CE5D3C">
        <w:t>Risk assessment</w:t>
      </w:r>
      <w:bookmarkEnd w:id="12"/>
    </w:p>
    <w:p w:rsidR="00D62435" w:rsidRDefault="00D62435"/>
    <w:tbl>
      <w:tblPr>
        <w:tblStyle w:val="a0"/>
        <w:tblW w:w="85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5"/>
        <w:gridCol w:w="1705"/>
        <w:gridCol w:w="1704"/>
        <w:gridCol w:w="1860"/>
        <w:gridCol w:w="1530"/>
      </w:tblGrid>
      <w:tr w:rsidR="00D62435">
        <w:tc>
          <w:tcPr>
            <w:tcW w:w="1705" w:type="dxa"/>
            <w:shd w:val="clear" w:color="auto" w:fill="auto"/>
            <w:tcMar>
              <w:top w:w="100" w:type="dxa"/>
              <w:left w:w="100" w:type="dxa"/>
              <w:bottom w:w="100" w:type="dxa"/>
              <w:right w:w="100" w:type="dxa"/>
            </w:tcMar>
          </w:tcPr>
          <w:p w:rsidR="00D62435" w:rsidRDefault="00FB310E">
            <w:pPr>
              <w:widowControl w:val="0"/>
              <w:pBdr>
                <w:top w:val="nil"/>
                <w:left w:val="nil"/>
                <w:bottom w:val="nil"/>
                <w:right w:val="nil"/>
                <w:between w:val="nil"/>
              </w:pBdr>
              <w:spacing w:line="240" w:lineRule="auto"/>
            </w:pPr>
            <w:r>
              <w:t>Risk</w:t>
            </w:r>
          </w:p>
        </w:tc>
        <w:tc>
          <w:tcPr>
            <w:tcW w:w="1705" w:type="dxa"/>
            <w:shd w:val="clear" w:color="auto" w:fill="auto"/>
            <w:tcMar>
              <w:top w:w="100" w:type="dxa"/>
              <w:left w:w="100" w:type="dxa"/>
              <w:bottom w:w="100" w:type="dxa"/>
              <w:right w:w="100" w:type="dxa"/>
            </w:tcMar>
          </w:tcPr>
          <w:p w:rsidR="00D62435" w:rsidRDefault="00FB310E">
            <w:pPr>
              <w:widowControl w:val="0"/>
              <w:pBdr>
                <w:top w:val="nil"/>
                <w:left w:val="nil"/>
                <w:bottom w:val="nil"/>
                <w:right w:val="nil"/>
                <w:between w:val="nil"/>
              </w:pBdr>
              <w:spacing w:line="240" w:lineRule="auto"/>
            </w:pPr>
            <w:r>
              <w:t>Description</w:t>
            </w:r>
          </w:p>
        </w:tc>
        <w:tc>
          <w:tcPr>
            <w:tcW w:w="1704" w:type="dxa"/>
            <w:shd w:val="clear" w:color="auto" w:fill="auto"/>
            <w:tcMar>
              <w:top w:w="100" w:type="dxa"/>
              <w:left w:w="100" w:type="dxa"/>
              <w:bottom w:w="100" w:type="dxa"/>
              <w:right w:w="100" w:type="dxa"/>
            </w:tcMar>
          </w:tcPr>
          <w:p w:rsidR="00D62435" w:rsidRDefault="00FB310E">
            <w:pPr>
              <w:widowControl w:val="0"/>
              <w:pBdr>
                <w:top w:val="nil"/>
                <w:left w:val="nil"/>
                <w:bottom w:val="nil"/>
                <w:right w:val="nil"/>
                <w:between w:val="nil"/>
              </w:pBdr>
              <w:spacing w:line="240" w:lineRule="auto"/>
            </w:pPr>
            <w:r>
              <w:t>Severity (scale 1-5)</w:t>
            </w:r>
          </w:p>
        </w:tc>
        <w:tc>
          <w:tcPr>
            <w:tcW w:w="1860" w:type="dxa"/>
            <w:shd w:val="clear" w:color="auto" w:fill="auto"/>
            <w:tcMar>
              <w:top w:w="100" w:type="dxa"/>
              <w:left w:w="100" w:type="dxa"/>
              <w:bottom w:w="100" w:type="dxa"/>
              <w:right w:w="100" w:type="dxa"/>
            </w:tcMar>
          </w:tcPr>
          <w:p w:rsidR="00D62435" w:rsidRDefault="00FB310E">
            <w:pPr>
              <w:widowControl w:val="0"/>
              <w:pBdr>
                <w:top w:val="nil"/>
                <w:left w:val="nil"/>
                <w:bottom w:val="nil"/>
                <w:right w:val="nil"/>
                <w:between w:val="nil"/>
              </w:pBdr>
              <w:spacing w:line="240" w:lineRule="auto"/>
            </w:pPr>
            <w:r>
              <w:t>Risk Mitigation,</w:t>
            </w:r>
          </w:p>
          <w:p w:rsidR="00D62435" w:rsidRDefault="00FB310E">
            <w:pPr>
              <w:widowControl w:val="0"/>
              <w:pBdr>
                <w:top w:val="nil"/>
                <w:left w:val="nil"/>
                <w:bottom w:val="nil"/>
                <w:right w:val="nil"/>
                <w:between w:val="nil"/>
              </w:pBdr>
              <w:spacing w:line="240" w:lineRule="auto"/>
            </w:pPr>
            <w:r>
              <w:t xml:space="preserve">e.g.​ ​Preventive &amp;​ ​Responsive Actions </w:t>
            </w:r>
          </w:p>
        </w:tc>
        <w:tc>
          <w:tcPr>
            <w:tcW w:w="1530" w:type="dxa"/>
            <w:shd w:val="clear" w:color="auto" w:fill="auto"/>
            <w:tcMar>
              <w:top w:w="100" w:type="dxa"/>
              <w:left w:w="100" w:type="dxa"/>
              <w:bottom w:w="100" w:type="dxa"/>
              <w:right w:w="100" w:type="dxa"/>
            </w:tcMar>
          </w:tcPr>
          <w:p w:rsidR="00D62435" w:rsidRDefault="00FB310E">
            <w:pPr>
              <w:widowControl w:val="0"/>
              <w:pBdr>
                <w:top w:val="nil"/>
                <w:left w:val="nil"/>
                <w:bottom w:val="nil"/>
                <w:right w:val="nil"/>
                <w:between w:val="nil"/>
              </w:pBdr>
              <w:spacing w:line="240" w:lineRule="auto"/>
            </w:pPr>
            <w:r>
              <w:t>Responsible</w:t>
            </w:r>
          </w:p>
        </w:tc>
      </w:tr>
      <w:tr w:rsidR="00D62435">
        <w:tc>
          <w:tcPr>
            <w:tcW w:w="1705" w:type="dxa"/>
            <w:shd w:val="clear" w:color="auto" w:fill="auto"/>
            <w:tcMar>
              <w:top w:w="100" w:type="dxa"/>
              <w:left w:w="100" w:type="dxa"/>
              <w:bottom w:w="100" w:type="dxa"/>
              <w:right w:w="100" w:type="dxa"/>
            </w:tcMar>
          </w:tcPr>
          <w:p w:rsidR="00D62435" w:rsidRDefault="00FB310E">
            <w:pPr>
              <w:widowControl w:val="0"/>
              <w:pBdr>
                <w:top w:val="nil"/>
                <w:left w:val="nil"/>
                <w:bottom w:val="nil"/>
                <w:right w:val="nil"/>
                <w:between w:val="nil"/>
              </w:pBdr>
              <w:spacing w:line="240" w:lineRule="auto"/>
            </w:pPr>
            <w:r>
              <w:t xml:space="preserve">Data corruption  </w:t>
            </w:r>
          </w:p>
        </w:tc>
        <w:tc>
          <w:tcPr>
            <w:tcW w:w="1705" w:type="dxa"/>
            <w:shd w:val="clear" w:color="auto" w:fill="auto"/>
            <w:tcMar>
              <w:top w:w="100" w:type="dxa"/>
              <w:left w:w="100" w:type="dxa"/>
              <w:bottom w:w="100" w:type="dxa"/>
              <w:right w:w="100" w:type="dxa"/>
            </w:tcMar>
          </w:tcPr>
          <w:p w:rsidR="00D62435" w:rsidRDefault="00FB310E">
            <w:pPr>
              <w:widowControl w:val="0"/>
              <w:pBdr>
                <w:top w:val="nil"/>
                <w:left w:val="nil"/>
                <w:bottom w:val="nil"/>
                <w:right w:val="nil"/>
                <w:between w:val="nil"/>
              </w:pBdr>
              <w:spacing w:line="240" w:lineRule="auto"/>
            </w:pPr>
            <w:r>
              <w:t xml:space="preserve">a mistake causing loss in data </w:t>
            </w:r>
          </w:p>
        </w:tc>
        <w:tc>
          <w:tcPr>
            <w:tcW w:w="1704" w:type="dxa"/>
            <w:shd w:val="clear" w:color="auto" w:fill="auto"/>
            <w:tcMar>
              <w:top w:w="100" w:type="dxa"/>
              <w:left w:w="100" w:type="dxa"/>
              <w:bottom w:w="100" w:type="dxa"/>
              <w:right w:w="100" w:type="dxa"/>
            </w:tcMar>
          </w:tcPr>
          <w:p w:rsidR="00D62435" w:rsidRDefault="00FB310E">
            <w:pPr>
              <w:widowControl w:val="0"/>
              <w:pBdr>
                <w:top w:val="nil"/>
                <w:left w:val="nil"/>
                <w:bottom w:val="nil"/>
                <w:right w:val="nil"/>
                <w:between w:val="nil"/>
              </w:pBdr>
              <w:spacing w:line="240" w:lineRule="auto"/>
            </w:pPr>
            <w:r>
              <w:t>3</w:t>
            </w:r>
          </w:p>
        </w:tc>
        <w:tc>
          <w:tcPr>
            <w:tcW w:w="1860" w:type="dxa"/>
            <w:shd w:val="clear" w:color="auto" w:fill="auto"/>
            <w:tcMar>
              <w:top w:w="100" w:type="dxa"/>
              <w:left w:w="100" w:type="dxa"/>
              <w:bottom w:w="100" w:type="dxa"/>
              <w:right w:w="100" w:type="dxa"/>
            </w:tcMar>
          </w:tcPr>
          <w:p w:rsidR="00D62435" w:rsidRDefault="00FB310E">
            <w:pPr>
              <w:widowControl w:val="0"/>
              <w:pBdr>
                <w:top w:val="nil"/>
                <w:left w:val="nil"/>
                <w:bottom w:val="nil"/>
                <w:right w:val="nil"/>
                <w:between w:val="nil"/>
              </w:pBdr>
              <w:spacing w:line="240" w:lineRule="auto"/>
            </w:pPr>
            <w:r>
              <w:t>GitHub,​ ​Slack, Google​ ​Docs</w:t>
            </w:r>
          </w:p>
        </w:tc>
        <w:tc>
          <w:tcPr>
            <w:tcW w:w="1530" w:type="dxa"/>
            <w:shd w:val="clear" w:color="auto" w:fill="auto"/>
            <w:tcMar>
              <w:top w:w="100" w:type="dxa"/>
              <w:left w:w="100" w:type="dxa"/>
              <w:bottom w:w="100" w:type="dxa"/>
              <w:right w:w="100" w:type="dxa"/>
            </w:tcMar>
          </w:tcPr>
          <w:p w:rsidR="00D62435" w:rsidRDefault="00FB310E">
            <w:pPr>
              <w:widowControl w:val="0"/>
              <w:pBdr>
                <w:top w:val="nil"/>
                <w:left w:val="nil"/>
                <w:bottom w:val="nil"/>
                <w:right w:val="nil"/>
                <w:between w:val="nil"/>
              </w:pBdr>
              <w:spacing w:line="240" w:lineRule="auto"/>
            </w:pPr>
            <w:r>
              <w:t xml:space="preserve">All members </w:t>
            </w:r>
          </w:p>
        </w:tc>
      </w:tr>
      <w:tr w:rsidR="00D62435">
        <w:tc>
          <w:tcPr>
            <w:tcW w:w="1705" w:type="dxa"/>
            <w:shd w:val="clear" w:color="auto" w:fill="auto"/>
            <w:tcMar>
              <w:top w:w="100" w:type="dxa"/>
              <w:left w:w="100" w:type="dxa"/>
              <w:bottom w:w="100" w:type="dxa"/>
              <w:right w:w="100" w:type="dxa"/>
            </w:tcMar>
          </w:tcPr>
          <w:p w:rsidR="00D62435" w:rsidRDefault="00FB310E">
            <w:pPr>
              <w:widowControl w:val="0"/>
              <w:pBdr>
                <w:top w:val="nil"/>
                <w:left w:val="nil"/>
                <w:bottom w:val="nil"/>
                <w:right w:val="nil"/>
                <w:between w:val="nil"/>
              </w:pBdr>
              <w:spacing w:line="240" w:lineRule="auto"/>
            </w:pPr>
            <w:r>
              <w:t xml:space="preserve">lack of  knowledge </w:t>
            </w:r>
          </w:p>
        </w:tc>
        <w:tc>
          <w:tcPr>
            <w:tcW w:w="1705" w:type="dxa"/>
            <w:shd w:val="clear" w:color="auto" w:fill="auto"/>
            <w:tcMar>
              <w:top w:w="100" w:type="dxa"/>
              <w:left w:w="100" w:type="dxa"/>
              <w:bottom w:w="100" w:type="dxa"/>
              <w:right w:w="100" w:type="dxa"/>
            </w:tcMar>
          </w:tcPr>
          <w:p w:rsidR="00D62435" w:rsidRDefault="00FB310E">
            <w:pPr>
              <w:widowControl w:val="0"/>
              <w:pBdr>
                <w:top w:val="nil"/>
                <w:left w:val="nil"/>
                <w:bottom w:val="nil"/>
                <w:right w:val="nil"/>
                <w:between w:val="nil"/>
              </w:pBdr>
              <w:spacing w:line="240" w:lineRule="auto"/>
            </w:pPr>
            <w:r>
              <w:t xml:space="preserve">Inability to implement functions based on  design </w:t>
            </w:r>
          </w:p>
        </w:tc>
        <w:tc>
          <w:tcPr>
            <w:tcW w:w="1704" w:type="dxa"/>
            <w:shd w:val="clear" w:color="auto" w:fill="auto"/>
            <w:tcMar>
              <w:top w:w="100" w:type="dxa"/>
              <w:left w:w="100" w:type="dxa"/>
              <w:bottom w:w="100" w:type="dxa"/>
              <w:right w:w="100" w:type="dxa"/>
            </w:tcMar>
          </w:tcPr>
          <w:p w:rsidR="00D62435" w:rsidRDefault="00FB310E">
            <w:pPr>
              <w:widowControl w:val="0"/>
              <w:pBdr>
                <w:top w:val="nil"/>
                <w:left w:val="nil"/>
                <w:bottom w:val="nil"/>
                <w:right w:val="nil"/>
                <w:between w:val="nil"/>
              </w:pBdr>
              <w:spacing w:line="240" w:lineRule="auto"/>
            </w:pPr>
            <w:r>
              <w:t>4</w:t>
            </w:r>
          </w:p>
        </w:tc>
        <w:tc>
          <w:tcPr>
            <w:tcW w:w="1860" w:type="dxa"/>
            <w:shd w:val="clear" w:color="auto" w:fill="auto"/>
            <w:tcMar>
              <w:top w:w="100" w:type="dxa"/>
              <w:left w:w="100" w:type="dxa"/>
              <w:bottom w:w="100" w:type="dxa"/>
              <w:right w:w="100" w:type="dxa"/>
            </w:tcMar>
          </w:tcPr>
          <w:p w:rsidR="00D62435" w:rsidRDefault="00FB310E">
            <w:pPr>
              <w:widowControl w:val="0"/>
              <w:pBdr>
                <w:top w:val="nil"/>
                <w:left w:val="nil"/>
                <w:bottom w:val="nil"/>
                <w:right w:val="nil"/>
                <w:between w:val="nil"/>
              </w:pBdr>
              <w:spacing w:line="240" w:lineRule="auto"/>
            </w:pPr>
            <w:r>
              <w:t>supervisors,</w:t>
            </w:r>
          </w:p>
          <w:p w:rsidR="00D62435" w:rsidRDefault="00FB310E">
            <w:pPr>
              <w:widowControl w:val="0"/>
              <w:pBdr>
                <w:top w:val="nil"/>
                <w:left w:val="nil"/>
                <w:bottom w:val="nil"/>
                <w:right w:val="nil"/>
                <w:between w:val="nil"/>
              </w:pBdr>
              <w:spacing w:line="240" w:lineRule="auto"/>
            </w:pPr>
            <w:r>
              <w:t xml:space="preserve">external resources from the internet </w:t>
            </w:r>
          </w:p>
          <w:p w:rsidR="00D62435" w:rsidRDefault="00D62435">
            <w:pPr>
              <w:widowControl w:val="0"/>
              <w:pBdr>
                <w:top w:val="nil"/>
                <w:left w:val="nil"/>
                <w:bottom w:val="nil"/>
                <w:right w:val="nil"/>
                <w:between w:val="nil"/>
              </w:pBdr>
              <w:spacing w:line="240" w:lineRule="auto"/>
            </w:pPr>
          </w:p>
        </w:tc>
        <w:tc>
          <w:tcPr>
            <w:tcW w:w="1530" w:type="dxa"/>
            <w:shd w:val="clear" w:color="auto" w:fill="auto"/>
            <w:tcMar>
              <w:top w:w="100" w:type="dxa"/>
              <w:left w:w="100" w:type="dxa"/>
              <w:bottom w:w="100" w:type="dxa"/>
              <w:right w:w="100" w:type="dxa"/>
            </w:tcMar>
          </w:tcPr>
          <w:p w:rsidR="00D62435" w:rsidRDefault="00FB310E">
            <w:pPr>
              <w:widowControl w:val="0"/>
              <w:pBdr>
                <w:top w:val="nil"/>
                <w:left w:val="nil"/>
                <w:bottom w:val="nil"/>
                <w:right w:val="nil"/>
                <w:between w:val="nil"/>
              </w:pBdr>
              <w:spacing w:line="240" w:lineRule="auto"/>
            </w:pPr>
            <w:r>
              <w:t>All members</w:t>
            </w:r>
          </w:p>
        </w:tc>
      </w:tr>
      <w:tr w:rsidR="00D62435">
        <w:tc>
          <w:tcPr>
            <w:tcW w:w="1705" w:type="dxa"/>
            <w:shd w:val="clear" w:color="auto" w:fill="auto"/>
            <w:tcMar>
              <w:top w:w="100" w:type="dxa"/>
              <w:left w:w="100" w:type="dxa"/>
              <w:bottom w:w="100" w:type="dxa"/>
              <w:right w:w="100" w:type="dxa"/>
            </w:tcMar>
          </w:tcPr>
          <w:p w:rsidR="00D62435" w:rsidRDefault="00FB310E">
            <w:pPr>
              <w:widowControl w:val="0"/>
              <w:pBdr>
                <w:top w:val="nil"/>
                <w:left w:val="nil"/>
                <w:bottom w:val="nil"/>
                <w:right w:val="nil"/>
                <w:between w:val="nil"/>
              </w:pBdr>
              <w:spacing w:line="240" w:lineRule="auto"/>
            </w:pPr>
            <w:r>
              <w:t xml:space="preserve">missing group meeting </w:t>
            </w:r>
          </w:p>
        </w:tc>
        <w:tc>
          <w:tcPr>
            <w:tcW w:w="1705" w:type="dxa"/>
            <w:shd w:val="clear" w:color="auto" w:fill="auto"/>
            <w:tcMar>
              <w:top w:w="100" w:type="dxa"/>
              <w:left w:w="100" w:type="dxa"/>
              <w:bottom w:w="100" w:type="dxa"/>
              <w:right w:w="100" w:type="dxa"/>
            </w:tcMar>
          </w:tcPr>
          <w:p w:rsidR="00D62435" w:rsidRDefault="00FB310E">
            <w:pPr>
              <w:widowControl w:val="0"/>
              <w:pBdr>
                <w:top w:val="nil"/>
                <w:left w:val="nil"/>
                <w:bottom w:val="nil"/>
                <w:right w:val="nil"/>
                <w:between w:val="nil"/>
              </w:pBdr>
              <w:spacing w:line="240" w:lineRule="auto"/>
            </w:pPr>
            <w:r>
              <w:t xml:space="preserve">group members prevent to come to the meeting for any reasons </w:t>
            </w:r>
          </w:p>
        </w:tc>
        <w:tc>
          <w:tcPr>
            <w:tcW w:w="1704" w:type="dxa"/>
            <w:shd w:val="clear" w:color="auto" w:fill="auto"/>
            <w:tcMar>
              <w:top w:w="100" w:type="dxa"/>
              <w:left w:w="100" w:type="dxa"/>
              <w:bottom w:w="100" w:type="dxa"/>
              <w:right w:w="100" w:type="dxa"/>
            </w:tcMar>
          </w:tcPr>
          <w:p w:rsidR="00D62435" w:rsidRDefault="00FB310E">
            <w:pPr>
              <w:widowControl w:val="0"/>
              <w:pBdr>
                <w:top w:val="nil"/>
                <w:left w:val="nil"/>
                <w:bottom w:val="nil"/>
                <w:right w:val="nil"/>
                <w:between w:val="nil"/>
              </w:pBdr>
              <w:spacing w:line="240" w:lineRule="auto"/>
            </w:pPr>
            <w:r>
              <w:t>1</w:t>
            </w:r>
          </w:p>
        </w:tc>
        <w:tc>
          <w:tcPr>
            <w:tcW w:w="1860" w:type="dxa"/>
            <w:shd w:val="clear" w:color="auto" w:fill="auto"/>
            <w:tcMar>
              <w:top w:w="100" w:type="dxa"/>
              <w:left w:w="100" w:type="dxa"/>
              <w:bottom w:w="100" w:type="dxa"/>
              <w:right w:w="100" w:type="dxa"/>
            </w:tcMar>
          </w:tcPr>
          <w:p w:rsidR="00D62435" w:rsidRDefault="00FB310E">
            <w:pPr>
              <w:widowControl w:val="0"/>
              <w:pBdr>
                <w:top w:val="nil"/>
                <w:left w:val="nil"/>
                <w:bottom w:val="nil"/>
                <w:right w:val="nil"/>
                <w:between w:val="nil"/>
              </w:pBdr>
              <w:spacing w:line="240" w:lineRule="auto"/>
            </w:pPr>
            <w:r>
              <w:t>good communication</w:t>
            </w:r>
          </w:p>
        </w:tc>
        <w:tc>
          <w:tcPr>
            <w:tcW w:w="1530" w:type="dxa"/>
            <w:shd w:val="clear" w:color="auto" w:fill="auto"/>
            <w:tcMar>
              <w:top w:w="100" w:type="dxa"/>
              <w:left w:w="100" w:type="dxa"/>
              <w:bottom w:w="100" w:type="dxa"/>
              <w:right w:w="100" w:type="dxa"/>
            </w:tcMar>
          </w:tcPr>
          <w:p w:rsidR="00D62435" w:rsidRDefault="00FB310E">
            <w:pPr>
              <w:widowControl w:val="0"/>
              <w:pBdr>
                <w:top w:val="nil"/>
                <w:left w:val="nil"/>
                <w:bottom w:val="nil"/>
                <w:right w:val="nil"/>
                <w:between w:val="nil"/>
              </w:pBdr>
              <w:spacing w:line="240" w:lineRule="auto"/>
            </w:pPr>
            <w:r>
              <w:t>All members</w:t>
            </w:r>
          </w:p>
        </w:tc>
      </w:tr>
      <w:tr w:rsidR="00D62435">
        <w:tc>
          <w:tcPr>
            <w:tcW w:w="1705" w:type="dxa"/>
            <w:shd w:val="clear" w:color="auto" w:fill="auto"/>
            <w:tcMar>
              <w:top w:w="100" w:type="dxa"/>
              <w:left w:w="100" w:type="dxa"/>
              <w:bottom w:w="100" w:type="dxa"/>
              <w:right w:w="100" w:type="dxa"/>
            </w:tcMar>
          </w:tcPr>
          <w:p w:rsidR="00D62435" w:rsidRDefault="00FB310E">
            <w:pPr>
              <w:widowControl w:val="0"/>
              <w:pBdr>
                <w:top w:val="nil"/>
                <w:left w:val="nil"/>
                <w:bottom w:val="nil"/>
                <w:right w:val="nil"/>
                <w:between w:val="nil"/>
              </w:pBdr>
              <w:spacing w:line="240" w:lineRule="auto"/>
            </w:pPr>
            <w:r>
              <w:t xml:space="preserve">missing a group member </w:t>
            </w:r>
          </w:p>
        </w:tc>
        <w:tc>
          <w:tcPr>
            <w:tcW w:w="1705" w:type="dxa"/>
            <w:shd w:val="clear" w:color="auto" w:fill="auto"/>
            <w:tcMar>
              <w:top w:w="100" w:type="dxa"/>
              <w:left w:w="100" w:type="dxa"/>
              <w:bottom w:w="100" w:type="dxa"/>
              <w:right w:w="100" w:type="dxa"/>
            </w:tcMar>
          </w:tcPr>
          <w:p w:rsidR="00D62435" w:rsidRDefault="00FB310E">
            <w:pPr>
              <w:widowControl w:val="0"/>
              <w:pBdr>
                <w:top w:val="nil"/>
                <w:left w:val="nil"/>
                <w:bottom w:val="nil"/>
                <w:right w:val="nil"/>
                <w:between w:val="nil"/>
              </w:pBdr>
              <w:spacing w:line="240" w:lineRule="auto"/>
            </w:pPr>
            <w:r>
              <w:t xml:space="preserve">An​ ​accident causing​ ​a member​ ​to be​ ​unable​ ​to work </w:t>
            </w:r>
          </w:p>
        </w:tc>
        <w:tc>
          <w:tcPr>
            <w:tcW w:w="1704" w:type="dxa"/>
            <w:shd w:val="clear" w:color="auto" w:fill="auto"/>
            <w:tcMar>
              <w:top w:w="100" w:type="dxa"/>
              <w:left w:w="100" w:type="dxa"/>
              <w:bottom w:w="100" w:type="dxa"/>
              <w:right w:w="100" w:type="dxa"/>
            </w:tcMar>
          </w:tcPr>
          <w:p w:rsidR="00D62435" w:rsidRDefault="00FB310E">
            <w:pPr>
              <w:widowControl w:val="0"/>
              <w:pBdr>
                <w:top w:val="nil"/>
                <w:left w:val="nil"/>
                <w:bottom w:val="nil"/>
                <w:right w:val="nil"/>
                <w:between w:val="nil"/>
              </w:pBdr>
              <w:spacing w:line="240" w:lineRule="auto"/>
            </w:pPr>
            <w:r>
              <w:t>1</w:t>
            </w:r>
          </w:p>
        </w:tc>
        <w:tc>
          <w:tcPr>
            <w:tcW w:w="1860" w:type="dxa"/>
            <w:shd w:val="clear" w:color="auto" w:fill="auto"/>
            <w:tcMar>
              <w:top w:w="100" w:type="dxa"/>
              <w:left w:w="100" w:type="dxa"/>
              <w:bottom w:w="100" w:type="dxa"/>
              <w:right w:w="100" w:type="dxa"/>
            </w:tcMar>
          </w:tcPr>
          <w:p w:rsidR="00D62435" w:rsidRDefault="00FB310E">
            <w:pPr>
              <w:widowControl w:val="0"/>
              <w:pBdr>
                <w:top w:val="nil"/>
                <w:left w:val="nil"/>
                <w:bottom w:val="nil"/>
                <w:right w:val="nil"/>
                <w:between w:val="nil"/>
              </w:pBdr>
              <w:spacing w:line="240" w:lineRule="auto"/>
            </w:pPr>
            <w:r>
              <w:t xml:space="preserve">none </w:t>
            </w:r>
          </w:p>
        </w:tc>
        <w:tc>
          <w:tcPr>
            <w:tcW w:w="1530" w:type="dxa"/>
            <w:shd w:val="clear" w:color="auto" w:fill="auto"/>
            <w:tcMar>
              <w:top w:w="100" w:type="dxa"/>
              <w:left w:w="100" w:type="dxa"/>
              <w:bottom w:w="100" w:type="dxa"/>
              <w:right w:w="100" w:type="dxa"/>
            </w:tcMar>
          </w:tcPr>
          <w:p w:rsidR="00D62435" w:rsidRDefault="00FB310E">
            <w:pPr>
              <w:widowControl w:val="0"/>
              <w:pBdr>
                <w:top w:val="nil"/>
                <w:left w:val="nil"/>
                <w:bottom w:val="nil"/>
                <w:right w:val="nil"/>
                <w:between w:val="nil"/>
              </w:pBdr>
              <w:spacing w:line="240" w:lineRule="auto"/>
            </w:pPr>
            <w:r>
              <w:t xml:space="preserve">God </w:t>
            </w:r>
          </w:p>
        </w:tc>
      </w:tr>
      <w:tr w:rsidR="00D62435">
        <w:tc>
          <w:tcPr>
            <w:tcW w:w="1705" w:type="dxa"/>
            <w:shd w:val="clear" w:color="auto" w:fill="auto"/>
            <w:tcMar>
              <w:top w:w="100" w:type="dxa"/>
              <w:left w:w="100" w:type="dxa"/>
              <w:bottom w:w="100" w:type="dxa"/>
              <w:right w:w="100" w:type="dxa"/>
            </w:tcMar>
          </w:tcPr>
          <w:p w:rsidR="00D62435" w:rsidRDefault="00D62435">
            <w:pPr>
              <w:widowControl w:val="0"/>
              <w:pBdr>
                <w:top w:val="nil"/>
                <w:left w:val="nil"/>
                <w:bottom w:val="nil"/>
                <w:right w:val="nil"/>
                <w:between w:val="nil"/>
              </w:pBdr>
              <w:spacing w:line="240" w:lineRule="auto"/>
            </w:pPr>
          </w:p>
        </w:tc>
        <w:tc>
          <w:tcPr>
            <w:tcW w:w="1705" w:type="dxa"/>
            <w:shd w:val="clear" w:color="auto" w:fill="auto"/>
            <w:tcMar>
              <w:top w:w="100" w:type="dxa"/>
              <w:left w:w="100" w:type="dxa"/>
              <w:bottom w:w="100" w:type="dxa"/>
              <w:right w:w="100" w:type="dxa"/>
            </w:tcMar>
          </w:tcPr>
          <w:p w:rsidR="00D62435" w:rsidRDefault="00D62435">
            <w:pPr>
              <w:widowControl w:val="0"/>
              <w:pBdr>
                <w:top w:val="nil"/>
                <w:left w:val="nil"/>
                <w:bottom w:val="nil"/>
                <w:right w:val="nil"/>
                <w:between w:val="nil"/>
              </w:pBdr>
              <w:spacing w:line="240" w:lineRule="auto"/>
            </w:pPr>
          </w:p>
        </w:tc>
        <w:tc>
          <w:tcPr>
            <w:tcW w:w="1704" w:type="dxa"/>
            <w:shd w:val="clear" w:color="auto" w:fill="auto"/>
            <w:tcMar>
              <w:top w:w="100" w:type="dxa"/>
              <w:left w:w="100" w:type="dxa"/>
              <w:bottom w:w="100" w:type="dxa"/>
              <w:right w:w="100" w:type="dxa"/>
            </w:tcMar>
          </w:tcPr>
          <w:p w:rsidR="00D62435" w:rsidRDefault="00D62435">
            <w:pPr>
              <w:widowControl w:val="0"/>
              <w:pBdr>
                <w:top w:val="nil"/>
                <w:left w:val="nil"/>
                <w:bottom w:val="nil"/>
                <w:right w:val="nil"/>
                <w:between w:val="nil"/>
              </w:pBdr>
              <w:spacing w:line="240" w:lineRule="auto"/>
            </w:pPr>
          </w:p>
        </w:tc>
        <w:tc>
          <w:tcPr>
            <w:tcW w:w="1860" w:type="dxa"/>
            <w:shd w:val="clear" w:color="auto" w:fill="auto"/>
            <w:tcMar>
              <w:top w:w="100" w:type="dxa"/>
              <w:left w:w="100" w:type="dxa"/>
              <w:bottom w:w="100" w:type="dxa"/>
              <w:right w:w="100" w:type="dxa"/>
            </w:tcMar>
          </w:tcPr>
          <w:p w:rsidR="00D62435" w:rsidRDefault="00D62435">
            <w:pPr>
              <w:widowControl w:val="0"/>
              <w:pBdr>
                <w:top w:val="nil"/>
                <w:left w:val="nil"/>
                <w:bottom w:val="nil"/>
                <w:right w:val="nil"/>
                <w:between w:val="nil"/>
              </w:pBdr>
              <w:spacing w:line="240" w:lineRule="auto"/>
            </w:pPr>
          </w:p>
        </w:tc>
        <w:tc>
          <w:tcPr>
            <w:tcW w:w="1530" w:type="dxa"/>
            <w:shd w:val="clear" w:color="auto" w:fill="auto"/>
            <w:tcMar>
              <w:top w:w="100" w:type="dxa"/>
              <w:left w:w="100" w:type="dxa"/>
              <w:bottom w:w="100" w:type="dxa"/>
              <w:right w:w="100" w:type="dxa"/>
            </w:tcMar>
          </w:tcPr>
          <w:p w:rsidR="00D62435" w:rsidRDefault="00D62435">
            <w:pPr>
              <w:widowControl w:val="0"/>
              <w:pBdr>
                <w:top w:val="nil"/>
                <w:left w:val="nil"/>
                <w:bottom w:val="nil"/>
                <w:right w:val="nil"/>
                <w:between w:val="nil"/>
              </w:pBdr>
              <w:spacing w:line="240" w:lineRule="auto"/>
            </w:pPr>
          </w:p>
        </w:tc>
      </w:tr>
    </w:tbl>
    <w:p w:rsidR="00D62435" w:rsidRDefault="00D62435"/>
    <w:p w:rsidR="00D62435" w:rsidRDefault="00D62435">
      <w:bookmarkStart w:id="13" w:name="_35nkun2" w:colFirst="0" w:colLast="0"/>
      <w:bookmarkEnd w:id="13"/>
    </w:p>
    <w:p w:rsidR="00D62435" w:rsidRPr="00CE5D3C" w:rsidRDefault="00CE5D3C" w:rsidP="00CE5D3C">
      <w:pPr>
        <w:pStyle w:val="Heading1"/>
      </w:pPr>
      <w:bookmarkStart w:id="14" w:name="_Toc516169053"/>
      <w:r w:rsidRPr="00CE5D3C">
        <w:t xml:space="preserve">6 </w:t>
      </w:r>
      <w:r w:rsidR="00FB310E" w:rsidRPr="00CE5D3C">
        <w:t>References</w:t>
      </w:r>
      <w:bookmarkEnd w:id="14"/>
    </w:p>
    <w:p w:rsidR="00D62435" w:rsidRDefault="00D62435">
      <w:pPr>
        <w:pBdr>
          <w:top w:val="nil"/>
          <w:left w:val="nil"/>
          <w:bottom w:val="nil"/>
          <w:right w:val="nil"/>
          <w:between w:val="nil"/>
        </w:pBdr>
        <w:spacing w:line="240" w:lineRule="auto"/>
        <w:rPr>
          <w:b/>
          <w:color w:val="000000"/>
          <w:highlight w:val="white"/>
        </w:rPr>
      </w:pPr>
      <w:bookmarkStart w:id="15" w:name="_44sinio" w:colFirst="0" w:colLast="0"/>
      <w:bookmarkEnd w:id="15"/>
    </w:p>
    <w:p w:rsidR="00D62435" w:rsidRDefault="00D62435">
      <w:pPr>
        <w:pBdr>
          <w:top w:val="nil"/>
          <w:left w:val="nil"/>
          <w:bottom w:val="nil"/>
          <w:right w:val="nil"/>
          <w:between w:val="nil"/>
        </w:pBdr>
        <w:spacing w:line="240" w:lineRule="auto"/>
        <w:rPr>
          <w:color w:val="000000"/>
        </w:rPr>
      </w:pPr>
      <w:bookmarkStart w:id="16" w:name="_2jxsxqh" w:colFirst="0" w:colLast="0"/>
      <w:bookmarkEnd w:id="16"/>
    </w:p>
    <w:p w:rsidR="00D62435" w:rsidRDefault="00FB310E">
      <w:pPr>
        <w:pBdr>
          <w:top w:val="nil"/>
          <w:left w:val="nil"/>
          <w:bottom w:val="nil"/>
          <w:right w:val="nil"/>
          <w:between w:val="nil"/>
        </w:pBdr>
        <w:spacing w:line="240" w:lineRule="auto"/>
        <w:rPr>
          <w:color w:val="000000"/>
        </w:rPr>
      </w:pPr>
      <w:bookmarkStart w:id="17" w:name="_z337ya" w:colFirst="0" w:colLast="0"/>
      <w:bookmarkEnd w:id="17"/>
      <w:r>
        <w:rPr>
          <w:color w:val="000000"/>
        </w:rPr>
        <w:t>Project description, 2017 (Appendix 1) VIA Engineering Guidelines [Last accessed 27/02/2018] via link:</w:t>
      </w:r>
      <w:hyperlink r:id="rId9">
        <w:r>
          <w:rPr>
            <w:color w:val="000000"/>
          </w:rPr>
          <w:t xml:space="preserve"> </w:t>
        </w:r>
      </w:hyperlink>
      <w:hyperlink r:id="rId10">
        <w:r>
          <w:rPr>
            <w:color w:val="1155CC"/>
            <w:u w:val="single"/>
          </w:rPr>
          <w:t>https://studienet.via.dk/projects/Engineering__project_methodology/General/Guidelines/2017%20Project%20Description%20(Appendix%201)%20-%20VIA%20Engineering%20Guidelines.pdf</w:t>
        </w:r>
      </w:hyperlink>
    </w:p>
    <w:p w:rsidR="00D62435" w:rsidRDefault="00D62435">
      <w:pPr>
        <w:pBdr>
          <w:top w:val="nil"/>
          <w:left w:val="nil"/>
          <w:bottom w:val="nil"/>
          <w:right w:val="nil"/>
          <w:between w:val="nil"/>
        </w:pBdr>
        <w:spacing w:line="240" w:lineRule="auto"/>
        <w:rPr>
          <w:b/>
          <w:color w:val="000000"/>
          <w:highlight w:val="white"/>
        </w:rPr>
      </w:pPr>
      <w:bookmarkStart w:id="18" w:name="_3j2qqm3" w:colFirst="0" w:colLast="0"/>
      <w:bookmarkEnd w:id="18"/>
    </w:p>
    <w:p w:rsidR="00D62435" w:rsidRDefault="00D62435">
      <w:pPr>
        <w:widowControl w:val="0"/>
        <w:pBdr>
          <w:top w:val="nil"/>
          <w:left w:val="nil"/>
          <w:bottom w:val="nil"/>
          <w:right w:val="nil"/>
          <w:between w:val="nil"/>
        </w:pBdr>
        <w:sectPr w:rsidR="00D62435">
          <w:headerReference w:type="default" r:id="rId11"/>
          <w:footerReference w:type="default" r:id="rId12"/>
          <w:headerReference w:type="first" r:id="rId13"/>
          <w:footerReference w:type="first" r:id="rId14"/>
          <w:pgSz w:w="11906" w:h="16838"/>
          <w:pgMar w:top="1134" w:right="1701" w:bottom="1701" w:left="1701" w:header="708" w:footer="708" w:gutter="0"/>
          <w:pgNumType w:start="1"/>
          <w:cols w:space="720"/>
          <w:titlePg/>
        </w:sectPr>
      </w:pPr>
      <w:bookmarkStart w:id="19" w:name="_1y810tw" w:colFirst="0" w:colLast="0"/>
      <w:bookmarkStart w:id="20" w:name="_4i7ojhp" w:colFirst="0" w:colLast="0"/>
      <w:bookmarkStart w:id="21" w:name="_2xcytpi" w:colFirst="0" w:colLast="0"/>
      <w:bookmarkStart w:id="22" w:name="_GoBack"/>
      <w:bookmarkEnd w:id="19"/>
      <w:bookmarkEnd w:id="20"/>
      <w:bookmarkEnd w:id="21"/>
      <w:bookmarkEnd w:id="22"/>
    </w:p>
    <w:p w:rsidR="00D62435" w:rsidRDefault="00D62435">
      <w:pPr>
        <w:pStyle w:val="Heading1"/>
        <w:ind w:left="0" w:firstLine="0"/>
        <w:contextualSpacing w:val="0"/>
      </w:pPr>
    </w:p>
    <w:sectPr w:rsidR="00D62435">
      <w:type w:val="continuous"/>
      <w:pgSz w:w="11906" w:h="16838"/>
      <w:pgMar w:top="1134" w:right="1701" w:bottom="1701"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518" w:rsidRDefault="005C1518">
      <w:pPr>
        <w:spacing w:line="240" w:lineRule="auto"/>
      </w:pPr>
      <w:r>
        <w:separator/>
      </w:r>
    </w:p>
  </w:endnote>
  <w:endnote w:type="continuationSeparator" w:id="0">
    <w:p w:rsidR="005C1518" w:rsidRDefault="005C1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435" w:rsidRDefault="00FB310E">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E704D1">
      <w:rPr>
        <w:noProof/>
        <w:color w:val="000000"/>
        <w:sz w:val="16"/>
        <w:szCs w:val="16"/>
      </w:rPr>
      <w:t>2</w:t>
    </w:r>
    <w:r>
      <w:rPr>
        <w:color w:val="000000"/>
        <w:sz w:val="16"/>
        <w:szCs w:val="16"/>
      </w:rPr>
      <w:fldChar w:fldCharType="end"/>
    </w:r>
  </w:p>
  <w:p w:rsidR="00D62435" w:rsidRDefault="00D62435">
    <w:pPr>
      <w:pBdr>
        <w:top w:val="nil"/>
        <w:left w:val="nil"/>
        <w:bottom w:val="nil"/>
        <w:right w:val="nil"/>
        <w:between w:val="nil"/>
      </w:pBdr>
      <w:tabs>
        <w:tab w:val="center" w:pos="4819"/>
        <w:tab w:val="right" w:pos="9638"/>
      </w:tabs>
      <w:rPr>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435" w:rsidRDefault="00FB310E">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E704D1">
      <w:rPr>
        <w:noProof/>
        <w:color w:val="000000"/>
        <w:sz w:val="16"/>
        <w:szCs w:val="16"/>
      </w:rPr>
      <w:t>1</w:t>
    </w:r>
    <w:r>
      <w:rPr>
        <w:color w:val="000000"/>
        <w:sz w:val="16"/>
        <w:szCs w:val="16"/>
      </w:rPr>
      <w:fldChar w:fldCharType="end"/>
    </w:r>
  </w:p>
  <w:p w:rsidR="00D62435" w:rsidRDefault="00D62435">
    <w:pPr>
      <w:pBdr>
        <w:top w:val="nil"/>
        <w:left w:val="nil"/>
        <w:bottom w:val="nil"/>
        <w:right w:val="nil"/>
        <w:between w:val="nil"/>
      </w:pBdr>
      <w:tabs>
        <w:tab w:val="center" w:pos="4819"/>
        <w:tab w:val="right" w:pos="9638"/>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518" w:rsidRDefault="005C1518">
      <w:pPr>
        <w:spacing w:line="240" w:lineRule="auto"/>
      </w:pPr>
      <w:r>
        <w:separator/>
      </w:r>
    </w:p>
  </w:footnote>
  <w:footnote w:type="continuationSeparator" w:id="0">
    <w:p w:rsidR="005C1518" w:rsidRDefault="005C15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435" w:rsidRDefault="00FB310E">
    <w:pPr>
      <w:pBdr>
        <w:top w:val="nil"/>
        <w:left w:val="nil"/>
        <w:bottom w:val="nil"/>
        <w:right w:val="nil"/>
        <w:between w:val="nil"/>
      </w:pBdr>
      <w:tabs>
        <w:tab w:val="right" w:pos="9071"/>
      </w:tabs>
      <w:spacing w:before="80"/>
      <w:rPr>
        <w:color w:val="000000"/>
        <w:sz w:val="18"/>
        <w:szCs w:val="18"/>
      </w:rPr>
    </w:pPr>
    <w:r>
      <w:rPr>
        <w:noProof/>
      </w:rPr>
      <w:drawing>
        <wp:anchor distT="0" distB="0" distL="114300" distR="114300" simplePos="0" relativeHeight="251658240" behindDoc="0" locked="0" layoutInCell="1" hidden="0" allowOverlap="1">
          <wp:simplePos x="0" y="0"/>
          <wp:positionH relativeFrom="margin">
            <wp:posOffset>4972050</wp:posOffset>
          </wp:positionH>
          <wp:positionV relativeFrom="paragraph">
            <wp:posOffset>-228598</wp:posOffset>
          </wp:positionV>
          <wp:extent cx="690880" cy="694690"/>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690880" cy="69469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4968240</wp:posOffset>
          </wp:positionH>
          <wp:positionV relativeFrom="paragraph">
            <wp:posOffset>663575</wp:posOffset>
          </wp:positionV>
          <wp:extent cx="1511935" cy="140335"/>
          <wp:effectExtent l="0" t="0" r="0" b="0"/>
          <wp:wrapNone/>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rPr>
      <w:drawing>
        <wp:anchor distT="0" distB="0" distL="114300" distR="114300" simplePos="0" relativeHeight="251660288" behindDoc="0" locked="0" layoutInCell="1" hidden="0" allowOverlap="1">
          <wp:simplePos x="0" y="0"/>
          <wp:positionH relativeFrom="margin">
            <wp:posOffset>4961255</wp:posOffset>
          </wp:positionH>
          <wp:positionV relativeFrom="paragraph">
            <wp:posOffset>463712</wp:posOffset>
          </wp:positionV>
          <wp:extent cx="1318260" cy="212090"/>
          <wp:effectExtent l="0" t="0" r="0" b="0"/>
          <wp:wrapNone/>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
                  <a:srcRect r="45273" b="-17"/>
                  <a:stretch>
                    <a:fillRect/>
                  </a:stretch>
                </pic:blipFill>
                <pic:spPr>
                  <a:xfrm>
                    <a:off x="0" y="0"/>
                    <a:ext cx="1318260" cy="212090"/>
                  </a:xfrm>
                  <a:prstGeom prst="rect">
                    <a:avLst/>
                  </a:prstGeom>
                  <a:ln/>
                </pic:spPr>
              </pic:pic>
            </a:graphicData>
          </a:graphic>
        </wp:anchor>
      </w:drawing>
    </w:r>
  </w:p>
  <w:p w:rsidR="00D62435" w:rsidRDefault="00D62435">
    <w:pPr>
      <w:pBdr>
        <w:top w:val="nil"/>
        <w:left w:val="nil"/>
        <w:bottom w:val="nil"/>
        <w:right w:val="nil"/>
        <w:between w:val="nil"/>
      </w:pBdr>
      <w:tabs>
        <w:tab w:val="right" w:pos="9071"/>
      </w:tabs>
      <w:spacing w:before="80"/>
      <w:rPr>
        <w:color w:val="000000"/>
        <w:sz w:val="18"/>
        <w:szCs w:val="18"/>
      </w:rPr>
    </w:pPr>
  </w:p>
  <w:tbl>
    <w:tblPr>
      <w:tblStyle w:val="a1"/>
      <w:tblW w:w="7161"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D62435">
      <w:trPr>
        <w:trHeight w:val="380"/>
      </w:trPr>
      <w:tc>
        <w:tcPr>
          <w:tcW w:w="7161" w:type="dxa"/>
          <w:tcBorders>
            <w:bottom w:val="single" w:sz="4" w:space="0" w:color="000000"/>
          </w:tcBorders>
        </w:tcPr>
        <w:p w:rsidR="00D62435" w:rsidRDefault="00FB310E">
          <w:pPr>
            <w:pBdr>
              <w:top w:val="nil"/>
              <w:left w:val="nil"/>
              <w:bottom w:val="nil"/>
              <w:right w:val="nil"/>
              <w:between w:val="nil"/>
            </w:pBdr>
            <w:tabs>
              <w:tab w:val="right" w:pos="9071"/>
            </w:tabs>
            <w:spacing w:before="80"/>
            <w:rPr>
              <w:color w:val="000000"/>
              <w:sz w:val="18"/>
              <w:szCs w:val="18"/>
            </w:rPr>
          </w:pPr>
          <w:r>
            <w:rPr>
              <w:color w:val="000000"/>
              <w:sz w:val="18"/>
              <w:szCs w:val="18"/>
            </w:rPr>
            <w:t xml:space="preserve">Project </w:t>
          </w:r>
          <w:r>
            <w:rPr>
              <w:sz w:val="18"/>
              <w:szCs w:val="18"/>
            </w:rPr>
            <w:t xml:space="preserve">Description </w:t>
          </w:r>
          <w:r>
            <w:rPr>
              <w:color w:val="000000"/>
              <w:sz w:val="18"/>
              <w:szCs w:val="18"/>
            </w:rPr>
            <w:t>of Group 4</w:t>
          </w:r>
        </w:p>
      </w:tc>
    </w:tr>
    <w:tr w:rsidR="00D62435">
      <w:trPr>
        <w:trHeight w:val="380"/>
      </w:trPr>
      <w:tc>
        <w:tcPr>
          <w:tcW w:w="7161" w:type="dxa"/>
          <w:tcBorders>
            <w:top w:val="single" w:sz="4" w:space="0" w:color="000000"/>
          </w:tcBorders>
        </w:tcPr>
        <w:p w:rsidR="00D62435" w:rsidRDefault="00D62435">
          <w:pPr>
            <w:pBdr>
              <w:top w:val="nil"/>
              <w:left w:val="nil"/>
              <w:bottom w:val="nil"/>
              <w:right w:val="nil"/>
              <w:between w:val="nil"/>
            </w:pBdr>
            <w:tabs>
              <w:tab w:val="center" w:pos="4819"/>
              <w:tab w:val="right" w:pos="9638"/>
            </w:tabs>
            <w:spacing w:before="80"/>
            <w:jc w:val="both"/>
            <w:rPr>
              <w:color w:val="FF0000"/>
              <w:sz w:val="18"/>
              <w:szCs w:val="18"/>
            </w:rPr>
          </w:pPr>
        </w:p>
      </w:tc>
    </w:tr>
  </w:tbl>
  <w:p w:rsidR="00D62435" w:rsidRDefault="00D62435">
    <w:pPr>
      <w:pBdr>
        <w:top w:val="nil"/>
        <w:left w:val="nil"/>
        <w:bottom w:val="nil"/>
        <w:right w:val="nil"/>
        <w:between w:val="nil"/>
      </w:pBdr>
      <w:tabs>
        <w:tab w:val="right" w:pos="9071"/>
      </w:tabs>
      <w:spacing w:before="80"/>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435" w:rsidRDefault="00FB310E">
    <w:pPr>
      <w:pBdr>
        <w:top w:val="nil"/>
        <w:left w:val="nil"/>
        <w:bottom w:val="single" w:sz="4" w:space="1" w:color="000000"/>
        <w:right w:val="nil"/>
        <w:between w:val="nil"/>
      </w:pBdr>
      <w:tabs>
        <w:tab w:val="right" w:pos="9071"/>
      </w:tabs>
      <w:spacing w:before="80"/>
      <w:rPr>
        <w:sz w:val="18"/>
        <w:szCs w:val="18"/>
      </w:rPr>
    </w:pPr>
    <w:r>
      <w:rPr>
        <w:noProof/>
      </w:rPr>
      <w:drawing>
        <wp:anchor distT="0" distB="0" distL="0" distR="0" simplePos="0" relativeHeight="251661312" behindDoc="0" locked="0" layoutInCell="1" hidden="0" allowOverlap="1">
          <wp:simplePos x="0" y="0"/>
          <wp:positionH relativeFrom="margin">
            <wp:posOffset>4981575</wp:posOffset>
          </wp:positionH>
          <wp:positionV relativeFrom="paragraph">
            <wp:posOffset>-352423</wp:posOffset>
          </wp:positionV>
          <wp:extent cx="688975" cy="694690"/>
          <wp:effectExtent l="0" t="0" r="0" b="0"/>
          <wp:wrapSquare wrapText="bothSides" distT="0" distB="0" distL="0" distR="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
                  <a:srcRect/>
                  <a:stretch>
                    <a:fillRect/>
                  </a:stretch>
                </pic:blipFill>
                <pic:spPr>
                  <a:xfrm>
                    <a:off x="0" y="0"/>
                    <a:ext cx="688975" cy="694690"/>
                  </a:xfrm>
                  <a:prstGeom prst="rect">
                    <a:avLst/>
                  </a:prstGeom>
                  <a:ln/>
                </pic:spPr>
              </pic:pic>
            </a:graphicData>
          </a:graphic>
        </wp:anchor>
      </w:drawing>
    </w:r>
  </w:p>
  <w:p w:rsidR="00D62435" w:rsidRDefault="00FB310E">
    <w:pPr>
      <w:pBdr>
        <w:top w:val="nil"/>
        <w:left w:val="nil"/>
        <w:bottom w:val="single" w:sz="4" w:space="1" w:color="000000"/>
        <w:right w:val="nil"/>
        <w:between w:val="nil"/>
      </w:pBdr>
      <w:tabs>
        <w:tab w:val="right" w:pos="9071"/>
      </w:tabs>
      <w:spacing w:before="80"/>
      <w:rPr>
        <w:color w:val="000000"/>
        <w:sz w:val="18"/>
        <w:szCs w:val="18"/>
      </w:rPr>
    </w:pPr>
    <w:r>
      <w:rPr>
        <w:sz w:val="18"/>
        <w:szCs w:val="18"/>
      </w:rPr>
      <w:t>Project Description of Group 4</w:t>
    </w:r>
    <w:r>
      <w:rPr>
        <w:sz w:val="18"/>
        <w:szCs w:val="18"/>
      </w:rPr>
      <w:tab/>
    </w:r>
    <w:r>
      <w:rPr>
        <w:noProof/>
      </w:rPr>
      <w:drawing>
        <wp:anchor distT="0" distB="0" distL="114300" distR="114300" simplePos="0" relativeHeight="251662336" behindDoc="0" locked="0" layoutInCell="1" hidden="0" allowOverlap="1">
          <wp:simplePos x="0" y="0"/>
          <wp:positionH relativeFrom="margin">
            <wp:posOffset>4981575</wp:posOffset>
          </wp:positionH>
          <wp:positionV relativeFrom="paragraph">
            <wp:posOffset>85725</wp:posOffset>
          </wp:positionV>
          <wp:extent cx="1318260" cy="212090"/>
          <wp:effectExtent l="0" t="0" r="0" b="0"/>
          <wp:wrapSquare wrapText="bothSides" distT="0" distB="0" distL="114300" distR="11430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
                  <a:srcRect r="45273" b="-17"/>
                  <a:stretch>
                    <a:fillRect/>
                  </a:stretch>
                </pic:blipFill>
                <pic:spPr>
                  <a:xfrm>
                    <a:off x="0" y="0"/>
                    <a:ext cx="1318260" cy="212090"/>
                  </a:xfrm>
                  <a:prstGeom prst="rect">
                    <a:avLst/>
                  </a:prstGeom>
                  <a:ln/>
                </pic:spPr>
              </pic:pic>
            </a:graphicData>
          </a:graphic>
        </wp:anchor>
      </w:drawing>
    </w:r>
  </w:p>
  <w:p w:rsidR="00D62435" w:rsidRDefault="00FB310E">
    <w:pPr>
      <w:pBdr>
        <w:top w:val="nil"/>
        <w:left w:val="nil"/>
        <w:bottom w:val="nil"/>
        <w:right w:val="nil"/>
        <w:between w:val="nil"/>
      </w:pBdr>
      <w:tabs>
        <w:tab w:val="center" w:pos="4819"/>
        <w:tab w:val="right" w:pos="9638"/>
      </w:tabs>
      <w:spacing w:before="80"/>
      <w:rPr>
        <w:sz w:val="18"/>
        <w:szCs w:val="18"/>
      </w:rPr>
    </w:pPr>
    <w:r>
      <w:rPr>
        <w:noProof/>
      </w:rPr>
      <w:drawing>
        <wp:anchor distT="0" distB="0" distL="114300" distR="114300" simplePos="0" relativeHeight="251663360" behindDoc="0" locked="0" layoutInCell="1" hidden="0" allowOverlap="1">
          <wp:simplePos x="0" y="0"/>
          <wp:positionH relativeFrom="margin">
            <wp:posOffset>4981575</wp:posOffset>
          </wp:positionH>
          <wp:positionV relativeFrom="paragraph">
            <wp:posOffset>19050</wp:posOffset>
          </wp:positionV>
          <wp:extent cx="1511935" cy="140335"/>
          <wp:effectExtent l="0" t="0" r="0" b="0"/>
          <wp:wrapNone/>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
                  <a:srcRect/>
                  <a:stretch>
                    <a:fillRect/>
                  </a:stretch>
                </pic:blipFill>
                <pic:spPr>
                  <a:xfrm>
                    <a:off x="0" y="0"/>
                    <a:ext cx="1511935" cy="14033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23BD6"/>
    <w:multiLevelType w:val="multilevel"/>
    <w:tmpl w:val="7FDA2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7D80F40"/>
    <w:multiLevelType w:val="multilevel"/>
    <w:tmpl w:val="7590A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62435"/>
    <w:rsid w:val="005C1518"/>
    <w:rsid w:val="008A6B81"/>
    <w:rsid w:val="00B27BA2"/>
    <w:rsid w:val="00CE5D3C"/>
    <w:rsid w:val="00D62435"/>
    <w:rsid w:val="00E704D1"/>
    <w:rsid w:val="00FB310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1A4E"/>
  <w15:docId w15:val="{98925DC2-773B-4AF9-AA47-9113B9101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240"/>
      <w:ind w:left="567" w:hanging="567"/>
      <w:contextualSpacing/>
      <w:outlineLvl w:val="0"/>
    </w:pPr>
    <w:rPr>
      <w:b/>
      <w:sz w:val="28"/>
      <w:szCs w:val="28"/>
    </w:rPr>
  </w:style>
  <w:style w:type="paragraph" w:styleId="Heading2">
    <w:name w:val="heading 2"/>
    <w:basedOn w:val="Normal"/>
    <w:next w:val="Normal"/>
    <w:pPr>
      <w:keepNext/>
      <w:keepLines/>
      <w:spacing w:before="480" w:after="240"/>
      <w:ind w:left="567" w:hanging="567"/>
      <w:contextualSpacing/>
      <w:outlineLvl w:val="1"/>
    </w:pPr>
    <w:rPr>
      <w:b/>
      <w:sz w:val="24"/>
      <w:szCs w:val="24"/>
    </w:rPr>
  </w:style>
  <w:style w:type="paragraph" w:styleId="Heading3">
    <w:name w:val="heading 3"/>
    <w:basedOn w:val="Normal"/>
    <w:next w:val="Normal"/>
    <w:pPr>
      <w:keepNext/>
      <w:keepLines/>
      <w:spacing w:before="480" w:after="240"/>
      <w:ind w:left="567" w:hanging="567"/>
      <w:contextualSpacing/>
      <w:outlineLvl w:val="2"/>
    </w:pPr>
    <w:rPr>
      <w:b/>
    </w:rPr>
  </w:style>
  <w:style w:type="paragraph" w:styleId="Heading4">
    <w:name w:val="heading 4"/>
    <w:basedOn w:val="Normal"/>
    <w:next w:val="Normal"/>
    <w:pPr>
      <w:keepNext/>
      <w:keepLines/>
      <w:spacing w:before="240"/>
      <w:ind w:left="567" w:hanging="567"/>
      <w:contextualSpacing/>
      <w:outlineLvl w:val="3"/>
    </w:pPr>
    <w:rPr>
      <w:b/>
    </w:rPr>
  </w:style>
  <w:style w:type="paragraph" w:styleId="Heading5">
    <w:name w:val="heading 5"/>
    <w:basedOn w:val="Normal"/>
    <w:next w:val="Normal"/>
    <w:pPr>
      <w:keepNext/>
      <w:keepLines/>
      <w:spacing w:before="260"/>
      <w:ind w:left="567" w:hanging="567"/>
      <w:contextualSpacing/>
      <w:outlineLvl w:val="4"/>
    </w:pPr>
    <w:rPr>
      <w:b/>
    </w:rPr>
  </w:style>
  <w:style w:type="paragraph" w:styleId="Heading6">
    <w:name w:val="heading 6"/>
    <w:basedOn w:val="Normal"/>
    <w:next w:val="Normal"/>
    <w:pPr>
      <w:keepNext/>
      <w:keepLines/>
      <w:spacing w:before="260"/>
      <w:ind w:left="567" w:hanging="567"/>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CellMar>
        <w:top w:w="100" w:type="dxa"/>
        <w:left w:w="100" w:type="dxa"/>
        <w:bottom w:w="100" w:type="dxa"/>
        <w:right w:w="100" w:type="dxa"/>
      </w:tblCellMar>
    </w:tblPr>
  </w:style>
  <w:style w:type="table" w:customStyle="1" w:styleId="a0">
    <w:basedOn w:val="TableNormal"/>
    <w:rPr>
      <w:sz w:val="20"/>
      <w:szCs w:val="20"/>
    </w:rPr>
    <w:tblPr>
      <w:tblStyleRowBandSize w:val="1"/>
      <w:tblStyleColBandSize w:val="1"/>
      <w:tblCellMar>
        <w:top w:w="100" w:type="dxa"/>
        <w:left w:w="100" w:type="dxa"/>
        <w:bottom w:w="100" w:type="dxa"/>
        <w:right w:w="100" w:type="dxa"/>
      </w:tblCellMar>
    </w:tblPr>
  </w:style>
  <w:style w:type="table" w:customStyle="1" w:styleId="a1">
    <w:basedOn w:val="TableNormal"/>
    <w:rPr>
      <w:sz w:val="20"/>
      <w:szCs w:val="20"/>
    </w:rPr>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B27BA2"/>
    <w:pPr>
      <w:spacing w:after="100"/>
    </w:pPr>
  </w:style>
  <w:style w:type="paragraph" w:styleId="TOC2">
    <w:name w:val="toc 2"/>
    <w:basedOn w:val="Normal"/>
    <w:next w:val="Normal"/>
    <w:autoRedefine/>
    <w:uiPriority w:val="39"/>
    <w:unhideWhenUsed/>
    <w:rsid w:val="00B27BA2"/>
    <w:pPr>
      <w:spacing w:after="100"/>
      <w:ind w:left="220"/>
    </w:pPr>
  </w:style>
  <w:style w:type="character" w:styleId="Hyperlink">
    <w:name w:val="Hyperlink"/>
    <w:basedOn w:val="DefaultParagraphFont"/>
    <w:uiPriority w:val="99"/>
    <w:unhideWhenUsed/>
    <w:rsid w:val="00B27B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udienet.via.dk/projects/Engineering__project_methodology/General/Guidelines/2017%20Project%20Description%20(Appendix%201)%20-%20VIA%20Engineering%20Guidelines.pdf" TargetMode="External"/><Relationship Id="rId4" Type="http://schemas.openxmlformats.org/officeDocument/2006/relationships/webSettings" Target="webSettings.xml"/><Relationship Id="rId9" Type="http://schemas.openxmlformats.org/officeDocument/2006/relationships/hyperlink" Target="https://studienet.via.dk/projects/Engineering__project_methodology/General/Guidelines/2017%20Project%20Description%20(Appendix%201)%20-%20VIA%20Engineering%20Guidelines.pdf"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5.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1061</Words>
  <Characters>6050</Characters>
  <Application>Microsoft Office Word</Application>
  <DocSecurity>0</DocSecurity>
  <Lines>50</Lines>
  <Paragraphs>14</Paragraphs>
  <ScaleCrop>false</ScaleCrop>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Nadeem (266704 ICT)</cp:lastModifiedBy>
  <cp:revision>5</cp:revision>
  <dcterms:created xsi:type="dcterms:W3CDTF">2018-06-07T19:03:00Z</dcterms:created>
  <dcterms:modified xsi:type="dcterms:W3CDTF">2018-06-08T09:07:00Z</dcterms:modified>
</cp:coreProperties>
</file>