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C2407" w14:textId="77777777" w:rsidR="009C2697" w:rsidRDefault="009C2697" w:rsidP="009C2697">
      <w:pPr>
        <w:jc w:val="center"/>
        <w:rPr>
          <w:rFonts w:ascii="Times New Roman" w:eastAsia="微软雅黑" w:hAnsi="Times New Roman" w:cs="Times New Roman"/>
          <w:b/>
          <w:bCs/>
          <w:color w:val="333333"/>
          <w:sz w:val="48"/>
          <w:szCs w:val="48"/>
        </w:rPr>
      </w:pPr>
      <w:bookmarkStart w:id="0" w:name="_Toc137374535"/>
      <w:bookmarkStart w:id="1" w:name="_Toc137374683"/>
      <w:bookmarkStart w:id="2" w:name="_Toc60037845"/>
      <w:bookmarkStart w:id="3" w:name="_Toc60037863"/>
      <w:r w:rsidRPr="004844DD">
        <w:rPr>
          <w:rFonts w:ascii="Times New Roman" w:eastAsia="微软雅黑" w:hAnsi="Times New Roman" w:cs="Times New Roman"/>
          <w:b/>
          <w:bCs/>
          <w:color w:val="333333"/>
          <w:sz w:val="48"/>
          <w:szCs w:val="48"/>
        </w:rPr>
        <w:t>Rapport de stage</w:t>
      </w:r>
    </w:p>
    <w:p w14:paraId="60CAA046" w14:textId="77777777" w:rsidR="00D235C9" w:rsidRDefault="00D235C9" w:rsidP="00D235C9">
      <w:pPr>
        <w:jc w:val="center"/>
      </w:pPr>
    </w:p>
    <w:p w14:paraId="587382CE" w14:textId="77777777" w:rsidR="00D235C9" w:rsidRPr="00B97741" w:rsidRDefault="00D235C9" w:rsidP="00D235C9">
      <w:pPr>
        <w:jc w:val="center"/>
      </w:pPr>
    </w:p>
    <w:p w14:paraId="626E0FD2" w14:textId="77777777" w:rsidR="00D235C9" w:rsidRPr="00B97741" w:rsidRDefault="00D235C9" w:rsidP="00D235C9">
      <w:pPr>
        <w:jc w:val="center"/>
      </w:pPr>
    </w:p>
    <w:p w14:paraId="3361D636" w14:textId="76E0F4A2" w:rsidR="00D235C9" w:rsidRPr="00B97741" w:rsidRDefault="00D235C9" w:rsidP="00D235C9">
      <w:pPr>
        <w:jc w:val="center"/>
      </w:pPr>
    </w:p>
    <w:p w14:paraId="4B63B72C" w14:textId="4FE0C1BC" w:rsidR="00D235C9" w:rsidRPr="00B97741" w:rsidRDefault="009C2697" w:rsidP="00D235C9">
      <w:pPr>
        <w:jc w:val="center"/>
      </w:pPr>
      <w:r>
        <w:rPr>
          <w:noProof/>
        </w:rPr>
        <w:drawing>
          <wp:inline distT="0" distB="0" distL="0" distR="0" wp14:anchorId="7C752F0C" wp14:editId="272540D6">
            <wp:extent cx="5274310" cy="35210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521075"/>
                    </a:xfrm>
                    <a:prstGeom prst="rect">
                      <a:avLst/>
                    </a:prstGeom>
                    <a:noFill/>
                    <a:ln>
                      <a:noFill/>
                    </a:ln>
                  </pic:spPr>
                </pic:pic>
              </a:graphicData>
            </a:graphic>
          </wp:inline>
        </w:drawing>
      </w:r>
    </w:p>
    <w:p w14:paraId="6470BA45" w14:textId="0FD4D32C" w:rsidR="009C2697" w:rsidRDefault="009C2697" w:rsidP="009C2697">
      <w:pPr>
        <w:rPr>
          <w:rFonts w:ascii="Times New Roman" w:eastAsia="微软雅黑" w:hAnsi="Times New Roman" w:cs="Times New Roman"/>
          <w:b/>
          <w:bCs/>
          <w:color w:val="333333"/>
          <w:sz w:val="24"/>
          <w:szCs w:val="24"/>
        </w:rPr>
      </w:pPr>
    </w:p>
    <w:p w14:paraId="72B604BD" w14:textId="77777777" w:rsidR="009C2697" w:rsidRDefault="009C2697" w:rsidP="009C2697">
      <w:pPr>
        <w:rPr>
          <w:rFonts w:ascii="Times New Roman" w:eastAsia="微软雅黑" w:hAnsi="Times New Roman" w:cs="Times New Roman"/>
          <w:b/>
          <w:bCs/>
          <w:color w:val="333333"/>
          <w:sz w:val="24"/>
          <w:szCs w:val="24"/>
        </w:rPr>
      </w:pPr>
    </w:p>
    <w:p w14:paraId="14E7E12B" w14:textId="1C8C8887" w:rsidR="009C2697" w:rsidRDefault="009C2697" w:rsidP="009C2697">
      <w:pPr>
        <w:rPr>
          <w:rFonts w:ascii="Times New Roman" w:eastAsia="微软雅黑" w:hAnsi="Times New Roman" w:cs="Times New Roman"/>
          <w:b/>
          <w:bCs/>
          <w:color w:val="333333"/>
          <w:sz w:val="24"/>
          <w:szCs w:val="24"/>
        </w:rPr>
      </w:pPr>
    </w:p>
    <w:p w14:paraId="565E6C06" w14:textId="7F62F8DE" w:rsidR="009C2697" w:rsidRDefault="009C2697" w:rsidP="009C2697">
      <w:pPr>
        <w:rPr>
          <w:rFonts w:ascii="Times New Roman" w:eastAsia="微软雅黑" w:hAnsi="Times New Roman" w:cs="Times New Roman"/>
          <w:b/>
          <w:bCs/>
          <w:color w:val="333333"/>
          <w:sz w:val="24"/>
          <w:szCs w:val="24"/>
        </w:rPr>
      </w:pPr>
    </w:p>
    <w:p w14:paraId="12F262EC" w14:textId="77C9BE64" w:rsidR="009C2697" w:rsidRDefault="009C2697" w:rsidP="009C2697">
      <w:pPr>
        <w:rPr>
          <w:rFonts w:ascii="Times New Roman" w:eastAsia="微软雅黑" w:hAnsi="Times New Roman" w:cs="Times New Roman"/>
          <w:b/>
          <w:bCs/>
          <w:color w:val="333333"/>
          <w:sz w:val="24"/>
          <w:szCs w:val="24"/>
        </w:rPr>
      </w:pPr>
    </w:p>
    <w:p w14:paraId="5E5AA673" w14:textId="77777777" w:rsidR="009C2697" w:rsidRDefault="009C2697" w:rsidP="009C2697">
      <w:pPr>
        <w:rPr>
          <w:rFonts w:ascii="Times New Roman" w:eastAsia="微软雅黑" w:hAnsi="Times New Roman" w:cs="Times New Roman"/>
          <w:b/>
          <w:bCs/>
          <w:color w:val="333333"/>
          <w:sz w:val="24"/>
          <w:szCs w:val="24"/>
        </w:rPr>
      </w:pPr>
    </w:p>
    <w:p w14:paraId="41485AEB" w14:textId="77777777" w:rsidR="009C2697" w:rsidRDefault="009C2697" w:rsidP="009C2697">
      <w:pPr>
        <w:rPr>
          <w:rFonts w:ascii="Times New Roman" w:eastAsia="微软雅黑" w:hAnsi="Times New Roman" w:cs="Times New Roman"/>
          <w:b/>
          <w:bCs/>
          <w:color w:val="333333"/>
          <w:sz w:val="24"/>
          <w:szCs w:val="24"/>
        </w:rPr>
      </w:pPr>
    </w:p>
    <w:p w14:paraId="53A6C2E8" w14:textId="77777777" w:rsidR="009C2697" w:rsidRPr="00384F59" w:rsidRDefault="009C2697" w:rsidP="009C2697">
      <w:pPr>
        <w:jc w:val="center"/>
        <w:rPr>
          <w:rFonts w:ascii="Times New Roman" w:eastAsia="微软雅黑" w:hAnsi="Times New Roman" w:cs="Times New Roman"/>
          <w:b/>
          <w:bCs/>
          <w:color w:val="333333"/>
          <w:sz w:val="24"/>
          <w:szCs w:val="24"/>
        </w:rPr>
      </w:pPr>
      <w:r w:rsidRPr="00384F59">
        <w:rPr>
          <w:rFonts w:ascii="Times New Roman" w:eastAsia="微软雅黑" w:hAnsi="Times New Roman" w:cs="Times New Roman"/>
          <w:b/>
          <w:bCs/>
          <w:color w:val="333333"/>
          <w:sz w:val="24"/>
          <w:szCs w:val="24"/>
        </w:rPr>
        <w:t>Nom :</w:t>
      </w:r>
      <w:r>
        <w:rPr>
          <w:rFonts w:ascii="Times New Roman" w:eastAsia="微软雅黑" w:hAnsi="Times New Roman" w:cs="Times New Roman"/>
          <w:b/>
          <w:bCs/>
          <w:color w:val="333333"/>
          <w:sz w:val="24"/>
          <w:szCs w:val="24"/>
        </w:rPr>
        <w:t xml:space="preserve"> </w:t>
      </w:r>
      <w:r w:rsidRPr="00384F59">
        <w:rPr>
          <w:rFonts w:ascii="Times New Roman" w:eastAsia="微软雅黑" w:hAnsi="Times New Roman" w:cs="Times New Roman"/>
          <w:color w:val="333333"/>
          <w:sz w:val="24"/>
          <w:szCs w:val="24"/>
        </w:rPr>
        <w:t>GUO Zihao</w:t>
      </w:r>
      <w:r>
        <w:rPr>
          <w:rFonts w:ascii="Times New Roman" w:eastAsia="微软雅黑" w:hAnsi="Times New Roman" w:cs="Times New Roman"/>
          <w:color w:val="333333"/>
          <w:sz w:val="24"/>
          <w:szCs w:val="24"/>
        </w:rPr>
        <w:t xml:space="preserve">/ </w:t>
      </w:r>
      <w:r w:rsidRPr="00384F59">
        <w:rPr>
          <w:rFonts w:ascii="Times New Roman" w:eastAsia="微软雅黑" w:hAnsi="Times New Roman" w:cs="Times New Roman"/>
          <w:color w:val="333333"/>
          <w:sz w:val="24"/>
          <w:szCs w:val="24"/>
        </w:rPr>
        <w:t>É</w:t>
      </w:r>
      <w:r>
        <w:rPr>
          <w:rFonts w:ascii="Times New Roman" w:eastAsia="微软雅黑" w:hAnsi="Times New Roman" w:cs="Times New Roman"/>
          <w:color w:val="333333"/>
          <w:sz w:val="24"/>
          <w:szCs w:val="24"/>
        </w:rPr>
        <w:t>ric</w:t>
      </w:r>
    </w:p>
    <w:p w14:paraId="3F900FF4" w14:textId="77777777" w:rsidR="009C2697" w:rsidRDefault="009C2697" w:rsidP="009C2697">
      <w:pPr>
        <w:jc w:val="center"/>
        <w:rPr>
          <w:rFonts w:ascii="Times New Roman" w:eastAsia="微软雅黑" w:hAnsi="Times New Roman" w:cs="Times New Roman"/>
          <w:color w:val="333333"/>
          <w:sz w:val="24"/>
          <w:szCs w:val="24"/>
        </w:rPr>
      </w:pPr>
      <w:r w:rsidRPr="00384F59">
        <w:rPr>
          <w:rFonts w:ascii="Times New Roman" w:eastAsia="微软雅黑" w:hAnsi="Times New Roman" w:cs="Times New Roman"/>
          <w:b/>
          <w:bCs/>
          <w:color w:val="333333"/>
          <w:sz w:val="24"/>
          <w:szCs w:val="24"/>
        </w:rPr>
        <w:t>Numéros d'étudiants :</w:t>
      </w:r>
      <w:r w:rsidRPr="00384F59">
        <w:rPr>
          <w:color w:val="000000"/>
          <w:sz w:val="21"/>
          <w:szCs w:val="21"/>
        </w:rPr>
        <w:t xml:space="preserve"> </w:t>
      </w:r>
      <w:r w:rsidRPr="00384F59">
        <w:rPr>
          <w:rFonts w:ascii="Times New Roman" w:eastAsia="微软雅黑" w:hAnsi="Times New Roman" w:cs="Times New Roman"/>
          <w:color w:val="333333"/>
          <w:sz w:val="24"/>
          <w:szCs w:val="24"/>
        </w:rPr>
        <w:t>22024327</w:t>
      </w:r>
    </w:p>
    <w:p w14:paraId="195E57F2" w14:textId="187B51E4" w:rsidR="00D235C9" w:rsidRPr="009C2697" w:rsidRDefault="009C2697" w:rsidP="009C2697">
      <w:pPr>
        <w:jc w:val="center"/>
      </w:pPr>
      <w:r>
        <w:rPr>
          <w:rFonts w:ascii="Times New Roman" w:eastAsia="微软雅黑" w:hAnsi="Times New Roman" w:cs="Times New Roman"/>
          <w:b/>
          <w:bCs/>
          <w:color w:val="333333"/>
          <w:sz w:val="24"/>
          <w:szCs w:val="24"/>
        </w:rPr>
        <w:t>M</w:t>
      </w:r>
      <w:r w:rsidRPr="00C43881">
        <w:rPr>
          <w:rFonts w:ascii="Times New Roman" w:eastAsia="微软雅黑" w:hAnsi="Times New Roman" w:cs="Times New Roman"/>
          <w:b/>
          <w:bCs/>
          <w:color w:val="333333"/>
          <w:sz w:val="24"/>
          <w:szCs w:val="24"/>
        </w:rPr>
        <w:t xml:space="preserve">embre de </w:t>
      </w:r>
      <w:r>
        <w:rPr>
          <w:rFonts w:ascii="Times New Roman" w:eastAsia="微软雅黑" w:hAnsi="Times New Roman" w:cs="Times New Roman"/>
          <w:b/>
          <w:bCs/>
          <w:color w:val="333333"/>
          <w:sz w:val="24"/>
          <w:szCs w:val="24"/>
        </w:rPr>
        <w:t>Groupe :</w:t>
      </w:r>
      <w:r w:rsidRPr="003214F4">
        <w:rPr>
          <w:rFonts w:ascii="Times New Roman" w:eastAsia="微软雅黑" w:hAnsi="Times New Roman" w:cs="Times New Roman"/>
          <w:color w:val="333333"/>
          <w:sz w:val="24"/>
          <w:szCs w:val="24"/>
        </w:rPr>
        <w:t xml:space="preserve"> </w:t>
      </w:r>
      <w:r w:rsidRPr="00384F59">
        <w:rPr>
          <w:rFonts w:ascii="Times New Roman" w:eastAsia="微软雅黑" w:hAnsi="Times New Roman" w:cs="Times New Roman"/>
          <w:color w:val="333333"/>
          <w:sz w:val="24"/>
          <w:szCs w:val="24"/>
        </w:rPr>
        <w:t>É</w:t>
      </w:r>
      <w:r>
        <w:rPr>
          <w:rFonts w:ascii="Times New Roman" w:eastAsia="微软雅黑" w:hAnsi="Times New Roman" w:cs="Times New Roman"/>
          <w:color w:val="333333"/>
          <w:sz w:val="24"/>
          <w:szCs w:val="24"/>
        </w:rPr>
        <w:t>ric</w:t>
      </w:r>
      <w:r w:rsidR="00384277">
        <w:rPr>
          <w:rFonts w:ascii="Times New Roman" w:eastAsia="微软雅黑" w:hAnsi="Times New Roman" w:cs="Times New Roman" w:hint="eastAsia"/>
          <w:color w:val="333333"/>
          <w:sz w:val="24"/>
          <w:szCs w:val="24"/>
        </w:rPr>
        <w:t>,</w:t>
      </w:r>
      <w:r w:rsidRPr="003214F4">
        <w:rPr>
          <w:rFonts w:ascii="Times New Roman" w:eastAsia="微软雅黑" w:hAnsi="Times New Roman" w:cs="Times New Roman"/>
          <w:color w:val="333333"/>
          <w:sz w:val="24"/>
          <w:szCs w:val="24"/>
        </w:rPr>
        <w:t xml:space="preserve"> Kiron, Victor, Yanis</w:t>
      </w:r>
    </w:p>
    <w:bookmarkEnd w:id="0"/>
    <w:bookmarkEnd w:id="1"/>
    <w:p w14:paraId="3266D0D2" w14:textId="77777777" w:rsidR="0022446F" w:rsidRDefault="0022446F">
      <w:pPr>
        <w:rPr>
          <w:b/>
          <w:bCs/>
          <w:sz w:val="24"/>
          <w:szCs w:val="24"/>
        </w:rPr>
      </w:pPr>
      <w:r>
        <w:rPr>
          <w:b/>
          <w:bCs/>
          <w:sz w:val="24"/>
          <w:szCs w:val="24"/>
        </w:rPr>
        <w:br w:type="page"/>
      </w:r>
    </w:p>
    <w:p w14:paraId="71B3CB29" w14:textId="06A63C60" w:rsidR="002B37EF" w:rsidRPr="0022446F" w:rsidRDefault="0022446F" w:rsidP="0022446F">
      <w:pPr>
        <w:jc w:val="center"/>
        <w:rPr>
          <w:b/>
          <w:bCs/>
          <w:sz w:val="24"/>
          <w:szCs w:val="24"/>
        </w:rPr>
      </w:pPr>
      <w:r w:rsidRPr="0022446F">
        <w:rPr>
          <w:b/>
          <w:bCs/>
          <w:sz w:val="24"/>
          <w:szCs w:val="24"/>
        </w:rPr>
        <w:lastRenderedPageBreak/>
        <w:t>Sommaire</w:t>
      </w:r>
    </w:p>
    <w:p w14:paraId="3EABBA48" w14:textId="1D220D47" w:rsidR="0027598D" w:rsidRDefault="002B37EF">
      <w:pPr>
        <w:pStyle w:val="TOC3"/>
        <w:tabs>
          <w:tab w:val="right" w:leader="dot" w:pos="9736"/>
        </w:tabs>
        <w:rPr>
          <w:noProof/>
        </w:rPr>
      </w:pPr>
      <w:r>
        <w:fldChar w:fldCharType="begin"/>
      </w:r>
      <w:r>
        <w:instrText xml:space="preserve"> TOC \o "1-3" \h \z \u </w:instrText>
      </w:r>
      <w:r>
        <w:fldChar w:fldCharType="separate"/>
      </w:r>
      <w:hyperlink w:anchor="_Toc73654208" w:history="1">
        <w:r w:rsidR="0027598D" w:rsidRPr="00746A88">
          <w:rPr>
            <w:rStyle w:val="Hyperlink"/>
            <w:noProof/>
          </w:rPr>
          <w:t>Introduction</w:t>
        </w:r>
        <w:r w:rsidR="0027598D">
          <w:rPr>
            <w:noProof/>
            <w:webHidden/>
          </w:rPr>
          <w:tab/>
        </w:r>
        <w:r w:rsidR="0027598D">
          <w:rPr>
            <w:noProof/>
            <w:webHidden/>
          </w:rPr>
          <w:fldChar w:fldCharType="begin"/>
        </w:r>
        <w:r w:rsidR="0027598D">
          <w:rPr>
            <w:noProof/>
            <w:webHidden/>
          </w:rPr>
          <w:instrText xml:space="preserve"> PAGEREF _Toc73654208 \h </w:instrText>
        </w:r>
        <w:r w:rsidR="0027598D">
          <w:rPr>
            <w:noProof/>
            <w:webHidden/>
          </w:rPr>
        </w:r>
        <w:r w:rsidR="0027598D">
          <w:rPr>
            <w:noProof/>
            <w:webHidden/>
          </w:rPr>
          <w:fldChar w:fldCharType="separate"/>
        </w:r>
        <w:r w:rsidR="00943EDE">
          <w:rPr>
            <w:noProof/>
            <w:webHidden/>
          </w:rPr>
          <w:t>3</w:t>
        </w:r>
        <w:r w:rsidR="0027598D">
          <w:rPr>
            <w:noProof/>
            <w:webHidden/>
          </w:rPr>
          <w:fldChar w:fldCharType="end"/>
        </w:r>
      </w:hyperlink>
    </w:p>
    <w:p w14:paraId="5D163013" w14:textId="6B7596C8" w:rsidR="0027598D" w:rsidRDefault="00943EDE">
      <w:pPr>
        <w:pStyle w:val="TOC1"/>
        <w:tabs>
          <w:tab w:val="right" w:leader="dot" w:pos="9736"/>
        </w:tabs>
        <w:rPr>
          <w:noProof/>
        </w:rPr>
      </w:pPr>
      <w:hyperlink w:anchor="_Toc73654209" w:history="1">
        <w:r w:rsidR="0027598D" w:rsidRPr="00746A88">
          <w:rPr>
            <w:rStyle w:val="Hyperlink"/>
            <w:noProof/>
          </w:rPr>
          <w:t>Première partie : Réserve de connaissances d'échantillons de coupe de machine-outil</w:t>
        </w:r>
        <w:r w:rsidR="0027598D">
          <w:rPr>
            <w:noProof/>
            <w:webHidden/>
          </w:rPr>
          <w:tab/>
        </w:r>
        <w:r w:rsidR="0027598D">
          <w:rPr>
            <w:noProof/>
            <w:webHidden/>
          </w:rPr>
          <w:fldChar w:fldCharType="begin"/>
        </w:r>
        <w:r w:rsidR="0027598D">
          <w:rPr>
            <w:noProof/>
            <w:webHidden/>
          </w:rPr>
          <w:instrText xml:space="preserve"> PAGEREF _Toc73654209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373F3387" w14:textId="71C4DD99" w:rsidR="0027598D" w:rsidRDefault="00943EDE">
      <w:pPr>
        <w:pStyle w:val="TOC2"/>
        <w:tabs>
          <w:tab w:val="left" w:pos="660"/>
          <w:tab w:val="right" w:leader="dot" w:pos="9736"/>
        </w:tabs>
        <w:rPr>
          <w:noProof/>
        </w:rPr>
      </w:pPr>
      <w:hyperlink w:anchor="_Toc73654210" w:history="1">
        <w:r w:rsidR="0027598D" w:rsidRPr="00746A88">
          <w:rPr>
            <w:rStyle w:val="Hyperlink"/>
            <w:noProof/>
          </w:rPr>
          <w:t>1.</w:t>
        </w:r>
        <w:r w:rsidR="0027598D">
          <w:rPr>
            <w:noProof/>
          </w:rPr>
          <w:tab/>
        </w:r>
        <w:r w:rsidR="0027598D" w:rsidRPr="00746A88">
          <w:rPr>
            <w:rStyle w:val="Hyperlink"/>
            <w:noProof/>
          </w:rPr>
          <w:t>Lié au stage</w:t>
        </w:r>
        <w:r w:rsidR="0027598D">
          <w:rPr>
            <w:noProof/>
            <w:webHidden/>
          </w:rPr>
          <w:tab/>
        </w:r>
        <w:r w:rsidR="0027598D">
          <w:rPr>
            <w:noProof/>
            <w:webHidden/>
          </w:rPr>
          <w:fldChar w:fldCharType="begin"/>
        </w:r>
        <w:r w:rsidR="0027598D">
          <w:rPr>
            <w:noProof/>
            <w:webHidden/>
          </w:rPr>
          <w:instrText xml:space="preserve"> PAGEREF _Toc73654210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0EA887BB" w14:textId="57494F8F" w:rsidR="0027598D" w:rsidRDefault="00943EDE">
      <w:pPr>
        <w:pStyle w:val="TOC3"/>
        <w:tabs>
          <w:tab w:val="left" w:pos="880"/>
          <w:tab w:val="right" w:leader="dot" w:pos="9736"/>
        </w:tabs>
        <w:rPr>
          <w:noProof/>
        </w:rPr>
      </w:pPr>
      <w:hyperlink w:anchor="_Toc73654211" w:history="1">
        <w:r w:rsidR="0027598D" w:rsidRPr="00746A88">
          <w:rPr>
            <w:rStyle w:val="Hyperlink"/>
            <w:noProof/>
          </w:rPr>
          <w:t>a)</w:t>
        </w:r>
        <w:r w:rsidR="0027598D">
          <w:rPr>
            <w:noProof/>
          </w:rPr>
          <w:tab/>
        </w:r>
        <w:r w:rsidR="0027598D" w:rsidRPr="00746A88">
          <w:rPr>
            <w:rStyle w:val="Hyperlink"/>
            <w:noProof/>
          </w:rPr>
          <w:t>But du stage</w:t>
        </w:r>
        <w:r w:rsidR="0027598D">
          <w:rPr>
            <w:noProof/>
            <w:webHidden/>
          </w:rPr>
          <w:tab/>
        </w:r>
        <w:r w:rsidR="0027598D">
          <w:rPr>
            <w:noProof/>
            <w:webHidden/>
          </w:rPr>
          <w:fldChar w:fldCharType="begin"/>
        </w:r>
        <w:r w:rsidR="0027598D">
          <w:rPr>
            <w:noProof/>
            <w:webHidden/>
          </w:rPr>
          <w:instrText xml:space="preserve"> PAGEREF _Toc73654211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726BC18F" w14:textId="2915E602" w:rsidR="0027598D" w:rsidRDefault="00943EDE">
      <w:pPr>
        <w:pStyle w:val="TOC3"/>
        <w:tabs>
          <w:tab w:val="left" w:pos="880"/>
          <w:tab w:val="right" w:leader="dot" w:pos="9736"/>
        </w:tabs>
        <w:rPr>
          <w:noProof/>
        </w:rPr>
      </w:pPr>
      <w:hyperlink w:anchor="_Toc73654212" w:history="1">
        <w:r w:rsidR="0027598D" w:rsidRPr="00746A88">
          <w:rPr>
            <w:rStyle w:val="Hyperlink"/>
            <w:noProof/>
          </w:rPr>
          <w:t>b)</w:t>
        </w:r>
        <w:r w:rsidR="0027598D">
          <w:rPr>
            <w:noProof/>
          </w:rPr>
          <w:tab/>
        </w:r>
        <w:r w:rsidR="0027598D" w:rsidRPr="00746A88">
          <w:rPr>
            <w:rStyle w:val="Hyperlink"/>
            <w:noProof/>
          </w:rPr>
          <w:t>Période de stage</w:t>
        </w:r>
        <w:r w:rsidR="0027598D">
          <w:rPr>
            <w:noProof/>
            <w:webHidden/>
          </w:rPr>
          <w:tab/>
        </w:r>
        <w:r w:rsidR="0027598D">
          <w:rPr>
            <w:noProof/>
            <w:webHidden/>
          </w:rPr>
          <w:fldChar w:fldCharType="begin"/>
        </w:r>
        <w:r w:rsidR="0027598D">
          <w:rPr>
            <w:noProof/>
            <w:webHidden/>
          </w:rPr>
          <w:instrText xml:space="preserve"> PAGEREF _Toc73654212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2AED86BB" w14:textId="68D7D87E" w:rsidR="0027598D" w:rsidRDefault="00943EDE">
      <w:pPr>
        <w:pStyle w:val="TOC3"/>
        <w:tabs>
          <w:tab w:val="left" w:pos="880"/>
          <w:tab w:val="right" w:leader="dot" w:pos="9736"/>
        </w:tabs>
        <w:rPr>
          <w:noProof/>
        </w:rPr>
      </w:pPr>
      <w:hyperlink w:anchor="_Toc73654213" w:history="1">
        <w:r w:rsidR="0027598D" w:rsidRPr="00746A88">
          <w:rPr>
            <w:rStyle w:val="Hyperlink"/>
            <w:noProof/>
          </w:rPr>
          <w:t>c)</w:t>
        </w:r>
        <w:r w:rsidR="0027598D">
          <w:rPr>
            <w:noProof/>
          </w:rPr>
          <w:tab/>
        </w:r>
        <w:r w:rsidR="0027598D" w:rsidRPr="00746A88">
          <w:rPr>
            <w:rStyle w:val="Hyperlink"/>
            <w:noProof/>
          </w:rPr>
          <w:t>Lieu de stage</w:t>
        </w:r>
        <w:r w:rsidR="0027598D">
          <w:rPr>
            <w:noProof/>
            <w:webHidden/>
          </w:rPr>
          <w:tab/>
        </w:r>
        <w:r w:rsidR="0027598D">
          <w:rPr>
            <w:noProof/>
            <w:webHidden/>
          </w:rPr>
          <w:fldChar w:fldCharType="begin"/>
        </w:r>
        <w:r w:rsidR="0027598D">
          <w:rPr>
            <w:noProof/>
            <w:webHidden/>
          </w:rPr>
          <w:instrText xml:space="preserve"> PAGEREF _Toc73654213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75569078" w14:textId="03B64DA9" w:rsidR="0027598D" w:rsidRDefault="00943EDE">
      <w:pPr>
        <w:pStyle w:val="TOC2"/>
        <w:tabs>
          <w:tab w:val="left" w:pos="660"/>
          <w:tab w:val="right" w:leader="dot" w:pos="9736"/>
        </w:tabs>
        <w:rPr>
          <w:noProof/>
        </w:rPr>
      </w:pPr>
      <w:hyperlink w:anchor="_Toc73654214" w:history="1">
        <w:r w:rsidR="0027598D" w:rsidRPr="00746A88">
          <w:rPr>
            <w:rStyle w:val="Hyperlink"/>
            <w:noProof/>
          </w:rPr>
          <w:t>2.</w:t>
        </w:r>
        <w:r w:rsidR="0027598D">
          <w:rPr>
            <w:noProof/>
          </w:rPr>
          <w:tab/>
        </w:r>
        <w:r w:rsidR="0027598D" w:rsidRPr="00746A88">
          <w:rPr>
            <w:rStyle w:val="Hyperlink"/>
            <w:noProof/>
          </w:rPr>
          <w:t>Plan de processus</w:t>
        </w:r>
        <w:r w:rsidR="0027598D">
          <w:rPr>
            <w:noProof/>
            <w:webHidden/>
          </w:rPr>
          <w:tab/>
        </w:r>
        <w:r w:rsidR="0027598D">
          <w:rPr>
            <w:noProof/>
            <w:webHidden/>
          </w:rPr>
          <w:fldChar w:fldCharType="begin"/>
        </w:r>
        <w:r w:rsidR="0027598D">
          <w:rPr>
            <w:noProof/>
            <w:webHidden/>
          </w:rPr>
          <w:instrText xml:space="preserve"> PAGEREF _Toc73654214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14F131F3" w14:textId="13422424" w:rsidR="0027598D" w:rsidRDefault="00943EDE">
      <w:pPr>
        <w:pStyle w:val="TOC3"/>
        <w:tabs>
          <w:tab w:val="left" w:pos="880"/>
          <w:tab w:val="right" w:leader="dot" w:pos="9736"/>
        </w:tabs>
        <w:rPr>
          <w:noProof/>
        </w:rPr>
      </w:pPr>
      <w:hyperlink w:anchor="_Toc73654215" w:history="1">
        <w:r w:rsidR="0027598D" w:rsidRPr="00746A88">
          <w:rPr>
            <w:rStyle w:val="Hyperlink"/>
            <w:noProof/>
          </w:rPr>
          <w:t>a)</w:t>
        </w:r>
        <w:r w:rsidR="0027598D">
          <w:rPr>
            <w:noProof/>
          </w:rPr>
          <w:tab/>
        </w:r>
        <w:r w:rsidR="0027598D" w:rsidRPr="00746A88">
          <w:rPr>
            <w:rStyle w:val="Hyperlink"/>
            <w:noProof/>
          </w:rPr>
          <w:t>Le contenu du plan de processus</w:t>
        </w:r>
        <w:r w:rsidR="0027598D">
          <w:rPr>
            <w:noProof/>
            <w:webHidden/>
          </w:rPr>
          <w:tab/>
        </w:r>
        <w:r w:rsidR="0027598D">
          <w:rPr>
            <w:noProof/>
            <w:webHidden/>
          </w:rPr>
          <w:fldChar w:fldCharType="begin"/>
        </w:r>
        <w:r w:rsidR="0027598D">
          <w:rPr>
            <w:noProof/>
            <w:webHidden/>
          </w:rPr>
          <w:instrText xml:space="preserve"> PAGEREF _Toc73654215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0415EF8D" w14:textId="70652E24" w:rsidR="0027598D" w:rsidRDefault="00943EDE">
      <w:pPr>
        <w:pStyle w:val="TOC3"/>
        <w:tabs>
          <w:tab w:val="left" w:pos="880"/>
          <w:tab w:val="right" w:leader="dot" w:pos="9736"/>
        </w:tabs>
        <w:rPr>
          <w:noProof/>
        </w:rPr>
      </w:pPr>
      <w:hyperlink w:anchor="_Toc73654216" w:history="1">
        <w:r w:rsidR="0027598D" w:rsidRPr="00746A88">
          <w:rPr>
            <w:rStyle w:val="Hyperlink"/>
            <w:noProof/>
          </w:rPr>
          <w:t>b)</w:t>
        </w:r>
        <w:r w:rsidR="0027598D">
          <w:rPr>
            <w:noProof/>
          </w:rPr>
          <w:tab/>
        </w:r>
        <w:r w:rsidR="0027598D" w:rsidRPr="00746A88">
          <w:rPr>
            <w:rStyle w:val="Hyperlink"/>
            <w:noProof/>
          </w:rPr>
          <w:t>Schéma de battement à séquence unique compressé</w:t>
        </w:r>
        <w:r w:rsidR="0027598D">
          <w:rPr>
            <w:noProof/>
            <w:webHidden/>
          </w:rPr>
          <w:tab/>
        </w:r>
        <w:r w:rsidR="0027598D">
          <w:rPr>
            <w:noProof/>
            <w:webHidden/>
          </w:rPr>
          <w:fldChar w:fldCharType="begin"/>
        </w:r>
        <w:r w:rsidR="0027598D">
          <w:rPr>
            <w:noProof/>
            <w:webHidden/>
          </w:rPr>
          <w:instrText xml:space="preserve"> PAGEREF _Toc73654216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5893B782" w14:textId="70A42578" w:rsidR="0027598D" w:rsidRDefault="00943EDE">
      <w:pPr>
        <w:pStyle w:val="TOC2"/>
        <w:tabs>
          <w:tab w:val="left" w:pos="660"/>
          <w:tab w:val="right" w:leader="dot" w:pos="9736"/>
        </w:tabs>
        <w:rPr>
          <w:noProof/>
        </w:rPr>
      </w:pPr>
      <w:hyperlink w:anchor="_Toc73654217" w:history="1">
        <w:r w:rsidR="0027598D" w:rsidRPr="00746A88">
          <w:rPr>
            <w:rStyle w:val="Hyperlink"/>
            <w:noProof/>
          </w:rPr>
          <w:t>3.</w:t>
        </w:r>
        <w:r w:rsidR="0027598D">
          <w:rPr>
            <w:noProof/>
          </w:rPr>
          <w:tab/>
        </w:r>
        <w:r w:rsidR="0027598D" w:rsidRPr="00746A88">
          <w:rPr>
            <w:rStyle w:val="Hyperlink"/>
            <w:noProof/>
          </w:rPr>
          <w:t>Sélection des procédures de traitement</w:t>
        </w:r>
        <w:r w:rsidR="0027598D">
          <w:rPr>
            <w:noProof/>
            <w:webHidden/>
          </w:rPr>
          <w:tab/>
        </w:r>
        <w:r w:rsidR="0027598D">
          <w:rPr>
            <w:noProof/>
            <w:webHidden/>
          </w:rPr>
          <w:fldChar w:fldCharType="begin"/>
        </w:r>
        <w:r w:rsidR="0027598D">
          <w:rPr>
            <w:noProof/>
            <w:webHidden/>
          </w:rPr>
          <w:instrText xml:space="preserve"> PAGEREF _Toc73654217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35F3D46A" w14:textId="47EC765C" w:rsidR="0027598D" w:rsidRDefault="00943EDE">
      <w:pPr>
        <w:pStyle w:val="TOC3"/>
        <w:tabs>
          <w:tab w:val="left" w:pos="880"/>
          <w:tab w:val="right" w:leader="dot" w:pos="9736"/>
        </w:tabs>
        <w:rPr>
          <w:noProof/>
        </w:rPr>
      </w:pPr>
      <w:hyperlink w:anchor="_Toc73654218" w:history="1">
        <w:r w:rsidR="0027598D" w:rsidRPr="00746A88">
          <w:rPr>
            <w:rStyle w:val="Hyperlink"/>
            <w:noProof/>
          </w:rPr>
          <w:t>a)</w:t>
        </w:r>
        <w:r w:rsidR="0027598D">
          <w:rPr>
            <w:noProof/>
          </w:rPr>
          <w:tab/>
        </w:r>
        <w:r w:rsidR="0027598D" w:rsidRPr="00746A88">
          <w:rPr>
            <w:rStyle w:val="Hyperlink"/>
            <w:noProof/>
          </w:rPr>
          <w:t>Traitement des trous</w:t>
        </w:r>
        <w:r w:rsidR="0027598D">
          <w:rPr>
            <w:noProof/>
            <w:webHidden/>
          </w:rPr>
          <w:tab/>
        </w:r>
        <w:r w:rsidR="0027598D">
          <w:rPr>
            <w:noProof/>
            <w:webHidden/>
          </w:rPr>
          <w:fldChar w:fldCharType="begin"/>
        </w:r>
        <w:r w:rsidR="0027598D">
          <w:rPr>
            <w:noProof/>
            <w:webHidden/>
          </w:rPr>
          <w:instrText xml:space="preserve"> PAGEREF _Toc73654218 \h </w:instrText>
        </w:r>
        <w:r w:rsidR="0027598D">
          <w:rPr>
            <w:noProof/>
            <w:webHidden/>
          </w:rPr>
        </w:r>
        <w:r w:rsidR="0027598D">
          <w:rPr>
            <w:noProof/>
            <w:webHidden/>
          </w:rPr>
          <w:fldChar w:fldCharType="separate"/>
        </w:r>
        <w:r>
          <w:rPr>
            <w:noProof/>
            <w:webHidden/>
          </w:rPr>
          <w:t>4</w:t>
        </w:r>
        <w:r w:rsidR="0027598D">
          <w:rPr>
            <w:noProof/>
            <w:webHidden/>
          </w:rPr>
          <w:fldChar w:fldCharType="end"/>
        </w:r>
      </w:hyperlink>
    </w:p>
    <w:p w14:paraId="6628A658" w14:textId="7CF0A231" w:rsidR="0027598D" w:rsidRDefault="00943EDE">
      <w:pPr>
        <w:pStyle w:val="TOC3"/>
        <w:tabs>
          <w:tab w:val="left" w:pos="880"/>
          <w:tab w:val="right" w:leader="dot" w:pos="9736"/>
        </w:tabs>
        <w:rPr>
          <w:noProof/>
        </w:rPr>
      </w:pPr>
      <w:hyperlink w:anchor="_Toc73654219" w:history="1">
        <w:r w:rsidR="0027598D" w:rsidRPr="00746A88">
          <w:rPr>
            <w:rStyle w:val="Hyperlink"/>
            <w:noProof/>
          </w:rPr>
          <w:t>b)</w:t>
        </w:r>
        <w:r w:rsidR="0027598D">
          <w:rPr>
            <w:noProof/>
          </w:rPr>
          <w:tab/>
        </w:r>
        <w:r w:rsidR="0027598D" w:rsidRPr="00746A88">
          <w:rPr>
            <w:rStyle w:val="Hyperlink"/>
            <w:noProof/>
          </w:rPr>
          <w:t>Traitement des fils</w:t>
        </w:r>
        <w:r w:rsidR="0027598D">
          <w:rPr>
            <w:noProof/>
            <w:webHidden/>
          </w:rPr>
          <w:tab/>
        </w:r>
        <w:r w:rsidR="0027598D">
          <w:rPr>
            <w:noProof/>
            <w:webHidden/>
          </w:rPr>
          <w:fldChar w:fldCharType="begin"/>
        </w:r>
        <w:r w:rsidR="0027598D">
          <w:rPr>
            <w:noProof/>
            <w:webHidden/>
          </w:rPr>
          <w:instrText xml:space="preserve"> PAGEREF _Toc73654219 \h </w:instrText>
        </w:r>
        <w:r w:rsidR="0027598D">
          <w:rPr>
            <w:noProof/>
            <w:webHidden/>
          </w:rPr>
        </w:r>
        <w:r w:rsidR="0027598D">
          <w:rPr>
            <w:noProof/>
            <w:webHidden/>
          </w:rPr>
          <w:fldChar w:fldCharType="separate"/>
        </w:r>
        <w:r>
          <w:rPr>
            <w:noProof/>
            <w:webHidden/>
          </w:rPr>
          <w:t>5</w:t>
        </w:r>
        <w:r w:rsidR="0027598D">
          <w:rPr>
            <w:noProof/>
            <w:webHidden/>
          </w:rPr>
          <w:fldChar w:fldCharType="end"/>
        </w:r>
      </w:hyperlink>
    </w:p>
    <w:p w14:paraId="408274E1" w14:textId="12D3DBAA" w:rsidR="0027598D" w:rsidRDefault="00943EDE">
      <w:pPr>
        <w:pStyle w:val="TOC3"/>
        <w:tabs>
          <w:tab w:val="left" w:pos="880"/>
          <w:tab w:val="right" w:leader="dot" w:pos="9736"/>
        </w:tabs>
        <w:rPr>
          <w:noProof/>
        </w:rPr>
      </w:pPr>
      <w:hyperlink w:anchor="_Toc73654220" w:history="1">
        <w:r w:rsidR="0027598D" w:rsidRPr="00746A88">
          <w:rPr>
            <w:rStyle w:val="Hyperlink"/>
            <w:noProof/>
          </w:rPr>
          <w:t>c)</w:t>
        </w:r>
        <w:r w:rsidR="0027598D">
          <w:rPr>
            <w:noProof/>
          </w:rPr>
          <w:tab/>
        </w:r>
        <w:r w:rsidR="0027598D" w:rsidRPr="00746A88">
          <w:rPr>
            <w:rStyle w:val="Hyperlink"/>
            <w:noProof/>
          </w:rPr>
          <w:t>Traitement de surface</w:t>
        </w:r>
        <w:r w:rsidR="0027598D">
          <w:rPr>
            <w:noProof/>
            <w:webHidden/>
          </w:rPr>
          <w:tab/>
        </w:r>
        <w:r w:rsidR="0027598D">
          <w:rPr>
            <w:noProof/>
            <w:webHidden/>
          </w:rPr>
          <w:fldChar w:fldCharType="begin"/>
        </w:r>
        <w:r w:rsidR="0027598D">
          <w:rPr>
            <w:noProof/>
            <w:webHidden/>
          </w:rPr>
          <w:instrText xml:space="preserve"> PAGEREF _Toc73654220 \h </w:instrText>
        </w:r>
        <w:r w:rsidR="0027598D">
          <w:rPr>
            <w:noProof/>
            <w:webHidden/>
          </w:rPr>
        </w:r>
        <w:r w:rsidR="0027598D">
          <w:rPr>
            <w:noProof/>
            <w:webHidden/>
          </w:rPr>
          <w:fldChar w:fldCharType="separate"/>
        </w:r>
        <w:r>
          <w:rPr>
            <w:noProof/>
            <w:webHidden/>
          </w:rPr>
          <w:t>6</w:t>
        </w:r>
        <w:r w:rsidR="0027598D">
          <w:rPr>
            <w:noProof/>
            <w:webHidden/>
          </w:rPr>
          <w:fldChar w:fldCharType="end"/>
        </w:r>
      </w:hyperlink>
    </w:p>
    <w:p w14:paraId="67CABFB1" w14:textId="3B9C1975" w:rsidR="0027598D" w:rsidRDefault="00943EDE">
      <w:pPr>
        <w:pStyle w:val="TOC2"/>
        <w:tabs>
          <w:tab w:val="left" w:pos="660"/>
          <w:tab w:val="right" w:leader="dot" w:pos="9736"/>
        </w:tabs>
        <w:rPr>
          <w:noProof/>
        </w:rPr>
      </w:pPr>
      <w:hyperlink w:anchor="_Toc73654221" w:history="1">
        <w:r w:rsidR="0027598D" w:rsidRPr="00746A88">
          <w:rPr>
            <w:rStyle w:val="Hyperlink"/>
            <w:noProof/>
          </w:rPr>
          <w:t>4.</w:t>
        </w:r>
        <w:r w:rsidR="0027598D">
          <w:rPr>
            <w:noProof/>
          </w:rPr>
          <w:tab/>
        </w:r>
        <w:r w:rsidR="0027598D" w:rsidRPr="00746A88">
          <w:rPr>
            <w:rStyle w:val="Hyperlink"/>
            <w:noProof/>
          </w:rPr>
          <w:t>Sélection de machines-outils, de montages et d'outils de mesure</w:t>
        </w:r>
        <w:r w:rsidR="0027598D">
          <w:rPr>
            <w:noProof/>
            <w:webHidden/>
          </w:rPr>
          <w:tab/>
        </w:r>
        <w:r w:rsidR="0027598D">
          <w:rPr>
            <w:noProof/>
            <w:webHidden/>
          </w:rPr>
          <w:fldChar w:fldCharType="begin"/>
        </w:r>
        <w:r w:rsidR="0027598D">
          <w:rPr>
            <w:noProof/>
            <w:webHidden/>
          </w:rPr>
          <w:instrText xml:space="preserve"> PAGEREF _Toc73654221 \h </w:instrText>
        </w:r>
        <w:r w:rsidR="0027598D">
          <w:rPr>
            <w:noProof/>
            <w:webHidden/>
          </w:rPr>
        </w:r>
        <w:r w:rsidR="0027598D">
          <w:rPr>
            <w:noProof/>
            <w:webHidden/>
          </w:rPr>
          <w:fldChar w:fldCharType="separate"/>
        </w:r>
        <w:r>
          <w:rPr>
            <w:noProof/>
            <w:webHidden/>
          </w:rPr>
          <w:t>6</w:t>
        </w:r>
        <w:r w:rsidR="0027598D">
          <w:rPr>
            <w:noProof/>
            <w:webHidden/>
          </w:rPr>
          <w:fldChar w:fldCharType="end"/>
        </w:r>
      </w:hyperlink>
    </w:p>
    <w:p w14:paraId="6828CEFA" w14:textId="29302E1A" w:rsidR="0027598D" w:rsidRDefault="00943EDE">
      <w:pPr>
        <w:pStyle w:val="TOC2"/>
        <w:tabs>
          <w:tab w:val="left" w:pos="660"/>
          <w:tab w:val="right" w:leader="dot" w:pos="9736"/>
        </w:tabs>
        <w:rPr>
          <w:noProof/>
        </w:rPr>
      </w:pPr>
      <w:hyperlink w:anchor="_Toc73654222" w:history="1">
        <w:r w:rsidR="0027598D" w:rsidRPr="00746A88">
          <w:rPr>
            <w:rStyle w:val="Hyperlink"/>
            <w:noProof/>
          </w:rPr>
          <w:t>5.</w:t>
        </w:r>
        <w:r w:rsidR="0027598D">
          <w:rPr>
            <w:noProof/>
          </w:rPr>
          <w:tab/>
        </w:r>
        <w:r w:rsidR="0027598D" w:rsidRPr="00746A88">
          <w:rPr>
            <w:rStyle w:val="Hyperlink"/>
            <w:noProof/>
          </w:rPr>
          <w:t>Les étapes d'utilisation du traitement de la machine-outil</w:t>
        </w:r>
        <w:r w:rsidR="0027598D">
          <w:rPr>
            <w:noProof/>
            <w:webHidden/>
          </w:rPr>
          <w:tab/>
        </w:r>
        <w:r w:rsidR="0027598D">
          <w:rPr>
            <w:noProof/>
            <w:webHidden/>
          </w:rPr>
          <w:fldChar w:fldCharType="begin"/>
        </w:r>
        <w:r w:rsidR="0027598D">
          <w:rPr>
            <w:noProof/>
            <w:webHidden/>
          </w:rPr>
          <w:instrText xml:space="preserve"> PAGEREF _Toc73654222 \h </w:instrText>
        </w:r>
        <w:r w:rsidR="0027598D">
          <w:rPr>
            <w:noProof/>
            <w:webHidden/>
          </w:rPr>
        </w:r>
        <w:r w:rsidR="0027598D">
          <w:rPr>
            <w:noProof/>
            <w:webHidden/>
          </w:rPr>
          <w:fldChar w:fldCharType="separate"/>
        </w:r>
        <w:r>
          <w:rPr>
            <w:noProof/>
            <w:webHidden/>
          </w:rPr>
          <w:t>7</w:t>
        </w:r>
        <w:r w:rsidR="0027598D">
          <w:rPr>
            <w:noProof/>
            <w:webHidden/>
          </w:rPr>
          <w:fldChar w:fldCharType="end"/>
        </w:r>
      </w:hyperlink>
    </w:p>
    <w:p w14:paraId="00993952" w14:textId="2465E4D1" w:rsidR="0027598D" w:rsidRDefault="00943EDE">
      <w:pPr>
        <w:pStyle w:val="TOC1"/>
        <w:tabs>
          <w:tab w:val="right" w:leader="dot" w:pos="9736"/>
        </w:tabs>
        <w:rPr>
          <w:noProof/>
        </w:rPr>
      </w:pPr>
      <w:hyperlink w:anchor="_Toc73654223" w:history="1">
        <w:r w:rsidR="0027598D" w:rsidRPr="00746A88">
          <w:rPr>
            <w:rStyle w:val="Hyperlink"/>
            <w:noProof/>
          </w:rPr>
          <w:t>Deuxième partie : Usinage d'éprouvettes de découpe à la machine</w:t>
        </w:r>
        <w:r w:rsidR="0027598D">
          <w:rPr>
            <w:noProof/>
            <w:webHidden/>
          </w:rPr>
          <w:tab/>
        </w:r>
        <w:r w:rsidR="0027598D">
          <w:rPr>
            <w:noProof/>
            <w:webHidden/>
          </w:rPr>
          <w:fldChar w:fldCharType="begin"/>
        </w:r>
        <w:r w:rsidR="0027598D">
          <w:rPr>
            <w:noProof/>
            <w:webHidden/>
          </w:rPr>
          <w:instrText xml:space="preserve"> PAGEREF _Toc73654223 \h </w:instrText>
        </w:r>
        <w:r w:rsidR="0027598D">
          <w:rPr>
            <w:noProof/>
            <w:webHidden/>
          </w:rPr>
        </w:r>
        <w:r w:rsidR="0027598D">
          <w:rPr>
            <w:noProof/>
            <w:webHidden/>
          </w:rPr>
          <w:fldChar w:fldCharType="separate"/>
        </w:r>
        <w:r>
          <w:rPr>
            <w:noProof/>
            <w:webHidden/>
          </w:rPr>
          <w:t>8</w:t>
        </w:r>
        <w:r w:rsidR="0027598D">
          <w:rPr>
            <w:noProof/>
            <w:webHidden/>
          </w:rPr>
          <w:fldChar w:fldCharType="end"/>
        </w:r>
      </w:hyperlink>
    </w:p>
    <w:p w14:paraId="1138B2DE" w14:textId="7173194E" w:rsidR="0027598D" w:rsidRDefault="00943EDE">
      <w:pPr>
        <w:pStyle w:val="TOC2"/>
        <w:tabs>
          <w:tab w:val="left" w:pos="660"/>
          <w:tab w:val="right" w:leader="dot" w:pos="9736"/>
        </w:tabs>
        <w:rPr>
          <w:noProof/>
        </w:rPr>
      </w:pPr>
      <w:hyperlink w:anchor="_Toc73654224" w:history="1">
        <w:r w:rsidR="0027598D" w:rsidRPr="00746A88">
          <w:rPr>
            <w:rStyle w:val="Hyperlink"/>
            <w:noProof/>
          </w:rPr>
          <w:t>1.</w:t>
        </w:r>
        <w:r w:rsidR="0027598D">
          <w:rPr>
            <w:noProof/>
          </w:rPr>
          <w:tab/>
        </w:r>
        <w:r w:rsidR="0027598D" w:rsidRPr="00746A88">
          <w:rPr>
            <w:rStyle w:val="Hyperlink"/>
            <w:noProof/>
          </w:rPr>
          <w:t>Analyse géométrique des objets coupants et régulations de process</w:t>
        </w:r>
        <w:r w:rsidR="0027598D">
          <w:rPr>
            <w:noProof/>
            <w:webHidden/>
          </w:rPr>
          <w:tab/>
        </w:r>
        <w:r w:rsidR="0027598D">
          <w:rPr>
            <w:noProof/>
            <w:webHidden/>
          </w:rPr>
          <w:fldChar w:fldCharType="begin"/>
        </w:r>
        <w:r w:rsidR="0027598D">
          <w:rPr>
            <w:noProof/>
            <w:webHidden/>
          </w:rPr>
          <w:instrText xml:space="preserve"> PAGEREF _Toc73654224 \h </w:instrText>
        </w:r>
        <w:r w:rsidR="0027598D">
          <w:rPr>
            <w:noProof/>
            <w:webHidden/>
          </w:rPr>
        </w:r>
        <w:r w:rsidR="0027598D">
          <w:rPr>
            <w:noProof/>
            <w:webHidden/>
          </w:rPr>
          <w:fldChar w:fldCharType="separate"/>
        </w:r>
        <w:r>
          <w:rPr>
            <w:noProof/>
            <w:webHidden/>
          </w:rPr>
          <w:t>8</w:t>
        </w:r>
        <w:r w:rsidR="0027598D">
          <w:rPr>
            <w:noProof/>
            <w:webHidden/>
          </w:rPr>
          <w:fldChar w:fldCharType="end"/>
        </w:r>
      </w:hyperlink>
    </w:p>
    <w:p w14:paraId="4732AB57" w14:textId="4E2D31FD" w:rsidR="0027598D" w:rsidRDefault="00943EDE">
      <w:pPr>
        <w:pStyle w:val="TOC3"/>
        <w:tabs>
          <w:tab w:val="left" w:pos="880"/>
          <w:tab w:val="right" w:leader="dot" w:pos="9736"/>
        </w:tabs>
        <w:rPr>
          <w:noProof/>
        </w:rPr>
      </w:pPr>
      <w:hyperlink w:anchor="_Toc73654225" w:history="1">
        <w:r w:rsidR="0027598D" w:rsidRPr="00746A88">
          <w:rPr>
            <w:rStyle w:val="Hyperlink"/>
            <w:noProof/>
          </w:rPr>
          <w:t>a)</w:t>
        </w:r>
        <w:r w:rsidR="0027598D">
          <w:rPr>
            <w:noProof/>
          </w:rPr>
          <w:tab/>
        </w:r>
        <w:r w:rsidR="0027598D" w:rsidRPr="00746A88">
          <w:rPr>
            <w:rStyle w:val="Hyperlink"/>
            <w:noProof/>
          </w:rPr>
          <w:t>Analyse des pièces</w:t>
        </w:r>
        <w:r w:rsidR="0027598D">
          <w:rPr>
            <w:noProof/>
            <w:webHidden/>
          </w:rPr>
          <w:tab/>
        </w:r>
        <w:r w:rsidR="0027598D">
          <w:rPr>
            <w:noProof/>
            <w:webHidden/>
          </w:rPr>
          <w:fldChar w:fldCharType="begin"/>
        </w:r>
        <w:r w:rsidR="0027598D">
          <w:rPr>
            <w:noProof/>
            <w:webHidden/>
          </w:rPr>
          <w:instrText xml:space="preserve"> PAGEREF _Toc73654225 \h </w:instrText>
        </w:r>
        <w:r w:rsidR="0027598D">
          <w:rPr>
            <w:noProof/>
            <w:webHidden/>
          </w:rPr>
        </w:r>
        <w:r w:rsidR="0027598D">
          <w:rPr>
            <w:noProof/>
            <w:webHidden/>
          </w:rPr>
          <w:fldChar w:fldCharType="separate"/>
        </w:r>
        <w:r>
          <w:rPr>
            <w:noProof/>
            <w:webHidden/>
          </w:rPr>
          <w:t>8</w:t>
        </w:r>
        <w:r w:rsidR="0027598D">
          <w:rPr>
            <w:noProof/>
            <w:webHidden/>
          </w:rPr>
          <w:fldChar w:fldCharType="end"/>
        </w:r>
      </w:hyperlink>
    </w:p>
    <w:p w14:paraId="7DE412E3" w14:textId="514F1D47" w:rsidR="0027598D" w:rsidRDefault="00943EDE">
      <w:pPr>
        <w:pStyle w:val="TOC3"/>
        <w:tabs>
          <w:tab w:val="left" w:pos="880"/>
          <w:tab w:val="right" w:leader="dot" w:pos="9736"/>
        </w:tabs>
        <w:rPr>
          <w:noProof/>
        </w:rPr>
      </w:pPr>
      <w:hyperlink w:anchor="_Toc73654226" w:history="1">
        <w:r w:rsidR="0027598D" w:rsidRPr="00746A88">
          <w:rPr>
            <w:rStyle w:val="Hyperlink"/>
            <w:noProof/>
          </w:rPr>
          <w:t>b)</w:t>
        </w:r>
        <w:r w:rsidR="0027598D">
          <w:rPr>
            <w:noProof/>
          </w:rPr>
          <w:tab/>
        </w:r>
        <w:r w:rsidR="0027598D" w:rsidRPr="00746A88">
          <w:rPr>
            <w:rStyle w:val="Hyperlink"/>
            <w:noProof/>
          </w:rPr>
          <w:t>Sortie de dessin bidimensionnel des pièces</w:t>
        </w:r>
        <w:r w:rsidR="0027598D">
          <w:rPr>
            <w:noProof/>
            <w:webHidden/>
          </w:rPr>
          <w:tab/>
        </w:r>
        <w:r w:rsidR="0027598D">
          <w:rPr>
            <w:noProof/>
            <w:webHidden/>
          </w:rPr>
          <w:fldChar w:fldCharType="begin"/>
        </w:r>
        <w:r w:rsidR="0027598D">
          <w:rPr>
            <w:noProof/>
            <w:webHidden/>
          </w:rPr>
          <w:instrText xml:space="preserve"> PAGEREF _Toc73654226 \h </w:instrText>
        </w:r>
        <w:r w:rsidR="0027598D">
          <w:rPr>
            <w:noProof/>
            <w:webHidden/>
          </w:rPr>
        </w:r>
        <w:r w:rsidR="0027598D">
          <w:rPr>
            <w:noProof/>
            <w:webHidden/>
          </w:rPr>
          <w:fldChar w:fldCharType="separate"/>
        </w:r>
        <w:r>
          <w:rPr>
            <w:noProof/>
            <w:webHidden/>
          </w:rPr>
          <w:t>8</w:t>
        </w:r>
        <w:r w:rsidR="0027598D">
          <w:rPr>
            <w:noProof/>
            <w:webHidden/>
          </w:rPr>
          <w:fldChar w:fldCharType="end"/>
        </w:r>
      </w:hyperlink>
    </w:p>
    <w:p w14:paraId="31B594BD" w14:textId="52941D15" w:rsidR="0027598D" w:rsidRDefault="00943EDE">
      <w:pPr>
        <w:pStyle w:val="TOC3"/>
        <w:tabs>
          <w:tab w:val="left" w:pos="880"/>
          <w:tab w:val="right" w:leader="dot" w:pos="9736"/>
        </w:tabs>
        <w:rPr>
          <w:noProof/>
        </w:rPr>
      </w:pPr>
      <w:hyperlink w:anchor="_Toc73654227" w:history="1">
        <w:r w:rsidR="0027598D" w:rsidRPr="00746A88">
          <w:rPr>
            <w:rStyle w:val="Hyperlink"/>
            <w:noProof/>
          </w:rPr>
          <w:t>c)</w:t>
        </w:r>
        <w:r w:rsidR="0027598D">
          <w:rPr>
            <w:noProof/>
          </w:rPr>
          <w:tab/>
        </w:r>
        <w:r w:rsidR="0027598D" w:rsidRPr="00746A88">
          <w:rPr>
            <w:rStyle w:val="Hyperlink"/>
            <w:noProof/>
          </w:rPr>
          <w:t>Procédure de traitement des pièces</w:t>
        </w:r>
        <w:r w:rsidR="0027598D">
          <w:rPr>
            <w:noProof/>
            <w:webHidden/>
          </w:rPr>
          <w:tab/>
        </w:r>
        <w:r w:rsidR="0027598D">
          <w:rPr>
            <w:noProof/>
            <w:webHidden/>
          </w:rPr>
          <w:fldChar w:fldCharType="begin"/>
        </w:r>
        <w:r w:rsidR="0027598D">
          <w:rPr>
            <w:noProof/>
            <w:webHidden/>
          </w:rPr>
          <w:instrText xml:space="preserve"> PAGEREF _Toc73654227 \h </w:instrText>
        </w:r>
        <w:r w:rsidR="0027598D">
          <w:rPr>
            <w:noProof/>
            <w:webHidden/>
          </w:rPr>
        </w:r>
        <w:r w:rsidR="0027598D">
          <w:rPr>
            <w:noProof/>
            <w:webHidden/>
          </w:rPr>
          <w:fldChar w:fldCharType="separate"/>
        </w:r>
        <w:r>
          <w:rPr>
            <w:noProof/>
            <w:webHidden/>
          </w:rPr>
          <w:t>9</w:t>
        </w:r>
        <w:r w:rsidR="0027598D">
          <w:rPr>
            <w:noProof/>
            <w:webHidden/>
          </w:rPr>
          <w:fldChar w:fldCharType="end"/>
        </w:r>
      </w:hyperlink>
    </w:p>
    <w:p w14:paraId="1E17DD52" w14:textId="2353CB91" w:rsidR="0027598D" w:rsidRDefault="00943EDE">
      <w:pPr>
        <w:pStyle w:val="TOC2"/>
        <w:tabs>
          <w:tab w:val="left" w:pos="660"/>
          <w:tab w:val="right" w:leader="dot" w:pos="9736"/>
        </w:tabs>
        <w:rPr>
          <w:noProof/>
        </w:rPr>
      </w:pPr>
      <w:hyperlink w:anchor="_Toc73654228" w:history="1">
        <w:r w:rsidR="0027598D" w:rsidRPr="00746A88">
          <w:rPr>
            <w:rStyle w:val="Hyperlink"/>
            <w:noProof/>
          </w:rPr>
          <w:t>2.</w:t>
        </w:r>
        <w:r w:rsidR="0027598D">
          <w:rPr>
            <w:noProof/>
          </w:rPr>
          <w:tab/>
        </w:r>
        <w:r w:rsidR="0027598D" w:rsidRPr="00746A88">
          <w:rPr>
            <w:rStyle w:val="Hyperlink"/>
            <w:noProof/>
          </w:rPr>
          <w:t>UG programmation du traitement des pièces</w:t>
        </w:r>
        <w:r w:rsidR="0027598D">
          <w:rPr>
            <w:noProof/>
            <w:webHidden/>
          </w:rPr>
          <w:tab/>
        </w:r>
        <w:r w:rsidR="0027598D">
          <w:rPr>
            <w:noProof/>
            <w:webHidden/>
          </w:rPr>
          <w:fldChar w:fldCharType="begin"/>
        </w:r>
        <w:r w:rsidR="0027598D">
          <w:rPr>
            <w:noProof/>
            <w:webHidden/>
          </w:rPr>
          <w:instrText xml:space="preserve"> PAGEREF _Toc73654228 \h </w:instrText>
        </w:r>
        <w:r w:rsidR="0027598D">
          <w:rPr>
            <w:noProof/>
            <w:webHidden/>
          </w:rPr>
        </w:r>
        <w:r w:rsidR="0027598D">
          <w:rPr>
            <w:noProof/>
            <w:webHidden/>
          </w:rPr>
          <w:fldChar w:fldCharType="separate"/>
        </w:r>
        <w:r>
          <w:rPr>
            <w:noProof/>
            <w:webHidden/>
          </w:rPr>
          <w:t>10</w:t>
        </w:r>
        <w:r w:rsidR="0027598D">
          <w:rPr>
            <w:noProof/>
            <w:webHidden/>
          </w:rPr>
          <w:fldChar w:fldCharType="end"/>
        </w:r>
      </w:hyperlink>
    </w:p>
    <w:p w14:paraId="14925148" w14:textId="26ED2527" w:rsidR="0027598D" w:rsidRDefault="00943EDE">
      <w:pPr>
        <w:pStyle w:val="TOC3"/>
        <w:tabs>
          <w:tab w:val="left" w:pos="880"/>
          <w:tab w:val="right" w:leader="dot" w:pos="9736"/>
        </w:tabs>
        <w:rPr>
          <w:noProof/>
        </w:rPr>
      </w:pPr>
      <w:hyperlink w:anchor="_Toc73654229" w:history="1">
        <w:r w:rsidR="0027598D" w:rsidRPr="00746A88">
          <w:rPr>
            <w:rStyle w:val="Hyperlink"/>
            <w:noProof/>
          </w:rPr>
          <w:t>a)</w:t>
        </w:r>
        <w:r w:rsidR="0027598D">
          <w:rPr>
            <w:noProof/>
          </w:rPr>
          <w:tab/>
        </w:r>
        <w:r w:rsidR="0027598D" w:rsidRPr="00746A88">
          <w:rPr>
            <w:rStyle w:val="Hyperlink"/>
            <w:noProof/>
          </w:rPr>
          <w:t>Conception de processus d'usinage grossier de la surface de la paroi latérale en spirale</w:t>
        </w:r>
        <w:r w:rsidR="0027598D">
          <w:rPr>
            <w:noProof/>
            <w:webHidden/>
          </w:rPr>
          <w:tab/>
        </w:r>
        <w:r w:rsidR="0027598D">
          <w:rPr>
            <w:noProof/>
            <w:webHidden/>
          </w:rPr>
          <w:fldChar w:fldCharType="begin"/>
        </w:r>
        <w:r w:rsidR="0027598D">
          <w:rPr>
            <w:noProof/>
            <w:webHidden/>
          </w:rPr>
          <w:instrText xml:space="preserve"> PAGEREF _Toc73654229 \h </w:instrText>
        </w:r>
        <w:r w:rsidR="0027598D">
          <w:rPr>
            <w:noProof/>
            <w:webHidden/>
          </w:rPr>
        </w:r>
        <w:r w:rsidR="0027598D">
          <w:rPr>
            <w:noProof/>
            <w:webHidden/>
          </w:rPr>
          <w:fldChar w:fldCharType="separate"/>
        </w:r>
        <w:r>
          <w:rPr>
            <w:noProof/>
            <w:webHidden/>
          </w:rPr>
          <w:t>10</w:t>
        </w:r>
        <w:r w:rsidR="0027598D">
          <w:rPr>
            <w:noProof/>
            <w:webHidden/>
          </w:rPr>
          <w:fldChar w:fldCharType="end"/>
        </w:r>
      </w:hyperlink>
    </w:p>
    <w:p w14:paraId="4C44FD5D" w14:textId="75540614" w:rsidR="0027598D" w:rsidRDefault="00943EDE">
      <w:pPr>
        <w:pStyle w:val="TOC3"/>
        <w:tabs>
          <w:tab w:val="left" w:pos="880"/>
          <w:tab w:val="right" w:leader="dot" w:pos="9736"/>
        </w:tabs>
        <w:rPr>
          <w:noProof/>
        </w:rPr>
      </w:pPr>
      <w:hyperlink w:anchor="_Toc73654230" w:history="1">
        <w:r w:rsidR="0027598D" w:rsidRPr="00746A88">
          <w:rPr>
            <w:rStyle w:val="Hyperlink"/>
            <w:noProof/>
          </w:rPr>
          <w:t>b)</w:t>
        </w:r>
        <w:r w:rsidR="0027598D">
          <w:rPr>
            <w:noProof/>
          </w:rPr>
          <w:tab/>
        </w:r>
        <w:r w:rsidR="0027598D" w:rsidRPr="00746A88">
          <w:rPr>
            <w:rStyle w:val="Hyperlink"/>
            <w:noProof/>
          </w:rPr>
          <w:t>Conception de processus d'usinage CNC pour la finition de la paroi inférieure</w:t>
        </w:r>
        <w:r w:rsidR="0027598D">
          <w:rPr>
            <w:noProof/>
            <w:webHidden/>
          </w:rPr>
          <w:tab/>
        </w:r>
        <w:r w:rsidR="0027598D">
          <w:rPr>
            <w:noProof/>
            <w:webHidden/>
          </w:rPr>
          <w:fldChar w:fldCharType="begin"/>
        </w:r>
        <w:r w:rsidR="0027598D">
          <w:rPr>
            <w:noProof/>
            <w:webHidden/>
          </w:rPr>
          <w:instrText xml:space="preserve"> PAGEREF _Toc73654230 \h </w:instrText>
        </w:r>
        <w:r w:rsidR="0027598D">
          <w:rPr>
            <w:noProof/>
            <w:webHidden/>
          </w:rPr>
        </w:r>
        <w:r w:rsidR="0027598D">
          <w:rPr>
            <w:noProof/>
            <w:webHidden/>
          </w:rPr>
          <w:fldChar w:fldCharType="separate"/>
        </w:r>
        <w:r>
          <w:rPr>
            <w:noProof/>
            <w:webHidden/>
          </w:rPr>
          <w:t>13</w:t>
        </w:r>
        <w:r w:rsidR="0027598D">
          <w:rPr>
            <w:noProof/>
            <w:webHidden/>
          </w:rPr>
          <w:fldChar w:fldCharType="end"/>
        </w:r>
      </w:hyperlink>
    </w:p>
    <w:p w14:paraId="0DB8BA32" w14:textId="704EF06D" w:rsidR="0027598D" w:rsidRDefault="00943EDE">
      <w:pPr>
        <w:pStyle w:val="TOC3"/>
        <w:tabs>
          <w:tab w:val="left" w:pos="880"/>
          <w:tab w:val="right" w:leader="dot" w:pos="9736"/>
        </w:tabs>
        <w:rPr>
          <w:noProof/>
        </w:rPr>
      </w:pPr>
      <w:hyperlink w:anchor="_Toc73654231" w:history="1">
        <w:r w:rsidR="0027598D" w:rsidRPr="00746A88">
          <w:rPr>
            <w:rStyle w:val="Hyperlink"/>
            <w:noProof/>
          </w:rPr>
          <w:t>c)</w:t>
        </w:r>
        <w:r w:rsidR="0027598D">
          <w:rPr>
            <w:noProof/>
          </w:rPr>
          <w:tab/>
        </w:r>
        <w:r w:rsidR="0027598D" w:rsidRPr="00746A88">
          <w:rPr>
            <w:rStyle w:val="Hyperlink"/>
            <w:noProof/>
          </w:rPr>
          <w:t>Conception de processus d'usinage CNC pour la finition de la surface supérieure</w:t>
        </w:r>
        <w:r w:rsidR="0027598D">
          <w:rPr>
            <w:noProof/>
            <w:webHidden/>
          </w:rPr>
          <w:tab/>
        </w:r>
        <w:r w:rsidR="0027598D">
          <w:rPr>
            <w:noProof/>
            <w:webHidden/>
          </w:rPr>
          <w:fldChar w:fldCharType="begin"/>
        </w:r>
        <w:r w:rsidR="0027598D">
          <w:rPr>
            <w:noProof/>
            <w:webHidden/>
          </w:rPr>
          <w:instrText xml:space="preserve"> PAGEREF _Toc73654231 \h </w:instrText>
        </w:r>
        <w:r w:rsidR="0027598D">
          <w:rPr>
            <w:noProof/>
            <w:webHidden/>
          </w:rPr>
        </w:r>
        <w:r w:rsidR="0027598D">
          <w:rPr>
            <w:noProof/>
            <w:webHidden/>
          </w:rPr>
          <w:fldChar w:fldCharType="separate"/>
        </w:r>
        <w:r>
          <w:rPr>
            <w:noProof/>
            <w:webHidden/>
          </w:rPr>
          <w:t>15</w:t>
        </w:r>
        <w:r w:rsidR="0027598D">
          <w:rPr>
            <w:noProof/>
            <w:webHidden/>
          </w:rPr>
          <w:fldChar w:fldCharType="end"/>
        </w:r>
      </w:hyperlink>
    </w:p>
    <w:p w14:paraId="02CBC8BD" w14:textId="5203D905" w:rsidR="0027598D" w:rsidRDefault="00943EDE">
      <w:pPr>
        <w:pStyle w:val="TOC3"/>
        <w:tabs>
          <w:tab w:val="left" w:pos="880"/>
          <w:tab w:val="right" w:leader="dot" w:pos="9736"/>
        </w:tabs>
        <w:rPr>
          <w:noProof/>
        </w:rPr>
      </w:pPr>
      <w:hyperlink w:anchor="_Toc73654232" w:history="1">
        <w:r w:rsidR="0027598D" w:rsidRPr="00746A88">
          <w:rPr>
            <w:rStyle w:val="Hyperlink"/>
            <w:noProof/>
          </w:rPr>
          <w:t>d)</w:t>
        </w:r>
        <w:r w:rsidR="0027598D">
          <w:rPr>
            <w:noProof/>
          </w:rPr>
          <w:tab/>
        </w:r>
        <w:r w:rsidR="0027598D" w:rsidRPr="00746A88">
          <w:rPr>
            <w:rStyle w:val="Hyperlink"/>
            <w:noProof/>
          </w:rPr>
          <w:t>Conception du processus de finition pour la surface de la paroi latérale en spirale</w:t>
        </w:r>
        <w:r w:rsidR="0027598D">
          <w:rPr>
            <w:noProof/>
            <w:webHidden/>
          </w:rPr>
          <w:tab/>
        </w:r>
        <w:r w:rsidR="0027598D">
          <w:rPr>
            <w:noProof/>
            <w:webHidden/>
          </w:rPr>
          <w:fldChar w:fldCharType="begin"/>
        </w:r>
        <w:r w:rsidR="0027598D">
          <w:rPr>
            <w:noProof/>
            <w:webHidden/>
          </w:rPr>
          <w:instrText xml:space="preserve"> PAGEREF _Toc73654232 \h </w:instrText>
        </w:r>
        <w:r w:rsidR="0027598D">
          <w:rPr>
            <w:noProof/>
            <w:webHidden/>
          </w:rPr>
        </w:r>
        <w:r w:rsidR="0027598D">
          <w:rPr>
            <w:noProof/>
            <w:webHidden/>
          </w:rPr>
          <w:fldChar w:fldCharType="separate"/>
        </w:r>
        <w:r>
          <w:rPr>
            <w:noProof/>
            <w:webHidden/>
          </w:rPr>
          <w:t>17</w:t>
        </w:r>
        <w:r w:rsidR="0027598D">
          <w:rPr>
            <w:noProof/>
            <w:webHidden/>
          </w:rPr>
          <w:fldChar w:fldCharType="end"/>
        </w:r>
      </w:hyperlink>
    </w:p>
    <w:p w14:paraId="5EE0B374" w14:textId="15E4A1C5" w:rsidR="0027598D" w:rsidRDefault="00943EDE">
      <w:pPr>
        <w:pStyle w:val="TOC1"/>
        <w:tabs>
          <w:tab w:val="right" w:leader="dot" w:pos="9736"/>
        </w:tabs>
        <w:rPr>
          <w:noProof/>
        </w:rPr>
      </w:pPr>
      <w:hyperlink w:anchor="_Toc73654233" w:history="1">
        <w:r w:rsidR="0027598D" w:rsidRPr="00746A88">
          <w:rPr>
            <w:rStyle w:val="Hyperlink"/>
            <w:noProof/>
          </w:rPr>
          <w:t>Conclusion</w:t>
        </w:r>
        <w:r w:rsidR="0027598D">
          <w:rPr>
            <w:noProof/>
            <w:webHidden/>
          </w:rPr>
          <w:tab/>
        </w:r>
        <w:r w:rsidR="0027598D">
          <w:rPr>
            <w:noProof/>
            <w:webHidden/>
          </w:rPr>
          <w:fldChar w:fldCharType="begin"/>
        </w:r>
        <w:r w:rsidR="0027598D">
          <w:rPr>
            <w:noProof/>
            <w:webHidden/>
          </w:rPr>
          <w:instrText xml:space="preserve"> PAGEREF _Toc73654233 \h </w:instrText>
        </w:r>
        <w:r w:rsidR="0027598D">
          <w:rPr>
            <w:noProof/>
            <w:webHidden/>
          </w:rPr>
        </w:r>
        <w:r w:rsidR="0027598D">
          <w:rPr>
            <w:noProof/>
            <w:webHidden/>
          </w:rPr>
          <w:fldChar w:fldCharType="separate"/>
        </w:r>
        <w:r>
          <w:rPr>
            <w:noProof/>
            <w:webHidden/>
          </w:rPr>
          <w:t>19</w:t>
        </w:r>
        <w:r w:rsidR="0027598D">
          <w:rPr>
            <w:noProof/>
            <w:webHidden/>
          </w:rPr>
          <w:fldChar w:fldCharType="end"/>
        </w:r>
      </w:hyperlink>
    </w:p>
    <w:p w14:paraId="6D515D34" w14:textId="574EE046" w:rsidR="0027598D" w:rsidRDefault="00943EDE">
      <w:pPr>
        <w:pStyle w:val="TOC1"/>
        <w:tabs>
          <w:tab w:val="right" w:leader="dot" w:pos="9736"/>
        </w:tabs>
        <w:rPr>
          <w:noProof/>
        </w:rPr>
      </w:pPr>
      <w:hyperlink w:anchor="_Toc73654234" w:history="1">
        <w:r w:rsidR="0027598D" w:rsidRPr="00746A88">
          <w:rPr>
            <w:rStyle w:val="Hyperlink"/>
            <w:noProof/>
          </w:rPr>
          <w:t>Annexe</w:t>
        </w:r>
        <w:r w:rsidR="0027598D">
          <w:rPr>
            <w:noProof/>
            <w:webHidden/>
          </w:rPr>
          <w:tab/>
        </w:r>
        <w:r w:rsidR="0027598D">
          <w:rPr>
            <w:noProof/>
            <w:webHidden/>
          </w:rPr>
          <w:fldChar w:fldCharType="begin"/>
        </w:r>
        <w:r w:rsidR="0027598D">
          <w:rPr>
            <w:noProof/>
            <w:webHidden/>
          </w:rPr>
          <w:instrText xml:space="preserve"> PAGEREF _Toc73654234 \h </w:instrText>
        </w:r>
        <w:r w:rsidR="0027598D">
          <w:rPr>
            <w:noProof/>
            <w:webHidden/>
          </w:rPr>
        </w:r>
        <w:r w:rsidR="0027598D">
          <w:rPr>
            <w:noProof/>
            <w:webHidden/>
          </w:rPr>
          <w:fldChar w:fldCharType="separate"/>
        </w:r>
        <w:r>
          <w:rPr>
            <w:noProof/>
            <w:webHidden/>
          </w:rPr>
          <w:t>20</w:t>
        </w:r>
        <w:r w:rsidR="0027598D">
          <w:rPr>
            <w:noProof/>
            <w:webHidden/>
          </w:rPr>
          <w:fldChar w:fldCharType="end"/>
        </w:r>
      </w:hyperlink>
    </w:p>
    <w:p w14:paraId="020627AD" w14:textId="65719298" w:rsidR="00355917" w:rsidRPr="0027598D" w:rsidRDefault="002B37EF" w:rsidP="00355917">
      <w:pPr>
        <w:pStyle w:val="a2"/>
        <w:spacing w:before="480" w:after="240"/>
        <w:rPr>
          <w:sz w:val="24"/>
          <w:szCs w:val="24"/>
          <w:lang w:val="fr-FR"/>
        </w:rPr>
      </w:pPr>
      <w:r>
        <w:rPr>
          <w:b w:val="0"/>
          <w:bCs w:val="0"/>
          <w:lang w:val="zh-CN"/>
        </w:rPr>
        <w:lastRenderedPageBreak/>
        <w:fldChar w:fldCharType="end"/>
      </w:r>
      <w:bookmarkStart w:id="4" w:name="_Toc73654208"/>
      <w:r w:rsidR="0022446F" w:rsidRPr="0027598D">
        <w:rPr>
          <w:sz w:val="24"/>
          <w:szCs w:val="24"/>
          <w:lang w:val="fr-FR"/>
        </w:rPr>
        <w:t>Introduction</w:t>
      </w:r>
      <w:bookmarkEnd w:id="4"/>
    </w:p>
    <w:p w14:paraId="60876DD2" w14:textId="171313E1" w:rsidR="00265029" w:rsidRPr="0027598D" w:rsidRDefault="00265029" w:rsidP="00265029">
      <w:pPr>
        <w:rPr>
          <w:rFonts w:ascii="Times New Roman" w:hAnsi="Times New Roman" w:cs="Times New Roman"/>
          <w:sz w:val="24"/>
          <w:szCs w:val="24"/>
        </w:rPr>
      </w:pPr>
      <w:r w:rsidRPr="0027598D">
        <w:rPr>
          <w:rFonts w:ascii="Times New Roman" w:hAnsi="Times New Roman" w:cs="Times New Roman"/>
          <w:sz w:val="24"/>
          <w:szCs w:val="24"/>
        </w:rPr>
        <w:t xml:space="preserve">Pour cette année de licence professionnelle Outil d’optimisation, je suis retourné à SAU pour un stage de trois semaines dans le traitement des machines-outils à commande numérique. Mon objectif est d'utiliser la programmation UG pour un scroll mobile afin de concevoir un chemin de traitement. La première semaine, je nous ai expliqué le traitement des machines-outils et des machines-outils. </w:t>
      </w:r>
      <w:proofErr w:type="gramStart"/>
      <w:r w:rsidRPr="0027598D">
        <w:rPr>
          <w:rFonts w:ascii="Times New Roman" w:hAnsi="Times New Roman" w:cs="Times New Roman"/>
          <w:sz w:val="24"/>
          <w:szCs w:val="24"/>
        </w:rPr>
        <w:t>sélection</w:t>
      </w:r>
      <w:proofErr w:type="gramEnd"/>
      <w:r w:rsidRPr="0027598D">
        <w:rPr>
          <w:rFonts w:ascii="Times New Roman" w:hAnsi="Times New Roman" w:cs="Times New Roman"/>
          <w:sz w:val="24"/>
          <w:szCs w:val="24"/>
        </w:rPr>
        <w:t xml:space="preserve"> Connaissances de base, nous réalisons notre propre conception dans les deuxième et troisième semaines pour terminer le traitement du parchemin orbital.</w:t>
      </w:r>
    </w:p>
    <w:p w14:paraId="468CF7DE" w14:textId="737CD562" w:rsidR="00265029" w:rsidRPr="0027598D" w:rsidRDefault="00265029" w:rsidP="00265029">
      <w:pPr>
        <w:rPr>
          <w:rFonts w:ascii="Times New Roman" w:hAnsi="Times New Roman" w:cs="Times New Roman"/>
          <w:sz w:val="24"/>
          <w:szCs w:val="24"/>
        </w:rPr>
      </w:pPr>
      <w:r w:rsidRPr="0027598D">
        <w:rPr>
          <w:rFonts w:ascii="Times New Roman" w:hAnsi="Times New Roman" w:cs="Times New Roman"/>
          <w:sz w:val="24"/>
          <w:szCs w:val="24"/>
        </w:rPr>
        <w:t>La programmation et la machine-outil CNC est une discipline pour étudier le traitement de la machine-outil CNC. Il a une forte praticité et exhaustivité, et il doit être étroitement lié à la production réelle dans le processus d'apprentissage.</w:t>
      </w:r>
    </w:p>
    <w:p w14:paraId="290DCCAD" w14:textId="77777777" w:rsidR="00265029" w:rsidRPr="00265029" w:rsidRDefault="00265029" w:rsidP="00265029">
      <w:pPr>
        <w:rPr>
          <w:rFonts w:ascii="Times New Roman" w:hAnsi="Times New Roman" w:cs="Times New Roman"/>
          <w:sz w:val="24"/>
          <w:szCs w:val="24"/>
        </w:rPr>
      </w:pPr>
      <w:r w:rsidRPr="00265029">
        <w:rPr>
          <w:rFonts w:ascii="Times New Roman" w:hAnsi="Times New Roman" w:cs="Times New Roman"/>
          <w:sz w:val="24"/>
          <w:szCs w:val="24"/>
        </w:rPr>
        <w:t>Le titre de cette conception est "La conception du processus d'usinage CNC des pièces d'essai de coupe pour l'inspection de la précision des machines-outils", le contenu principal est le suivant :</w:t>
      </w:r>
    </w:p>
    <w:p w14:paraId="1171D833" w14:textId="77777777" w:rsidR="00265029" w:rsidRPr="00265029" w:rsidRDefault="00265029" w:rsidP="00265029">
      <w:pPr>
        <w:rPr>
          <w:rFonts w:ascii="Times New Roman" w:hAnsi="Times New Roman" w:cs="Times New Roman"/>
          <w:sz w:val="24"/>
          <w:szCs w:val="24"/>
        </w:rPr>
      </w:pPr>
      <w:r w:rsidRPr="00265029">
        <w:rPr>
          <w:rFonts w:ascii="Times New Roman" w:hAnsi="Times New Roman" w:cs="Times New Roman"/>
          <w:sz w:val="24"/>
          <w:szCs w:val="24"/>
        </w:rPr>
        <w:t>La première étape consiste à utiliser le logiciel pour générer un dessin en deux dimensions du modèle en trois dimensions de la pièce.</w:t>
      </w:r>
    </w:p>
    <w:p w14:paraId="577FDDB7" w14:textId="63F2C502" w:rsidR="00265029" w:rsidRPr="00265029" w:rsidRDefault="00265029" w:rsidP="00265029">
      <w:pPr>
        <w:rPr>
          <w:rFonts w:ascii="Times New Roman" w:hAnsi="Times New Roman" w:cs="Times New Roman"/>
          <w:sz w:val="24"/>
          <w:szCs w:val="24"/>
        </w:rPr>
      </w:pPr>
      <w:r w:rsidRPr="00265029">
        <w:rPr>
          <w:rFonts w:ascii="Times New Roman" w:hAnsi="Times New Roman" w:cs="Times New Roman"/>
          <w:sz w:val="24"/>
          <w:szCs w:val="24"/>
        </w:rPr>
        <w:t>La deuxième étape consiste à analyser les pièces, principalement l'analyse de la fonction, de la structure et du processus des pièces.</w:t>
      </w:r>
      <w:r>
        <w:rPr>
          <w:rFonts w:ascii="Times New Roman" w:hAnsi="Times New Roman" w:cs="Times New Roman"/>
          <w:sz w:val="24"/>
          <w:szCs w:val="24"/>
        </w:rPr>
        <w:t xml:space="preserve"> </w:t>
      </w:r>
      <w:r w:rsidRPr="00265029">
        <w:rPr>
          <w:rFonts w:ascii="Times New Roman" w:hAnsi="Times New Roman" w:cs="Times New Roman"/>
          <w:sz w:val="24"/>
          <w:szCs w:val="24"/>
        </w:rPr>
        <w:t>Grâce à l'analyse des pièces, la situation de base des pièces peut être comprise.</w:t>
      </w:r>
    </w:p>
    <w:p w14:paraId="5F69905E" w14:textId="77777777" w:rsidR="00265029" w:rsidRPr="00265029" w:rsidRDefault="00265029" w:rsidP="00265029">
      <w:pPr>
        <w:rPr>
          <w:rFonts w:ascii="Times New Roman" w:hAnsi="Times New Roman" w:cs="Times New Roman"/>
          <w:sz w:val="24"/>
          <w:szCs w:val="24"/>
        </w:rPr>
      </w:pPr>
      <w:r w:rsidRPr="00265029">
        <w:rPr>
          <w:rFonts w:ascii="Times New Roman" w:hAnsi="Times New Roman" w:cs="Times New Roman"/>
          <w:sz w:val="24"/>
          <w:szCs w:val="24"/>
        </w:rPr>
        <w:t>La troisième étape consiste à formuler un plan de routage de processus et, sur la base de ce plan, à concevoir une spécification de processus pouvant garantir la forme géométrique, la précision dimensionnelle et la précision de la position de la pièce.</w:t>
      </w:r>
    </w:p>
    <w:p w14:paraId="6FD44CA6" w14:textId="77777777" w:rsidR="00265029" w:rsidRPr="00265029" w:rsidRDefault="00265029" w:rsidP="00265029">
      <w:pPr>
        <w:rPr>
          <w:rFonts w:ascii="Times New Roman" w:hAnsi="Times New Roman" w:cs="Times New Roman"/>
          <w:sz w:val="24"/>
          <w:szCs w:val="24"/>
        </w:rPr>
      </w:pPr>
      <w:r w:rsidRPr="00265029">
        <w:rPr>
          <w:rFonts w:ascii="Times New Roman" w:hAnsi="Times New Roman" w:cs="Times New Roman"/>
          <w:sz w:val="24"/>
          <w:szCs w:val="24"/>
        </w:rPr>
        <w:t>La quatrième étape consiste à sélectionner des machines-outils, des montages, des outils de coupe et des outils de mesure appropriés conformément aux réglementations de processus conçues, et à effectuer une simulation de trajectoire d'outil via le logiciel UG et à générer les programmes correspondants.</w:t>
      </w:r>
    </w:p>
    <w:p w14:paraId="3E8D68BA" w14:textId="77777777" w:rsidR="00265029" w:rsidRPr="00265029" w:rsidRDefault="00265029" w:rsidP="00265029">
      <w:pPr>
        <w:rPr>
          <w:rFonts w:ascii="Times New Roman" w:hAnsi="Times New Roman" w:cs="Times New Roman"/>
          <w:sz w:val="24"/>
          <w:szCs w:val="24"/>
        </w:rPr>
      </w:pPr>
      <w:r w:rsidRPr="00265029">
        <w:rPr>
          <w:rFonts w:ascii="Times New Roman" w:hAnsi="Times New Roman" w:cs="Times New Roman"/>
          <w:sz w:val="24"/>
          <w:szCs w:val="24"/>
        </w:rPr>
        <w:t>Enfin, organisez l'ensemble du processus de conception en instructions de conception et en dessins, c'est-à-dire que l'ensemble de la conception du cours est terminé.</w:t>
      </w:r>
    </w:p>
    <w:p w14:paraId="51F77B1D" w14:textId="77777777" w:rsidR="00265029" w:rsidRPr="00265029" w:rsidRDefault="00265029" w:rsidP="00265029">
      <w:pPr>
        <w:rPr>
          <w:rFonts w:ascii="Times New Roman" w:hAnsi="Times New Roman" w:cs="Times New Roman"/>
          <w:sz w:val="24"/>
          <w:szCs w:val="24"/>
        </w:rPr>
      </w:pPr>
      <w:r w:rsidRPr="00265029">
        <w:rPr>
          <w:rFonts w:ascii="Times New Roman" w:hAnsi="Times New Roman" w:cs="Times New Roman"/>
          <w:b/>
          <w:bCs/>
          <w:sz w:val="24"/>
          <w:szCs w:val="24"/>
        </w:rPr>
        <w:t>Mots-clés :</w:t>
      </w:r>
      <w:r w:rsidRPr="00265029">
        <w:rPr>
          <w:rFonts w:ascii="Times New Roman" w:hAnsi="Times New Roman" w:cs="Times New Roman"/>
          <w:sz w:val="24"/>
          <w:szCs w:val="24"/>
        </w:rPr>
        <w:t xml:space="preserve"> programmation CN ; UG ; sortie de programme</w:t>
      </w:r>
    </w:p>
    <w:p w14:paraId="7DD3A49C" w14:textId="77777777" w:rsidR="00C53087" w:rsidRPr="00265029" w:rsidRDefault="00C53087" w:rsidP="00355917">
      <w:pPr>
        <w:pStyle w:val="a7"/>
        <w:spacing w:before="60" w:line="360" w:lineRule="auto"/>
        <w:ind w:left="720" w:hanging="720"/>
        <w:rPr>
          <w:lang w:val="fr-FR"/>
        </w:rPr>
      </w:pPr>
    </w:p>
    <w:p w14:paraId="780762FB" w14:textId="5708EE6D" w:rsidR="002B37EF" w:rsidRPr="00D3315A" w:rsidRDefault="0022446F" w:rsidP="0022446F">
      <w:pPr>
        <w:pStyle w:val="1"/>
        <w:spacing w:before="480" w:after="240"/>
        <w:jc w:val="left"/>
        <w:rPr>
          <w:sz w:val="24"/>
          <w:szCs w:val="24"/>
          <w:u w:val="single"/>
          <w:lang w:val="fr-FR"/>
        </w:rPr>
      </w:pPr>
      <w:bookmarkStart w:id="5" w:name="_Toc73654209"/>
      <w:bookmarkStart w:id="6" w:name="_Hlk73440333"/>
      <w:r w:rsidRPr="00D3315A">
        <w:rPr>
          <w:sz w:val="24"/>
          <w:szCs w:val="24"/>
          <w:u w:val="single"/>
          <w:lang w:val="fr-FR"/>
        </w:rPr>
        <w:lastRenderedPageBreak/>
        <w:t>Première partie :</w:t>
      </w:r>
      <w:r w:rsidR="00D3395A" w:rsidRPr="00D3315A">
        <w:rPr>
          <w:sz w:val="24"/>
          <w:szCs w:val="24"/>
          <w:u w:val="single"/>
          <w:lang w:val="fr-FR"/>
        </w:rPr>
        <w:t xml:space="preserve"> Réserve de connaissances d'échantillons de coupe de machine-outil</w:t>
      </w:r>
      <w:bookmarkEnd w:id="5"/>
    </w:p>
    <w:p w14:paraId="10C2993C" w14:textId="3C540295" w:rsidR="0022446F" w:rsidRPr="00D3315A" w:rsidRDefault="00D3395A" w:rsidP="00030182">
      <w:pPr>
        <w:pStyle w:val="2"/>
        <w:numPr>
          <w:ilvl w:val="1"/>
          <w:numId w:val="13"/>
        </w:numPr>
      </w:pPr>
      <w:bookmarkStart w:id="7" w:name="_Toc73654210"/>
      <w:bookmarkStart w:id="8" w:name="_Toc73283947"/>
      <w:bookmarkEnd w:id="6"/>
      <w:r w:rsidRPr="00D3315A">
        <w:t>Lié au stage</w:t>
      </w:r>
      <w:bookmarkEnd w:id="7"/>
    </w:p>
    <w:p w14:paraId="61AC0774" w14:textId="77777777" w:rsidR="0022446F" w:rsidRPr="00D3315A" w:rsidRDefault="0022446F" w:rsidP="00030182">
      <w:pPr>
        <w:pStyle w:val="3"/>
        <w:numPr>
          <w:ilvl w:val="2"/>
          <w:numId w:val="14"/>
        </w:numPr>
        <w:snapToGrid/>
        <w:spacing w:before="120" w:after="120"/>
        <w:ind w:leftChars="100" w:left="220"/>
        <w:rPr>
          <w:sz w:val="24"/>
          <w:szCs w:val="24"/>
        </w:rPr>
      </w:pPr>
      <w:bookmarkStart w:id="9" w:name="_Toc73654211"/>
      <w:r w:rsidRPr="00D3315A">
        <w:rPr>
          <w:sz w:val="24"/>
          <w:szCs w:val="24"/>
        </w:rPr>
        <w:t>But du stage</w:t>
      </w:r>
      <w:bookmarkEnd w:id="8"/>
      <w:bookmarkEnd w:id="9"/>
    </w:p>
    <w:p w14:paraId="37D99156" w14:textId="206DB9CA" w:rsidR="00D235C9" w:rsidRPr="00D3315A" w:rsidRDefault="00D3315A" w:rsidP="00D235C9">
      <w:pPr>
        <w:rPr>
          <w:rFonts w:ascii="Times New Roman" w:hAnsi="Times New Roman" w:cs="Times New Roman"/>
          <w:sz w:val="24"/>
          <w:szCs w:val="24"/>
        </w:rPr>
      </w:pPr>
      <w:r w:rsidRPr="00D3315A">
        <w:rPr>
          <w:rFonts w:ascii="Times New Roman" w:hAnsi="Times New Roman" w:cs="Times New Roman"/>
        </w:rPr>
        <w:t xml:space="preserve">Grâce à des stages, nous pouvons comprendre les fonctions et les principes de contrôle de divers composants, puis dessiner des dessins, la modélisation en trois dimensions et la programmation de nos pièces traitées. Enfin, nous devons comprendre comment faire fonctionner la machine-outil et participer à l'ensemble du processus </w:t>
      </w:r>
      <w:proofErr w:type="gramStart"/>
      <w:r w:rsidRPr="00D3315A">
        <w:rPr>
          <w:rFonts w:ascii="Times New Roman" w:hAnsi="Times New Roman" w:cs="Times New Roman"/>
        </w:rPr>
        <w:t>de le</w:t>
      </w:r>
      <w:proofErr w:type="gramEnd"/>
      <w:r w:rsidRPr="00D3315A">
        <w:rPr>
          <w:rFonts w:ascii="Times New Roman" w:hAnsi="Times New Roman" w:cs="Times New Roman"/>
        </w:rPr>
        <w:t xml:space="preserve"> traitement des </w:t>
      </w:r>
      <w:r w:rsidRPr="00D3315A">
        <w:rPr>
          <w:rFonts w:ascii="Times New Roman" w:hAnsi="Times New Roman" w:cs="Times New Roman"/>
          <w:sz w:val="24"/>
          <w:szCs w:val="24"/>
        </w:rPr>
        <w:t>pièces, de sorte que nous ayons des recherches scientifiques préliminaires et la capacité de résoudre les problèmes de technologie d'ingénierie nous ont permis d'avoir des compétences suffisantes pour faire face aux défis du futur marché.</w:t>
      </w:r>
    </w:p>
    <w:p w14:paraId="0AB3789A" w14:textId="77777777" w:rsidR="00D235C9" w:rsidRPr="00D3315A" w:rsidRDefault="00D235C9" w:rsidP="00030182">
      <w:pPr>
        <w:pStyle w:val="3"/>
        <w:numPr>
          <w:ilvl w:val="2"/>
          <w:numId w:val="14"/>
        </w:numPr>
        <w:snapToGrid/>
        <w:spacing w:before="120" w:after="120"/>
        <w:ind w:leftChars="100" w:left="220"/>
        <w:rPr>
          <w:sz w:val="24"/>
          <w:szCs w:val="24"/>
        </w:rPr>
      </w:pPr>
      <w:bookmarkStart w:id="10" w:name="_Toc73654212"/>
      <w:proofErr w:type="spellStart"/>
      <w:r w:rsidRPr="00D3315A">
        <w:rPr>
          <w:sz w:val="24"/>
          <w:szCs w:val="24"/>
        </w:rPr>
        <w:t>Période</w:t>
      </w:r>
      <w:proofErr w:type="spellEnd"/>
      <w:r w:rsidRPr="00D3315A">
        <w:rPr>
          <w:sz w:val="24"/>
          <w:szCs w:val="24"/>
        </w:rPr>
        <w:t xml:space="preserve"> de stage</w:t>
      </w:r>
      <w:bookmarkEnd w:id="10"/>
      <w:r w:rsidRPr="00D3315A">
        <w:rPr>
          <w:sz w:val="24"/>
          <w:szCs w:val="24"/>
        </w:rPr>
        <w:t xml:space="preserve"> </w:t>
      </w:r>
    </w:p>
    <w:p w14:paraId="25685518" w14:textId="448A5A35" w:rsidR="00D235C9" w:rsidRPr="00D3315A" w:rsidRDefault="00D235C9" w:rsidP="009C2697">
      <w:pPr>
        <w:rPr>
          <w:rFonts w:ascii="Times New Roman" w:hAnsi="Times New Roman" w:cs="Times New Roman"/>
          <w:sz w:val="24"/>
          <w:szCs w:val="24"/>
        </w:rPr>
      </w:pPr>
      <w:r w:rsidRPr="00D3315A">
        <w:rPr>
          <w:rFonts w:ascii="Times New Roman" w:hAnsi="Times New Roman" w:cs="Times New Roman"/>
          <w:sz w:val="24"/>
          <w:szCs w:val="24"/>
        </w:rPr>
        <w:t>17/05/2021 – 06/06/2021</w:t>
      </w:r>
    </w:p>
    <w:p w14:paraId="3483AB47" w14:textId="77777777" w:rsidR="00D235C9" w:rsidRPr="00D3315A" w:rsidRDefault="00D235C9" w:rsidP="00030182">
      <w:pPr>
        <w:pStyle w:val="3"/>
        <w:numPr>
          <w:ilvl w:val="2"/>
          <w:numId w:val="14"/>
        </w:numPr>
        <w:snapToGrid/>
        <w:spacing w:before="120" w:after="120"/>
        <w:ind w:leftChars="100" w:left="220"/>
        <w:rPr>
          <w:sz w:val="24"/>
          <w:szCs w:val="24"/>
        </w:rPr>
      </w:pPr>
      <w:bookmarkStart w:id="11" w:name="2_3"/>
      <w:bookmarkStart w:id="12" w:name="sub47490_2_3"/>
      <w:bookmarkStart w:id="13" w:name="实习地点"/>
      <w:bookmarkStart w:id="14" w:name="2-3"/>
      <w:bookmarkStart w:id="15" w:name="_Toc73654213"/>
      <w:bookmarkEnd w:id="11"/>
      <w:bookmarkEnd w:id="12"/>
      <w:bookmarkEnd w:id="13"/>
      <w:bookmarkEnd w:id="14"/>
      <w:r w:rsidRPr="00D3315A">
        <w:rPr>
          <w:sz w:val="24"/>
          <w:szCs w:val="24"/>
        </w:rPr>
        <w:t>Lieu de stage</w:t>
      </w:r>
      <w:bookmarkEnd w:id="15"/>
      <w:r w:rsidRPr="00D3315A">
        <w:rPr>
          <w:sz w:val="24"/>
          <w:szCs w:val="24"/>
        </w:rPr>
        <w:t xml:space="preserve"> </w:t>
      </w:r>
    </w:p>
    <w:p w14:paraId="1FC9C3C0" w14:textId="22265B27" w:rsidR="00D235C9" w:rsidRPr="00D3315A" w:rsidRDefault="00D235C9" w:rsidP="009C2697">
      <w:pPr>
        <w:rPr>
          <w:rFonts w:ascii="Times New Roman" w:hAnsi="Times New Roman" w:cs="Times New Roman"/>
          <w:sz w:val="24"/>
          <w:szCs w:val="24"/>
        </w:rPr>
      </w:pPr>
      <w:r w:rsidRPr="00D3315A">
        <w:rPr>
          <w:rFonts w:ascii="Times New Roman" w:hAnsi="Times New Roman" w:cs="Times New Roman"/>
          <w:sz w:val="24"/>
          <w:szCs w:val="24"/>
        </w:rPr>
        <w:t>Centre de formation en génie de SAU</w:t>
      </w:r>
    </w:p>
    <w:p w14:paraId="6BBD26D5" w14:textId="1E46FE8B" w:rsidR="00106632" w:rsidRDefault="00106632" w:rsidP="00030182">
      <w:pPr>
        <w:pStyle w:val="2"/>
        <w:numPr>
          <w:ilvl w:val="1"/>
          <w:numId w:val="13"/>
        </w:numPr>
      </w:pPr>
      <w:bookmarkStart w:id="16" w:name="_Toc73654214"/>
      <w:r w:rsidRPr="00106632">
        <w:t>Plan de processus</w:t>
      </w:r>
      <w:bookmarkEnd w:id="16"/>
    </w:p>
    <w:p w14:paraId="3EBB6023" w14:textId="68E8959E" w:rsidR="00106632" w:rsidRPr="00106632" w:rsidRDefault="00106632" w:rsidP="00106632">
      <w:pPr>
        <w:pStyle w:val="3"/>
        <w:numPr>
          <w:ilvl w:val="2"/>
          <w:numId w:val="18"/>
        </w:numPr>
        <w:snapToGrid/>
        <w:spacing w:before="120" w:after="120"/>
        <w:ind w:leftChars="100" w:left="220"/>
        <w:rPr>
          <w:sz w:val="24"/>
          <w:szCs w:val="24"/>
          <w:lang w:val="fr-FR"/>
        </w:rPr>
      </w:pPr>
      <w:bookmarkStart w:id="17" w:name="_Toc73654215"/>
      <w:r w:rsidRPr="00106632">
        <w:rPr>
          <w:sz w:val="24"/>
          <w:szCs w:val="24"/>
          <w:lang w:val="fr-FR"/>
        </w:rPr>
        <w:t>Le contenu du plan de processus</w:t>
      </w:r>
      <w:bookmarkEnd w:id="17"/>
    </w:p>
    <w:p w14:paraId="0750C601"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1. Échantillon d'outil</w:t>
      </w:r>
    </w:p>
    <w:p w14:paraId="40C8B75B"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2. Traitement de la table des battements</w:t>
      </w:r>
    </w:p>
    <w:p w14:paraId="6F2EF13A"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3. Dessins de traitement de la pièce (nécessaire)</w:t>
      </w:r>
    </w:p>
    <w:p w14:paraId="76E92FBC"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 xml:space="preserve">    Dessin d'ébauche (Si non, veuillez communiquer avec le client sur la surépaisseur d'usinage)</w:t>
      </w:r>
    </w:p>
    <w:p w14:paraId="249FCA87" w14:textId="10EED756" w:rsidR="00106632" w:rsidRPr="00106632" w:rsidRDefault="00106632" w:rsidP="00106632">
      <w:pPr>
        <w:ind w:firstLine="200"/>
        <w:rPr>
          <w:rFonts w:ascii="Times New Roman" w:hAnsi="Times New Roman" w:cs="Times New Roman"/>
          <w:sz w:val="24"/>
          <w:szCs w:val="24"/>
        </w:rPr>
      </w:pPr>
      <w:r w:rsidRPr="00106632">
        <w:rPr>
          <w:rFonts w:ascii="Times New Roman" w:hAnsi="Times New Roman" w:cs="Times New Roman"/>
          <w:sz w:val="24"/>
          <w:szCs w:val="24"/>
        </w:rPr>
        <w:t>Dessin en trois dimensions (autant que possible, pour les besoins de conception de luminaires, facile à voir le dessin)</w:t>
      </w:r>
    </w:p>
    <w:p w14:paraId="35C7AF19" w14:textId="2490DA01" w:rsidR="00106632" w:rsidRDefault="00106632" w:rsidP="00106632">
      <w:pPr>
        <w:pStyle w:val="3"/>
        <w:numPr>
          <w:ilvl w:val="2"/>
          <w:numId w:val="18"/>
        </w:numPr>
        <w:snapToGrid/>
        <w:spacing w:before="120" w:after="120"/>
        <w:ind w:leftChars="100" w:left="220"/>
        <w:rPr>
          <w:sz w:val="24"/>
          <w:szCs w:val="24"/>
          <w:lang w:val="fr-FR"/>
        </w:rPr>
      </w:pPr>
      <w:bookmarkStart w:id="18" w:name="_Toc73654216"/>
      <w:r w:rsidRPr="00106632">
        <w:rPr>
          <w:sz w:val="24"/>
          <w:szCs w:val="24"/>
          <w:lang w:val="fr-FR"/>
        </w:rPr>
        <w:t>Schéma de battement à séquence unique compressé</w:t>
      </w:r>
      <w:bookmarkEnd w:id="18"/>
    </w:p>
    <w:p w14:paraId="35A93BDA"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1. Utilisez davantage les outils composés : alésage de perçage, taraudage de perçage, composé de perçage et de chanfreinage, les fraises composées d'étapes réduisent le nombre d'étapes.</w:t>
      </w:r>
    </w:p>
    <w:p w14:paraId="3869F9CE"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2. Optimiser la trajectoire de l'outil (fraisage)</w:t>
      </w:r>
    </w:p>
    <w:p w14:paraId="54A124FB"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3. Les processus individuels peuvent être complétés par la séquence de voiture, équilibrant le rythme</w:t>
      </w:r>
    </w:p>
    <w:p w14:paraId="4514A685"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4. Le temps auxiliaire de la table des temps peut être compressé en conséquence</w:t>
      </w:r>
    </w:p>
    <w:p w14:paraId="44452764"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5. Division d'un seul processus, augmentation du processus, augmentation de l'équipement autonome</w:t>
      </w:r>
    </w:p>
    <w:p w14:paraId="2C04F076" w14:textId="77777777"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6. Utilisez des couteaux de marque importés pour améliorer les paramètres de coupe du porte-outil</w:t>
      </w:r>
    </w:p>
    <w:p w14:paraId="38FB04AB" w14:textId="18BF3CD2" w:rsidR="00106632" w:rsidRPr="00106632" w:rsidRDefault="00106632" w:rsidP="00106632">
      <w:pPr>
        <w:rPr>
          <w:rFonts w:ascii="Times New Roman" w:hAnsi="Times New Roman" w:cs="Times New Roman"/>
          <w:sz w:val="24"/>
          <w:szCs w:val="24"/>
        </w:rPr>
      </w:pPr>
      <w:r w:rsidRPr="00106632">
        <w:rPr>
          <w:rFonts w:ascii="Times New Roman" w:hAnsi="Times New Roman" w:cs="Times New Roman"/>
          <w:sz w:val="24"/>
          <w:szCs w:val="24"/>
        </w:rPr>
        <w:t>7. Il est conseillé aux clients d'augmenter les trous préfabriqués pour réduire la marge brute</w:t>
      </w:r>
    </w:p>
    <w:p w14:paraId="17D0864D" w14:textId="6B1514B6" w:rsidR="00106632" w:rsidRDefault="00106632" w:rsidP="00106632">
      <w:pPr>
        <w:pStyle w:val="2"/>
        <w:numPr>
          <w:ilvl w:val="1"/>
          <w:numId w:val="13"/>
        </w:numPr>
      </w:pPr>
      <w:bookmarkStart w:id="19" w:name="_Toc73654217"/>
      <w:r w:rsidRPr="00106632">
        <w:t>Sélection des procédures de traitement</w:t>
      </w:r>
      <w:bookmarkEnd w:id="19"/>
    </w:p>
    <w:p w14:paraId="32FC2169" w14:textId="03AFD2B4" w:rsidR="00106632" w:rsidRPr="00265029" w:rsidRDefault="00265029" w:rsidP="001F7129">
      <w:pPr>
        <w:pStyle w:val="Heading3"/>
        <w:rPr>
          <w:lang w:val="fr-FR"/>
        </w:rPr>
      </w:pPr>
      <w:bookmarkStart w:id="20" w:name="_Toc73654218"/>
      <w:r w:rsidRPr="00265029">
        <w:rPr>
          <w:lang w:val="fr-FR"/>
        </w:rPr>
        <w:t>Traitement des trous</w:t>
      </w:r>
      <w:bookmarkEnd w:id="20"/>
    </w:p>
    <w:p w14:paraId="0D9A904A" w14:textId="297EFCD2" w:rsidR="00106632" w:rsidRPr="00265029" w:rsidRDefault="00106632" w:rsidP="00106632">
      <w:pPr>
        <w:rPr>
          <w:rFonts w:ascii="Times New Roman" w:hAnsi="Times New Roman" w:cs="Times New Roman"/>
          <w:sz w:val="24"/>
          <w:szCs w:val="24"/>
        </w:rPr>
      </w:pPr>
      <w:r>
        <w:t>1</w:t>
      </w:r>
      <w:r w:rsidRPr="000F4C84">
        <w:rPr>
          <w:rFonts w:hint="eastAsia"/>
        </w:rPr>
        <w:t>）</w:t>
      </w:r>
      <w:r w:rsidR="00265029" w:rsidRPr="00265029">
        <w:rPr>
          <w:rFonts w:ascii="Times New Roman" w:hAnsi="Times New Roman" w:cs="Times New Roman"/>
          <w:sz w:val="24"/>
          <w:szCs w:val="24"/>
        </w:rPr>
        <w:t>Trou de tournage (en utilisant la méthode de tournage pour agrandir le trou de la pièce ou en traitant la surface intérieure de la pièce creuse)</w:t>
      </w:r>
      <w:r w:rsidR="007B1604" w:rsidRPr="007B1604">
        <w:t xml:space="preserve"> </w:t>
      </w:r>
      <w:r w:rsidR="007B1604" w:rsidRPr="007B1604">
        <w:rPr>
          <w:u w:val="single"/>
        </w:rPr>
        <w:t>(figure 1.3.1)</w:t>
      </w:r>
    </w:p>
    <w:p w14:paraId="7D9E23DF" w14:textId="64089FE1" w:rsidR="00106632" w:rsidRPr="00AF6CDF" w:rsidRDefault="00AF6CDF" w:rsidP="00106632">
      <w:pPr>
        <w:rPr>
          <w:rFonts w:ascii="Times New Roman" w:hAnsi="Times New Roman" w:cs="Times New Roman"/>
          <w:sz w:val="24"/>
          <w:szCs w:val="24"/>
        </w:rPr>
      </w:pPr>
      <w:r w:rsidRPr="00AF6CDF">
        <w:rPr>
          <w:rFonts w:ascii="Times New Roman" w:hAnsi="Times New Roman" w:cs="Times New Roman"/>
          <w:sz w:val="24"/>
          <w:szCs w:val="24"/>
        </w:rPr>
        <w:lastRenderedPageBreak/>
        <w:t xml:space="preserve">Caractéristiques : propice à répondre aux exigences de </w:t>
      </w:r>
      <w:proofErr w:type="spellStart"/>
      <w:r w:rsidRPr="00AF6CDF">
        <w:rPr>
          <w:rFonts w:ascii="Times New Roman" w:hAnsi="Times New Roman" w:cs="Times New Roman"/>
          <w:sz w:val="24"/>
          <w:szCs w:val="24"/>
        </w:rPr>
        <w:t>coaxialité</w:t>
      </w:r>
      <w:proofErr w:type="spellEnd"/>
      <w:r w:rsidRPr="00AF6CDF">
        <w:rPr>
          <w:rFonts w:ascii="Times New Roman" w:hAnsi="Times New Roman" w:cs="Times New Roman"/>
          <w:sz w:val="24"/>
          <w:szCs w:val="24"/>
        </w:rPr>
        <w:t xml:space="preserve"> du trou intérieur et de la surface extérieure ; la production en ligne automatique peut équilibrer le rythme.</w:t>
      </w:r>
    </w:p>
    <w:p w14:paraId="36D31CAC" w14:textId="72D5A9EF" w:rsidR="00106632" w:rsidRPr="000F4C84" w:rsidRDefault="00106632" w:rsidP="00106632">
      <w:pPr>
        <w:jc w:val="center"/>
      </w:pPr>
      <w:r w:rsidRPr="000F4C84">
        <w:rPr>
          <w:noProof/>
        </w:rPr>
        <w:drawing>
          <wp:inline distT="0" distB="0" distL="0" distR="0" wp14:anchorId="11EB56F1" wp14:editId="0C731300">
            <wp:extent cx="1638300" cy="1148715"/>
            <wp:effectExtent l="0" t="0" r="0" b="0"/>
            <wp:docPr id="6148" name="图片 2">
              <a:extLst xmlns:a="http://schemas.openxmlformats.org/drawingml/2006/main">
                <a:ext uri="{FF2B5EF4-FFF2-40B4-BE49-F238E27FC236}">
                  <a16:creationId xmlns:a16="http://schemas.microsoft.com/office/drawing/2014/main" id="{4FA9D38E-4169-45E4-BC5F-7B14AA9AFF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图片 2">
                      <a:extLst>
                        <a:ext uri="{FF2B5EF4-FFF2-40B4-BE49-F238E27FC236}">
                          <a16:creationId xmlns:a16="http://schemas.microsoft.com/office/drawing/2014/main" id="{4FA9D38E-4169-45E4-BC5F-7B14AA9AFFA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148715"/>
                    </a:xfrm>
                    <a:prstGeom prst="rect">
                      <a:avLst/>
                    </a:prstGeom>
                    <a:noFill/>
                    <a:ln>
                      <a:noFill/>
                    </a:ln>
                  </pic:spPr>
                </pic:pic>
              </a:graphicData>
            </a:graphic>
          </wp:inline>
        </w:drawing>
      </w:r>
      <w:r w:rsidRPr="000F4C84">
        <w:rPr>
          <w:noProof/>
        </w:rPr>
        <w:drawing>
          <wp:inline distT="0" distB="0" distL="0" distR="0" wp14:anchorId="35ACAA5D" wp14:editId="3C107093">
            <wp:extent cx="2430145" cy="1168216"/>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51371" cy="1178420"/>
                    </a:xfrm>
                    <a:prstGeom prst="rect">
                      <a:avLst/>
                    </a:prstGeom>
                  </pic:spPr>
                </pic:pic>
              </a:graphicData>
            </a:graphic>
          </wp:inline>
        </w:drawing>
      </w:r>
      <w:r w:rsidR="00265029" w:rsidRPr="00265029">
        <w:rPr>
          <w:noProof/>
        </w:rPr>
        <w:t xml:space="preserve"> </w:t>
      </w:r>
      <w:r w:rsidR="00265029" w:rsidRPr="000F4C84">
        <w:rPr>
          <w:noProof/>
        </w:rPr>
        <w:drawing>
          <wp:inline distT="0" distB="0" distL="0" distR="0" wp14:anchorId="69C68FBE" wp14:editId="01855334">
            <wp:extent cx="1828800" cy="1171575"/>
            <wp:effectExtent l="0" t="0" r="0" b="9525"/>
            <wp:docPr id="8196" name="图片 13">
              <a:extLst xmlns:a="http://schemas.openxmlformats.org/drawingml/2006/main">
                <a:ext uri="{FF2B5EF4-FFF2-40B4-BE49-F238E27FC236}">
                  <a16:creationId xmlns:a16="http://schemas.microsoft.com/office/drawing/2014/main" id="{407C1282-0BD4-49B6-A291-401724221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13">
                      <a:extLst>
                        <a:ext uri="{FF2B5EF4-FFF2-40B4-BE49-F238E27FC236}">
                          <a16:creationId xmlns:a16="http://schemas.microsoft.com/office/drawing/2014/main" id="{407C1282-0BD4-49B6-A291-401724221927}"/>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l="8083" t="22258" r="15919" b="5484"/>
                    <a:stretch>
                      <a:fillRect/>
                    </a:stretch>
                  </pic:blipFill>
                  <pic:spPr bwMode="auto">
                    <a:xfrm>
                      <a:off x="0" y="0"/>
                      <a:ext cx="1830583" cy="1172717"/>
                    </a:xfrm>
                    <a:prstGeom prst="rect">
                      <a:avLst/>
                    </a:prstGeom>
                    <a:noFill/>
                    <a:ln>
                      <a:noFill/>
                    </a:ln>
                  </pic:spPr>
                </pic:pic>
              </a:graphicData>
            </a:graphic>
          </wp:inline>
        </w:drawing>
      </w:r>
    </w:p>
    <w:p w14:paraId="5BFFB34C" w14:textId="7BACCCA5" w:rsidR="00106632" w:rsidRPr="008E36DB" w:rsidRDefault="007B1604" w:rsidP="007B1604">
      <w:pPr>
        <w:rPr>
          <w:rFonts w:ascii="Times New Roman" w:hAnsi="Times New Roman" w:cs="Times New Roman"/>
        </w:rPr>
      </w:pPr>
      <w:r w:rsidRPr="008E36DB">
        <w:rPr>
          <w:rFonts w:ascii="Times New Roman" w:hAnsi="Times New Roman" w:cs="Times New Roman"/>
        </w:rPr>
        <w:t xml:space="preserve">   </w:t>
      </w:r>
      <w:r w:rsidRPr="008E36DB">
        <w:rPr>
          <w:rFonts w:ascii="Times New Roman" w:hAnsi="Times New Roman" w:cs="Times New Roman"/>
        </w:rPr>
        <w:tab/>
        <w:t>Figure 1.3.1</w:t>
      </w:r>
      <w:r w:rsidR="00D34FCB" w:rsidRPr="008E36DB">
        <w:rPr>
          <w:rFonts w:ascii="Times New Roman" w:hAnsi="Times New Roman" w:cs="Times New Roman"/>
        </w:rPr>
        <w:tab/>
      </w:r>
      <w:r w:rsidR="00D34FCB" w:rsidRPr="008E36DB">
        <w:rPr>
          <w:rFonts w:ascii="Times New Roman" w:hAnsi="Times New Roman" w:cs="Times New Roman"/>
        </w:rPr>
        <w:tab/>
      </w:r>
      <w:r w:rsidR="00D34FCB" w:rsidRPr="008E36DB">
        <w:rPr>
          <w:rFonts w:ascii="Times New Roman" w:hAnsi="Times New Roman" w:cs="Times New Roman"/>
        </w:rPr>
        <w:tab/>
      </w:r>
      <w:r w:rsidR="00D34FCB" w:rsidRPr="008E36DB">
        <w:rPr>
          <w:rFonts w:ascii="Times New Roman" w:hAnsi="Times New Roman" w:cs="Times New Roman"/>
        </w:rPr>
        <w:tab/>
      </w:r>
      <w:r w:rsidRPr="008E36DB">
        <w:rPr>
          <w:rFonts w:ascii="Times New Roman" w:hAnsi="Times New Roman" w:cs="Times New Roman"/>
        </w:rPr>
        <w:t>Figure 1. 3. 2</w:t>
      </w:r>
      <w:r w:rsidR="00D34FCB" w:rsidRPr="008E36DB">
        <w:rPr>
          <w:rFonts w:ascii="Times New Roman" w:hAnsi="Times New Roman" w:cs="Times New Roman"/>
        </w:rPr>
        <w:tab/>
      </w:r>
      <w:r w:rsidR="00D34FCB" w:rsidRPr="008E36DB">
        <w:rPr>
          <w:rFonts w:ascii="Times New Roman" w:hAnsi="Times New Roman" w:cs="Times New Roman"/>
        </w:rPr>
        <w:tab/>
      </w:r>
      <w:r w:rsidR="00D34FCB" w:rsidRPr="008E36DB">
        <w:rPr>
          <w:rFonts w:ascii="Times New Roman" w:hAnsi="Times New Roman" w:cs="Times New Roman"/>
        </w:rPr>
        <w:tab/>
      </w:r>
      <w:r w:rsidR="00D34FCB" w:rsidRPr="008E36DB">
        <w:rPr>
          <w:rFonts w:ascii="Times New Roman" w:hAnsi="Times New Roman" w:cs="Times New Roman"/>
        </w:rPr>
        <w:tab/>
      </w:r>
      <w:r w:rsidRPr="008E36DB">
        <w:rPr>
          <w:rFonts w:ascii="Times New Roman" w:hAnsi="Times New Roman" w:cs="Times New Roman"/>
        </w:rPr>
        <w:t>Figure 1. 3. 3</w:t>
      </w:r>
    </w:p>
    <w:p w14:paraId="7B8E4904" w14:textId="475583F9" w:rsidR="00106632" w:rsidRPr="00BE5EB7" w:rsidRDefault="00106632" w:rsidP="00106632">
      <w:pPr>
        <w:rPr>
          <w:rFonts w:ascii="Times New Roman" w:hAnsi="Times New Roman" w:cs="Times New Roman"/>
          <w:sz w:val="24"/>
          <w:szCs w:val="24"/>
        </w:rPr>
      </w:pPr>
      <w:r w:rsidRPr="00BE5EB7">
        <w:rPr>
          <w:rFonts w:ascii="Times New Roman" w:hAnsi="Times New Roman" w:cs="Times New Roman"/>
          <w:sz w:val="24"/>
          <w:szCs w:val="24"/>
        </w:rPr>
        <w:t>2</w:t>
      </w:r>
      <w:r w:rsidRPr="00BE5EB7">
        <w:rPr>
          <w:rFonts w:ascii="Times New Roman" w:hAnsi="Times New Roman" w:cs="Times New Roman" w:hint="eastAsia"/>
          <w:sz w:val="24"/>
          <w:szCs w:val="24"/>
        </w:rPr>
        <w:t>）</w:t>
      </w:r>
      <w:r w:rsidR="00BE5EB7" w:rsidRPr="00BE5EB7">
        <w:rPr>
          <w:rFonts w:ascii="Times New Roman" w:hAnsi="Times New Roman" w:cs="Times New Roman"/>
          <w:sz w:val="24"/>
          <w:szCs w:val="24"/>
        </w:rPr>
        <w:t>Alésage (retrait de la couche de métal trace de la paroi interne de la pièce avec un alésoir)</w:t>
      </w:r>
      <w:r w:rsidR="007B1604" w:rsidRPr="007B1604">
        <w:rPr>
          <w:u w:val="single"/>
        </w:rPr>
        <w:t xml:space="preserve"> (figure 1.3.</w:t>
      </w:r>
      <w:r w:rsidR="007B1604">
        <w:rPr>
          <w:u w:val="single"/>
        </w:rPr>
        <w:t>2</w:t>
      </w:r>
      <w:r w:rsidR="007B1604" w:rsidRPr="007B1604">
        <w:rPr>
          <w:u w:val="single"/>
        </w:rPr>
        <w:t>)</w:t>
      </w:r>
    </w:p>
    <w:p w14:paraId="535B332F" w14:textId="77777777" w:rsidR="00BE5EB7" w:rsidRPr="00BE5EB7" w:rsidRDefault="00BE5EB7" w:rsidP="00106632">
      <w:pPr>
        <w:rPr>
          <w:rFonts w:ascii="Times New Roman" w:hAnsi="Times New Roman" w:cs="Times New Roman"/>
          <w:sz w:val="24"/>
          <w:szCs w:val="24"/>
        </w:rPr>
      </w:pPr>
      <w:r w:rsidRPr="00BE5EB7">
        <w:rPr>
          <w:rFonts w:ascii="Times New Roman" w:hAnsi="Times New Roman" w:cs="Times New Roman"/>
          <w:sz w:val="24"/>
          <w:szCs w:val="24"/>
        </w:rPr>
        <w:t>Caractéristiques : Précision dimensionnelle plus élevée IT7, exigence de rugosité de surface élevée Ra1.6 ;</w:t>
      </w:r>
    </w:p>
    <w:p w14:paraId="38DA21FE" w14:textId="1AA21B67" w:rsidR="00BE5EB7" w:rsidRPr="00BE5EB7" w:rsidRDefault="00106632" w:rsidP="00BE5EB7">
      <w:pPr>
        <w:rPr>
          <w:rFonts w:ascii="Times New Roman" w:hAnsi="Times New Roman" w:cs="Times New Roman"/>
          <w:sz w:val="24"/>
          <w:szCs w:val="24"/>
        </w:rPr>
      </w:pPr>
      <w:r w:rsidRPr="00BE5EB7">
        <w:rPr>
          <w:rFonts w:ascii="Times New Roman" w:hAnsi="Times New Roman" w:cs="Times New Roman"/>
          <w:sz w:val="24"/>
          <w:szCs w:val="24"/>
        </w:rPr>
        <w:t>3</w:t>
      </w:r>
      <w:r w:rsidRPr="00BE5EB7">
        <w:rPr>
          <w:rFonts w:ascii="Times New Roman" w:hAnsi="Times New Roman" w:cs="Times New Roman" w:hint="eastAsia"/>
          <w:sz w:val="24"/>
          <w:szCs w:val="24"/>
        </w:rPr>
        <w:t>）</w:t>
      </w:r>
      <w:r w:rsidR="00BE5EB7" w:rsidRPr="00BE5EB7">
        <w:rPr>
          <w:rFonts w:ascii="Times New Roman" w:hAnsi="Times New Roman" w:cs="Times New Roman"/>
          <w:sz w:val="24"/>
          <w:szCs w:val="24"/>
        </w:rPr>
        <w:t>Alésage (traitement ultérieur du forgeage, du moulage ou du perçage)</w:t>
      </w:r>
      <w:r w:rsidR="007B1604" w:rsidRPr="007B1604">
        <w:rPr>
          <w:u w:val="single"/>
        </w:rPr>
        <w:t xml:space="preserve"> (figure 1.3.</w:t>
      </w:r>
      <w:r w:rsidR="00D34FCB">
        <w:rPr>
          <w:u w:val="single"/>
        </w:rPr>
        <w:t>5</w:t>
      </w:r>
      <w:r w:rsidR="007B1604" w:rsidRPr="007B1604">
        <w:rPr>
          <w:u w:val="single"/>
        </w:rPr>
        <w:t>)</w:t>
      </w:r>
    </w:p>
    <w:p w14:paraId="6F2EDA45" w14:textId="77777777" w:rsidR="00BE5EB7" w:rsidRPr="00BE5EB7" w:rsidRDefault="00BE5EB7" w:rsidP="00BE5EB7">
      <w:pPr>
        <w:rPr>
          <w:rFonts w:ascii="Times New Roman" w:hAnsi="Times New Roman" w:cs="Times New Roman"/>
          <w:sz w:val="24"/>
          <w:szCs w:val="24"/>
        </w:rPr>
      </w:pPr>
      <w:r w:rsidRPr="00BE5EB7">
        <w:rPr>
          <w:rFonts w:ascii="Times New Roman" w:hAnsi="Times New Roman" w:cs="Times New Roman"/>
          <w:sz w:val="24"/>
          <w:szCs w:val="24"/>
        </w:rPr>
        <w:t>Caractéristiques : haute précision dimensionnelle IT6-7, exigence de rugosité de surface élevée Ra1.6-3.2 ; exigence de position élevée ; coût élevé de l'outil d'alésage</w:t>
      </w:r>
    </w:p>
    <w:p w14:paraId="27783D21" w14:textId="10C3F812" w:rsidR="00BE5EB7" w:rsidRPr="00BE5EB7" w:rsidRDefault="00106632" w:rsidP="00BE5EB7">
      <w:pPr>
        <w:rPr>
          <w:rFonts w:ascii="Times New Roman" w:hAnsi="Times New Roman" w:cs="Times New Roman"/>
          <w:sz w:val="24"/>
          <w:szCs w:val="24"/>
        </w:rPr>
      </w:pPr>
      <w:r w:rsidRPr="00BE5EB7">
        <w:rPr>
          <w:rFonts w:ascii="Times New Roman" w:hAnsi="Times New Roman" w:cs="Times New Roman"/>
          <w:sz w:val="24"/>
          <w:szCs w:val="24"/>
        </w:rPr>
        <w:t>4</w:t>
      </w:r>
      <w:r w:rsidRPr="00BE5EB7">
        <w:rPr>
          <w:rFonts w:ascii="Times New Roman" w:hAnsi="Times New Roman" w:cs="Times New Roman" w:hint="eastAsia"/>
          <w:sz w:val="24"/>
          <w:szCs w:val="24"/>
        </w:rPr>
        <w:t>）</w:t>
      </w:r>
      <w:r w:rsidR="00BE5EB7" w:rsidRPr="00BE5EB7">
        <w:rPr>
          <w:rFonts w:ascii="Times New Roman" w:hAnsi="Times New Roman" w:cs="Times New Roman"/>
          <w:sz w:val="24"/>
          <w:szCs w:val="24"/>
        </w:rPr>
        <w:t>Perçage (un trou est usiné dans un matériau solide par une perceuse)</w:t>
      </w:r>
      <w:r w:rsidR="00D34FCB" w:rsidRPr="00D34FCB">
        <w:rPr>
          <w:u w:val="single"/>
        </w:rPr>
        <w:t xml:space="preserve"> </w:t>
      </w:r>
      <w:r w:rsidR="00D34FCB" w:rsidRPr="007B1604">
        <w:rPr>
          <w:u w:val="single"/>
        </w:rPr>
        <w:t>(figure 1.3.</w:t>
      </w:r>
      <w:r w:rsidR="00D34FCB">
        <w:rPr>
          <w:u w:val="single"/>
        </w:rPr>
        <w:t>3</w:t>
      </w:r>
      <w:r w:rsidR="00D34FCB" w:rsidRPr="007B1604">
        <w:rPr>
          <w:u w:val="single"/>
        </w:rPr>
        <w:t>)</w:t>
      </w:r>
    </w:p>
    <w:p w14:paraId="79D88C90" w14:textId="77777777" w:rsidR="00BE5EB7" w:rsidRPr="00BE5EB7" w:rsidRDefault="00BE5EB7" w:rsidP="00BE5EB7">
      <w:pPr>
        <w:rPr>
          <w:rFonts w:ascii="Times New Roman" w:hAnsi="Times New Roman" w:cs="Times New Roman"/>
          <w:sz w:val="24"/>
          <w:szCs w:val="24"/>
        </w:rPr>
      </w:pPr>
      <w:proofErr w:type="gramStart"/>
      <w:r w:rsidRPr="00BE5EB7">
        <w:rPr>
          <w:rFonts w:ascii="Times New Roman" w:hAnsi="Times New Roman" w:cs="Times New Roman"/>
          <w:sz w:val="24"/>
          <w:szCs w:val="24"/>
        </w:rPr>
        <w:t>Caractéristiques:</w:t>
      </w:r>
      <w:proofErr w:type="gramEnd"/>
      <w:r w:rsidRPr="00BE5EB7">
        <w:rPr>
          <w:rFonts w:ascii="Times New Roman" w:hAnsi="Times New Roman" w:cs="Times New Roman"/>
          <w:sz w:val="24"/>
          <w:szCs w:val="24"/>
        </w:rPr>
        <w:t xml:space="preserve"> la précision dimensionnelle IT9-11 n'est pas élevée, la rugosité de surface n'est pas élevée Ra6.-12,5, le taux d'enlèvement de métal est le plus élevé</w:t>
      </w:r>
    </w:p>
    <w:p w14:paraId="4B47CBEF" w14:textId="0C9702C7" w:rsidR="00106632" w:rsidRPr="000F4C84" w:rsidRDefault="00106632" w:rsidP="007B1604">
      <w:pPr>
        <w:ind w:firstLine="708"/>
        <w:jc w:val="center"/>
      </w:pPr>
      <w:r w:rsidRPr="000F4C84">
        <w:rPr>
          <w:noProof/>
        </w:rPr>
        <w:drawing>
          <wp:inline distT="0" distB="0" distL="0" distR="0" wp14:anchorId="5DD7DC86" wp14:editId="1E1305BB">
            <wp:extent cx="1206500" cy="1196620"/>
            <wp:effectExtent l="0" t="0" r="0" b="3810"/>
            <wp:docPr id="10241" name="图片 2" descr="20150616_163423">
              <a:extLst xmlns:a="http://schemas.openxmlformats.org/drawingml/2006/main">
                <a:ext uri="{FF2B5EF4-FFF2-40B4-BE49-F238E27FC236}">
                  <a16:creationId xmlns:a16="http://schemas.microsoft.com/office/drawing/2014/main" id="{677903AF-EB42-47CF-9283-9FEAE6B35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图片 2" descr="20150616_163423">
                      <a:extLst>
                        <a:ext uri="{FF2B5EF4-FFF2-40B4-BE49-F238E27FC236}">
                          <a16:creationId xmlns:a16="http://schemas.microsoft.com/office/drawing/2014/main" id="{677903AF-EB42-47CF-9283-9FEAE6B350DA}"/>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932" b="25295"/>
                    <a:stretch/>
                  </pic:blipFill>
                  <pic:spPr bwMode="auto">
                    <a:xfrm>
                      <a:off x="0" y="0"/>
                      <a:ext cx="1212351" cy="1202423"/>
                    </a:xfrm>
                    <a:prstGeom prst="rect">
                      <a:avLst/>
                    </a:prstGeom>
                    <a:noFill/>
                    <a:ln>
                      <a:noFill/>
                    </a:ln>
                    <a:extLst>
                      <a:ext uri="{53640926-AAD7-44D8-BBD7-CCE9431645EC}">
                        <a14:shadowObscured xmlns:a14="http://schemas.microsoft.com/office/drawing/2010/main"/>
                      </a:ext>
                    </a:extLst>
                  </pic:spPr>
                </pic:pic>
              </a:graphicData>
            </a:graphic>
          </wp:inline>
        </w:drawing>
      </w:r>
      <w:r w:rsidR="007B1604">
        <w:tab/>
      </w:r>
      <w:r w:rsidR="007B1604">
        <w:tab/>
      </w:r>
      <w:r w:rsidRPr="000F4C84">
        <w:rPr>
          <w:noProof/>
        </w:rPr>
        <w:drawing>
          <wp:inline distT="0" distB="0" distL="0" distR="0" wp14:anchorId="0DC26A5F" wp14:editId="76777F52">
            <wp:extent cx="2171700" cy="787400"/>
            <wp:effectExtent l="0" t="0" r="0" b="0"/>
            <wp:docPr id="7173" name="图片 2">
              <a:extLst xmlns:a="http://schemas.openxmlformats.org/drawingml/2006/main">
                <a:ext uri="{FF2B5EF4-FFF2-40B4-BE49-F238E27FC236}">
                  <a16:creationId xmlns:a16="http://schemas.microsoft.com/office/drawing/2014/main" id="{EA203378-06F5-4E47-8CCE-6BA4D0B73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图片 2">
                      <a:extLst>
                        <a:ext uri="{FF2B5EF4-FFF2-40B4-BE49-F238E27FC236}">
                          <a16:creationId xmlns:a16="http://schemas.microsoft.com/office/drawing/2014/main" id="{EA203378-06F5-4E47-8CCE-6BA4D0B73572}"/>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33208" b="41106"/>
                    <a:stretch/>
                  </pic:blipFill>
                  <pic:spPr bwMode="auto">
                    <a:xfrm>
                      <a:off x="0" y="0"/>
                      <a:ext cx="2191589" cy="794611"/>
                    </a:xfrm>
                    <a:prstGeom prst="rect">
                      <a:avLst/>
                    </a:prstGeom>
                    <a:noFill/>
                    <a:ln>
                      <a:noFill/>
                    </a:ln>
                    <a:extLst>
                      <a:ext uri="{53640926-AAD7-44D8-BBD7-CCE9431645EC}">
                        <a14:shadowObscured xmlns:a14="http://schemas.microsoft.com/office/drawing/2010/main"/>
                      </a:ext>
                    </a:extLst>
                  </pic:spPr>
                </pic:pic>
              </a:graphicData>
            </a:graphic>
          </wp:inline>
        </w:drawing>
      </w:r>
      <w:r w:rsidR="008E62B6" w:rsidRPr="000F4C84">
        <w:rPr>
          <w:noProof/>
        </w:rPr>
        <w:drawing>
          <wp:inline distT="0" distB="0" distL="0" distR="0" wp14:anchorId="551EEA92" wp14:editId="1E19D78E">
            <wp:extent cx="1500898" cy="990600"/>
            <wp:effectExtent l="0" t="0" r="4445" b="0"/>
            <wp:docPr id="13316" name="图片 2">
              <a:extLst xmlns:a="http://schemas.openxmlformats.org/drawingml/2006/main">
                <a:ext uri="{FF2B5EF4-FFF2-40B4-BE49-F238E27FC236}">
                  <a16:creationId xmlns:a16="http://schemas.microsoft.com/office/drawing/2014/main" id="{A684AFCD-0E81-48B0-A62D-5811E0B43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图片 2">
                      <a:extLst>
                        <a:ext uri="{FF2B5EF4-FFF2-40B4-BE49-F238E27FC236}">
                          <a16:creationId xmlns:a16="http://schemas.microsoft.com/office/drawing/2014/main" id="{A684AFCD-0E81-48B0-A62D-5811E0B43186}"/>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5078" cy="993359"/>
                    </a:xfrm>
                    <a:prstGeom prst="rect">
                      <a:avLst/>
                    </a:prstGeom>
                    <a:noFill/>
                    <a:ln>
                      <a:noFill/>
                    </a:ln>
                  </pic:spPr>
                </pic:pic>
              </a:graphicData>
            </a:graphic>
          </wp:inline>
        </w:drawing>
      </w:r>
    </w:p>
    <w:p w14:paraId="1C676565" w14:textId="4EAFFCB5" w:rsidR="00106632" w:rsidRPr="008E36DB" w:rsidRDefault="007B1604" w:rsidP="00D34FCB">
      <w:pPr>
        <w:ind w:left="708" w:firstLine="708"/>
        <w:rPr>
          <w:rFonts w:ascii="Times New Roman" w:hAnsi="Times New Roman" w:cs="Times New Roman"/>
        </w:rPr>
      </w:pPr>
      <w:r w:rsidRPr="008E36DB">
        <w:rPr>
          <w:rFonts w:ascii="Times New Roman" w:hAnsi="Times New Roman" w:cs="Times New Roman"/>
        </w:rPr>
        <w:t xml:space="preserve">Figure 1. </w:t>
      </w:r>
      <w:r w:rsidR="00D34FCB" w:rsidRPr="008E36DB">
        <w:rPr>
          <w:rFonts w:ascii="Times New Roman" w:hAnsi="Times New Roman" w:cs="Times New Roman"/>
        </w:rPr>
        <w:t>3</w:t>
      </w:r>
      <w:r w:rsidRPr="008E36DB">
        <w:rPr>
          <w:rFonts w:ascii="Times New Roman" w:hAnsi="Times New Roman" w:cs="Times New Roman"/>
        </w:rPr>
        <w:t xml:space="preserve">. 4 </w:t>
      </w:r>
      <w:r w:rsidR="00D34FCB" w:rsidRPr="008E36DB">
        <w:rPr>
          <w:rFonts w:ascii="Times New Roman" w:hAnsi="Times New Roman" w:cs="Times New Roman"/>
        </w:rPr>
        <w:tab/>
      </w:r>
      <w:r w:rsidR="00D34FCB" w:rsidRPr="008E36DB">
        <w:rPr>
          <w:rFonts w:ascii="Times New Roman" w:hAnsi="Times New Roman" w:cs="Times New Roman"/>
        </w:rPr>
        <w:tab/>
      </w:r>
      <w:r w:rsidR="00D34FCB" w:rsidRPr="008E36DB">
        <w:rPr>
          <w:rFonts w:ascii="Times New Roman" w:hAnsi="Times New Roman" w:cs="Times New Roman"/>
        </w:rPr>
        <w:tab/>
      </w:r>
      <w:r w:rsidR="00D34FCB" w:rsidRPr="008E36DB">
        <w:rPr>
          <w:rFonts w:ascii="Times New Roman" w:hAnsi="Times New Roman" w:cs="Times New Roman"/>
        </w:rPr>
        <w:tab/>
      </w:r>
      <w:r w:rsidRPr="008E36DB">
        <w:rPr>
          <w:rFonts w:ascii="Times New Roman" w:hAnsi="Times New Roman" w:cs="Times New Roman"/>
        </w:rPr>
        <w:t xml:space="preserve">Figure 1. </w:t>
      </w:r>
      <w:r w:rsidR="00D34FCB" w:rsidRPr="008E36DB">
        <w:rPr>
          <w:rFonts w:ascii="Times New Roman" w:hAnsi="Times New Roman" w:cs="Times New Roman"/>
        </w:rPr>
        <w:t>3</w:t>
      </w:r>
      <w:r w:rsidRPr="008E36DB">
        <w:rPr>
          <w:rFonts w:ascii="Times New Roman" w:hAnsi="Times New Roman" w:cs="Times New Roman"/>
        </w:rPr>
        <w:t xml:space="preserve">. 5 </w:t>
      </w:r>
      <w:r w:rsidR="00D34FCB" w:rsidRPr="008E36DB">
        <w:rPr>
          <w:rFonts w:ascii="Times New Roman" w:hAnsi="Times New Roman" w:cs="Times New Roman"/>
        </w:rPr>
        <w:tab/>
      </w:r>
      <w:r w:rsidR="00D34FCB" w:rsidRPr="008E36DB">
        <w:rPr>
          <w:rFonts w:ascii="Times New Roman" w:hAnsi="Times New Roman" w:cs="Times New Roman"/>
        </w:rPr>
        <w:tab/>
      </w:r>
      <w:r w:rsidR="00D34FCB" w:rsidRPr="008E36DB">
        <w:rPr>
          <w:rFonts w:ascii="Times New Roman" w:hAnsi="Times New Roman" w:cs="Times New Roman"/>
        </w:rPr>
        <w:tab/>
      </w:r>
      <w:r w:rsidRPr="008E36DB">
        <w:rPr>
          <w:rFonts w:ascii="Times New Roman" w:hAnsi="Times New Roman" w:cs="Times New Roman"/>
        </w:rPr>
        <w:t xml:space="preserve">Figure 1. </w:t>
      </w:r>
      <w:r w:rsidR="00D34FCB" w:rsidRPr="008E36DB">
        <w:rPr>
          <w:rFonts w:ascii="Times New Roman" w:hAnsi="Times New Roman" w:cs="Times New Roman"/>
        </w:rPr>
        <w:t>3</w:t>
      </w:r>
      <w:r w:rsidRPr="008E36DB">
        <w:rPr>
          <w:rFonts w:ascii="Times New Roman" w:hAnsi="Times New Roman" w:cs="Times New Roman"/>
        </w:rPr>
        <w:t>. 6</w:t>
      </w:r>
    </w:p>
    <w:p w14:paraId="6CC5A414" w14:textId="6AF6B0C2" w:rsidR="00BE5EB7" w:rsidRPr="00BE5EB7" w:rsidRDefault="00BE5EB7" w:rsidP="00BE5EB7">
      <w:pPr>
        <w:rPr>
          <w:rFonts w:ascii="Times New Roman" w:hAnsi="Times New Roman" w:cs="Times New Roman"/>
          <w:sz w:val="24"/>
          <w:szCs w:val="24"/>
        </w:rPr>
      </w:pPr>
      <w:r w:rsidRPr="00BE5EB7">
        <w:rPr>
          <w:rFonts w:ascii="Times New Roman" w:hAnsi="Times New Roman" w:cs="Times New Roman"/>
          <w:sz w:val="24"/>
          <w:szCs w:val="24"/>
        </w:rPr>
        <w:t xml:space="preserve">5) Interpolation des trous de </w:t>
      </w:r>
      <w:proofErr w:type="gramStart"/>
      <w:r w:rsidRPr="00BE5EB7">
        <w:rPr>
          <w:rFonts w:ascii="Times New Roman" w:hAnsi="Times New Roman" w:cs="Times New Roman"/>
          <w:sz w:val="24"/>
          <w:szCs w:val="24"/>
        </w:rPr>
        <w:t>fraisage</w:t>
      </w:r>
      <w:r w:rsidR="00D34FCB" w:rsidRPr="007B1604">
        <w:rPr>
          <w:u w:val="single"/>
        </w:rPr>
        <w:t>(</w:t>
      </w:r>
      <w:proofErr w:type="gramEnd"/>
      <w:r w:rsidR="00D34FCB" w:rsidRPr="007B1604">
        <w:rPr>
          <w:u w:val="single"/>
        </w:rPr>
        <w:t>figure 1.3.</w:t>
      </w:r>
      <w:r w:rsidR="00D34FCB">
        <w:rPr>
          <w:u w:val="single"/>
        </w:rPr>
        <w:t>4</w:t>
      </w:r>
      <w:r w:rsidR="00D34FCB" w:rsidRPr="007B1604">
        <w:rPr>
          <w:u w:val="single"/>
        </w:rPr>
        <w:t>)</w:t>
      </w:r>
    </w:p>
    <w:p w14:paraId="45A997CD" w14:textId="75348C7F" w:rsidR="00106632" w:rsidRPr="00BE5EB7" w:rsidRDefault="00BE5EB7" w:rsidP="00BE5EB7">
      <w:pPr>
        <w:rPr>
          <w:rFonts w:ascii="Times New Roman" w:hAnsi="Times New Roman" w:cs="Times New Roman"/>
          <w:sz w:val="24"/>
          <w:szCs w:val="24"/>
        </w:rPr>
      </w:pPr>
      <w:r w:rsidRPr="00BE5EB7">
        <w:rPr>
          <w:rFonts w:ascii="Times New Roman" w:hAnsi="Times New Roman" w:cs="Times New Roman"/>
          <w:sz w:val="24"/>
          <w:szCs w:val="24"/>
        </w:rPr>
        <w:t>Caractéristiques : Le serrage unique est terminé ; il n'y a aucune exigence d'arrondi, il est utilisé lors du traitement de surfaces rondes de grand diamètre.</w:t>
      </w:r>
    </w:p>
    <w:p w14:paraId="6CB50474" w14:textId="5D05DAA9" w:rsidR="00106632" w:rsidRPr="001F7129" w:rsidRDefault="00BE5EB7" w:rsidP="001F7129">
      <w:pPr>
        <w:pStyle w:val="Heading3"/>
      </w:pPr>
      <w:bookmarkStart w:id="21" w:name="_Toc73654219"/>
      <w:proofErr w:type="spellStart"/>
      <w:r w:rsidRPr="00BE5EB7">
        <w:t>Traitement</w:t>
      </w:r>
      <w:proofErr w:type="spellEnd"/>
      <w:r w:rsidRPr="00BE5EB7">
        <w:t xml:space="preserve"> des </w:t>
      </w:r>
      <w:proofErr w:type="spellStart"/>
      <w:r w:rsidRPr="00BE5EB7">
        <w:t>fils</w:t>
      </w:r>
      <w:bookmarkEnd w:id="21"/>
      <w:proofErr w:type="spellEnd"/>
    </w:p>
    <w:p w14:paraId="05091D4D" w14:textId="2284B096" w:rsidR="00BE5EB7" w:rsidRDefault="00106632" w:rsidP="00BE5EB7">
      <w:r w:rsidRPr="000F4C84">
        <w:rPr>
          <w:rFonts w:hint="eastAsia"/>
        </w:rPr>
        <w:t>1</w:t>
      </w:r>
      <w:r w:rsidRPr="000F4C84">
        <w:rPr>
          <w:rFonts w:hint="eastAsia"/>
        </w:rPr>
        <w:t>）</w:t>
      </w:r>
      <w:r w:rsidR="00BE5EB7">
        <w:t>Enfilage</w:t>
      </w:r>
      <w:r w:rsidR="00D34FCB" w:rsidRPr="007B1604">
        <w:rPr>
          <w:u w:val="single"/>
        </w:rPr>
        <w:t>(figure 1.3.</w:t>
      </w:r>
      <w:r w:rsidR="00D34FCB">
        <w:rPr>
          <w:u w:val="single"/>
        </w:rPr>
        <w:t>6</w:t>
      </w:r>
      <w:r w:rsidR="00D34FCB" w:rsidRPr="007B1604">
        <w:rPr>
          <w:u w:val="single"/>
        </w:rPr>
        <w:t>)</w:t>
      </w:r>
    </w:p>
    <w:p w14:paraId="7778B9B8" w14:textId="49B5C3C0" w:rsidR="00106632" w:rsidRPr="000F4C84" w:rsidRDefault="00BE5EB7" w:rsidP="00BE5EB7">
      <w:proofErr w:type="gramStart"/>
      <w:r>
        <w:t>Caractéristiques:</w:t>
      </w:r>
      <w:proofErr w:type="gramEnd"/>
      <w:r>
        <w:t xml:space="preserve"> La plupart du filetage externe de la rotation, vous devez faire attention à ajouter la quantité de coupe en fonction de la taille du filetage, et l'outil doit être retiré rapidement pour éviter de heurter le mandrin</w:t>
      </w:r>
    </w:p>
    <w:p w14:paraId="301A5A3E" w14:textId="6A4303AC" w:rsidR="00106632" w:rsidRPr="000F4C84" w:rsidRDefault="00106632" w:rsidP="008E62B6">
      <w:r w:rsidRPr="000F4C84">
        <w:rPr>
          <w:noProof/>
        </w:rPr>
        <w:lastRenderedPageBreak/>
        <w:drawing>
          <wp:inline distT="0" distB="0" distL="0" distR="0" wp14:anchorId="1226E1A3" wp14:editId="42D29DB4">
            <wp:extent cx="2279650" cy="1005728"/>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76" t="5955" r="5035" b="4710"/>
                    <a:stretch/>
                  </pic:blipFill>
                  <pic:spPr bwMode="auto">
                    <a:xfrm>
                      <a:off x="0" y="0"/>
                      <a:ext cx="2286640" cy="1008812"/>
                    </a:xfrm>
                    <a:prstGeom prst="rect">
                      <a:avLst/>
                    </a:prstGeom>
                    <a:ln>
                      <a:noFill/>
                    </a:ln>
                    <a:extLst>
                      <a:ext uri="{53640926-AAD7-44D8-BBD7-CCE9431645EC}">
                        <a14:shadowObscured xmlns:a14="http://schemas.microsoft.com/office/drawing/2010/main"/>
                      </a:ext>
                    </a:extLst>
                  </pic:spPr>
                </pic:pic>
              </a:graphicData>
            </a:graphic>
          </wp:inline>
        </w:drawing>
      </w:r>
      <w:r w:rsidR="008E62B6" w:rsidRPr="008E62B6">
        <w:rPr>
          <w:noProof/>
        </w:rPr>
        <w:t xml:space="preserve"> </w:t>
      </w:r>
      <w:r w:rsidR="008E62B6" w:rsidRPr="000F4C84">
        <w:rPr>
          <w:noProof/>
        </w:rPr>
        <w:drawing>
          <wp:inline distT="0" distB="0" distL="0" distR="0" wp14:anchorId="4883CEEE" wp14:editId="03A65283">
            <wp:extent cx="1942258" cy="71437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818" cy="715316"/>
                    </a:xfrm>
                    <a:prstGeom prst="rect">
                      <a:avLst/>
                    </a:prstGeom>
                  </pic:spPr>
                </pic:pic>
              </a:graphicData>
            </a:graphic>
          </wp:inline>
        </w:drawing>
      </w:r>
      <w:r w:rsidR="008E62B6" w:rsidRPr="008E62B6">
        <w:rPr>
          <w:noProof/>
        </w:rPr>
        <w:t xml:space="preserve"> </w:t>
      </w:r>
      <w:r w:rsidR="008E62B6" w:rsidRPr="000F4C84">
        <w:rPr>
          <w:noProof/>
        </w:rPr>
        <w:drawing>
          <wp:inline distT="0" distB="0" distL="0" distR="0" wp14:anchorId="6A0CF2FD" wp14:editId="7C361B41">
            <wp:extent cx="1358900" cy="1100241"/>
            <wp:effectExtent l="0" t="0" r="0" b="5080"/>
            <wp:docPr id="18433" name="图片 4">
              <a:extLst xmlns:a="http://schemas.openxmlformats.org/drawingml/2006/main">
                <a:ext uri="{FF2B5EF4-FFF2-40B4-BE49-F238E27FC236}">
                  <a16:creationId xmlns:a16="http://schemas.microsoft.com/office/drawing/2014/main" id="{CA511CC3-D75D-4510-85F9-5292109068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 name="图片 4">
                      <a:extLst>
                        <a:ext uri="{FF2B5EF4-FFF2-40B4-BE49-F238E27FC236}">
                          <a16:creationId xmlns:a16="http://schemas.microsoft.com/office/drawing/2014/main" id="{CA511CC3-D75D-4510-85F9-5292109068B8}"/>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119" cy="1110134"/>
                    </a:xfrm>
                    <a:prstGeom prst="rect">
                      <a:avLst/>
                    </a:prstGeom>
                    <a:noFill/>
                    <a:ln>
                      <a:noFill/>
                    </a:ln>
                  </pic:spPr>
                </pic:pic>
              </a:graphicData>
            </a:graphic>
          </wp:inline>
        </w:drawing>
      </w:r>
    </w:p>
    <w:p w14:paraId="7E04CDAB" w14:textId="1480AD92" w:rsidR="00106632" w:rsidRPr="008E36DB" w:rsidRDefault="00D34FCB" w:rsidP="00D34FCB">
      <w:pPr>
        <w:ind w:left="708" w:firstLine="708"/>
        <w:rPr>
          <w:rFonts w:ascii="Times New Roman" w:hAnsi="Times New Roman" w:cs="Times New Roman"/>
        </w:rPr>
      </w:pPr>
      <w:r w:rsidRPr="008E36DB">
        <w:rPr>
          <w:rFonts w:ascii="Times New Roman" w:hAnsi="Times New Roman" w:cs="Times New Roman"/>
        </w:rPr>
        <w:t>Figure 1. 3. 7</w:t>
      </w:r>
      <w:r w:rsidR="008E62B6" w:rsidRPr="008E36DB">
        <w:rPr>
          <w:rFonts w:ascii="Times New Roman" w:hAnsi="Times New Roman" w:cs="Times New Roman"/>
        </w:rPr>
        <w:tab/>
      </w:r>
      <w:r w:rsidR="008E62B6" w:rsidRPr="008E36DB">
        <w:rPr>
          <w:rFonts w:ascii="Times New Roman" w:hAnsi="Times New Roman" w:cs="Times New Roman"/>
        </w:rPr>
        <w:tab/>
      </w:r>
      <w:r w:rsidRPr="008E36DB">
        <w:rPr>
          <w:rFonts w:ascii="Times New Roman" w:hAnsi="Times New Roman" w:cs="Times New Roman"/>
        </w:rPr>
        <w:tab/>
        <w:t>Figure 1. 3. 8</w:t>
      </w:r>
      <w:r w:rsidRPr="008E36DB">
        <w:rPr>
          <w:rFonts w:ascii="Times New Roman" w:hAnsi="Times New Roman" w:cs="Times New Roman"/>
        </w:rPr>
        <w:tab/>
      </w:r>
      <w:r w:rsidRPr="008E36DB">
        <w:rPr>
          <w:rFonts w:ascii="Times New Roman" w:hAnsi="Times New Roman" w:cs="Times New Roman"/>
        </w:rPr>
        <w:tab/>
      </w:r>
      <w:r w:rsidRPr="008E36DB">
        <w:rPr>
          <w:rFonts w:ascii="Times New Roman" w:hAnsi="Times New Roman" w:cs="Times New Roman"/>
        </w:rPr>
        <w:tab/>
        <w:t xml:space="preserve"> Figure 1. 3. 9</w:t>
      </w:r>
    </w:p>
    <w:p w14:paraId="7B42CBC4" w14:textId="5DC4BC3F" w:rsidR="00BE5EB7" w:rsidRDefault="00BE5EB7" w:rsidP="00BE5EB7">
      <w:r>
        <w:t xml:space="preserve">2) Filetage de fraisage </w:t>
      </w:r>
      <w:proofErr w:type="gramStart"/>
      <w:r>
        <w:t>d'interpolation</w:t>
      </w:r>
      <w:r w:rsidR="00D34FCB" w:rsidRPr="007B1604">
        <w:rPr>
          <w:u w:val="single"/>
        </w:rPr>
        <w:t>(</w:t>
      </w:r>
      <w:proofErr w:type="gramEnd"/>
      <w:r w:rsidR="00D34FCB" w:rsidRPr="007B1604">
        <w:rPr>
          <w:u w:val="single"/>
        </w:rPr>
        <w:t>figure 1.3.</w:t>
      </w:r>
      <w:r w:rsidR="00D34FCB">
        <w:rPr>
          <w:u w:val="single"/>
        </w:rPr>
        <w:t>7</w:t>
      </w:r>
      <w:r w:rsidR="00D34FCB" w:rsidRPr="007B1604">
        <w:rPr>
          <w:u w:val="single"/>
        </w:rPr>
        <w:t>)</w:t>
      </w:r>
    </w:p>
    <w:p w14:paraId="4C902440" w14:textId="77777777" w:rsidR="00BE5EB7" w:rsidRDefault="00BE5EB7" w:rsidP="00BE5EB7">
      <w:r>
        <w:t>Caractéristiques : prolonge la durée de vie de l'outil et raccourcit le cycle de traitement</w:t>
      </w:r>
    </w:p>
    <w:p w14:paraId="50CB8371" w14:textId="4DFB7B80" w:rsidR="00BE5EB7" w:rsidRDefault="00BE5EB7" w:rsidP="00BE5EB7">
      <w:r>
        <w:t xml:space="preserve">3) </w:t>
      </w:r>
      <w:proofErr w:type="gramStart"/>
      <w:r>
        <w:t>Taraudage</w:t>
      </w:r>
      <w:r w:rsidR="00D34FCB" w:rsidRPr="007B1604">
        <w:rPr>
          <w:u w:val="single"/>
        </w:rPr>
        <w:t>(</w:t>
      </w:r>
      <w:proofErr w:type="gramEnd"/>
      <w:r w:rsidR="00D34FCB" w:rsidRPr="007B1604">
        <w:rPr>
          <w:u w:val="single"/>
        </w:rPr>
        <w:t>figure 1.3.</w:t>
      </w:r>
      <w:r w:rsidR="00D34FCB">
        <w:rPr>
          <w:u w:val="single"/>
        </w:rPr>
        <w:t>8</w:t>
      </w:r>
      <w:r w:rsidR="00D34FCB" w:rsidRPr="007B1604">
        <w:rPr>
          <w:u w:val="single"/>
        </w:rPr>
        <w:t>)</w:t>
      </w:r>
    </w:p>
    <w:p w14:paraId="19530E76" w14:textId="2A7E57E0" w:rsidR="00106632" w:rsidRPr="000F4C84" w:rsidRDefault="00BE5EB7" w:rsidP="00BE5EB7">
      <w:r>
        <w:t>Caractéristiques : tarauds de coupe, tarauds d'extrusion (la dureté du matériau traité est requise, la fonte ne peut pas être traitée)</w:t>
      </w:r>
    </w:p>
    <w:p w14:paraId="7CCCE4F8" w14:textId="0FDB54FD" w:rsidR="00106632" w:rsidRPr="00BE5EB7" w:rsidRDefault="00BE5EB7" w:rsidP="001F7129">
      <w:pPr>
        <w:pStyle w:val="Heading3"/>
        <w:rPr>
          <w:lang w:val="fr-FR"/>
        </w:rPr>
      </w:pPr>
      <w:bookmarkStart w:id="22" w:name="_Toc73654220"/>
      <w:r w:rsidRPr="00BE5EB7">
        <w:rPr>
          <w:lang w:val="fr-FR"/>
        </w:rPr>
        <w:t>Traitement de surface</w:t>
      </w:r>
      <w:bookmarkEnd w:id="22"/>
    </w:p>
    <w:p w14:paraId="77753B5B" w14:textId="14B66509" w:rsidR="00BE5EB7" w:rsidRDefault="00BE5EB7" w:rsidP="00BE5EB7">
      <w:r>
        <w:t xml:space="preserve">1) </w:t>
      </w:r>
      <w:proofErr w:type="gramStart"/>
      <w:r>
        <w:t>Fraisage</w:t>
      </w:r>
      <w:r w:rsidR="00D34FCB" w:rsidRPr="007B1604">
        <w:rPr>
          <w:u w:val="single"/>
        </w:rPr>
        <w:t>(</w:t>
      </w:r>
      <w:proofErr w:type="gramEnd"/>
      <w:r w:rsidR="00D34FCB" w:rsidRPr="007B1604">
        <w:rPr>
          <w:u w:val="single"/>
        </w:rPr>
        <w:t>figure 1.3.</w:t>
      </w:r>
      <w:r w:rsidR="00D34FCB">
        <w:rPr>
          <w:u w:val="single"/>
        </w:rPr>
        <w:t>9</w:t>
      </w:r>
      <w:r w:rsidR="00D34FCB" w:rsidRPr="007B1604">
        <w:rPr>
          <w:u w:val="single"/>
        </w:rPr>
        <w:t>)</w:t>
      </w:r>
    </w:p>
    <w:p w14:paraId="6773175B" w14:textId="77777777" w:rsidR="00BE5EB7" w:rsidRDefault="00BE5EB7" w:rsidP="00BE5EB7">
      <w:r>
        <w:t>Caractéristiques : une large gamme d'applications, telles que des plans de fraisage, des rainures de fraisage, etc.</w:t>
      </w:r>
    </w:p>
    <w:p w14:paraId="4553DD4B" w14:textId="76D893C6" w:rsidR="00BE5EB7" w:rsidRDefault="00BE5EB7" w:rsidP="00BE5EB7">
      <w:r>
        <w:t xml:space="preserve">2) Couper la </w:t>
      </w:r>
      <w:proofErr w:type="gramStart"/>
      <w:r>
        <w:t>surface</w:t>
      </w:r>
      <w:r w:rsidR="00D34FCB" w:rsidRPr="007B1604">
        <w:rPr>
          <w:u w:val="single"/>
        </w:rPr>
        <w:t>(</w:t>
      </w:r>
      <w:proofErr w:type="gramEnd"/>
      <w:r w:rsidR="00D34FCB" w:rsidRPr="007B1604">
        <w:rPr>
          <w:u w:val="single"/>
        </w:rPr>
        <w:t>figure 1.3.</w:t>
      </w:r>
      <w:r w:rsidR="00D34FCB">
        <w:rPr>
          <w:u w:val="single"/>
        </w:rPr>
        <w:t>10</w:t>
      </w:r>
      <w:r w:rsidR="00D34FCB" w:rsidRPr="007B1604">
        <w:rPr>
          <w:u w:val="single"/>
        </w:rPr>
        <w:t>)</w:t>
      </w:r>
    </w:p>
    <w:p w14:paraId="15B5B14D" w14:textId="3D5D5AEA" w:rsidR="00106632" w:rsidRPr="000F4C84" w:rsidRDefault="00BE5EB7" w:rsidP="00BE5EB7">
      <w:r>
        <w:t>Caractéristiques : petit domaine d'application ; petit cycle de processus</w:t>
      </w:r>
    </w:p>
    <w:p w14:paraId="765F898C" w14:textId="421CCB8D" w:rsidR="00106632" w:rsidRPr="000F4C84" w:rsidRDefault="00106632" w:rsidP="00106632">
      <w:pPr>
        <w:jc w:val="center"/>
      </w:pPr>
      <w:r w:rsidRPr="000F4C84">
        <w:rPr>
          <w:noProof/>
        </w:rPr>
        <w:drawing>
          <wp:inline distT="0" distB="0" distL="0" distR="0" wp14:anchorId="199261D6" wp14:editId="45B636E5">
            <wp:extent cx="1320800" cy="141863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7685" cy="1426032"/>
                    </a:xfrm>
                    <a:prstGeom prst="rect">
                      <a:avLst/>
                    </a:prstGeom>
                    <a:noFill/>
                    <a:ln>
                      <a:noFill/>
                    </a:ln>
                  </pic:spPr>
                </pic:pic>
              </a:graphicData>
            </a:graphic>
          </wp:inline>
        </w:drawing>
      </w:r>
      <w:r w:rsidRPr="000F4C84">
        <w:rPr>
          <w:noProof/>
        </w:rPr>
        <w:drawing>
          <wp:inline distT="0" distB="0" distL="0" distR="0" wp14:anchorId="270D4E65" wp14:editId="234D1BB1">
            <wp:extent cx="1877034" cy="1406525"/>
            <wp:effectExtent l="0" t="0" r="952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3055" cy="1418530"/>
                    </a:xfrm>
                    <a:prstGeom prst="rect">
                      <a:avLst/>
                    </a:prstGeom>
                    <a:noFill/>
                    <a:ln>
                      <a:noFill/>
                    </a:ln>
                  </pic:spPr>
                </pic:pic>
              </a:graphicData>
            </a:graphic>
          </wp:inline>
        </w:drawing>
      </w:r>
      <w:r w:rsidR="00265029" w:rsidRPr="00265029">
        <w:t xml:space="preserve"> </w:t>
      </w:r>
      <w:r w:rsidR="00265029" w:rsidRPr="00265029">
        <w:rPr>
          <w:noProof/>
        </w:rPr>
        <w:drawing>
          <wp:inline distT="0" distB="0" distL="0" distR="0" wp14:anchorId="5CB84547" wp14:editId="73B21692">
            <wp:extent cx="1135069" cy="1427109"/>
            <wp:effectExtent l="0" t="0" r="8255"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5131" cy="1439760"/>
                    </a:xfrm>
                    <a:prstGeom prst="rect">
                      <a:avLst/>
                    </a:prstGeom>
                    <a:noFill/>
                    <a:ln>
                      <a:noFill/>
                    </a:ln>
                  </pic:spPr>
                </pic:pic>
              </a:graphicData>
            </a:graphic>
          </wp:inline>
        </w:drawing>
      </w:r>
    </w:p>
    <w:p w14:paraId="4A2CB100" w14:textId="1D0C92EC" w:rsidR="00106632" w:rsidRPr="008E36DB" w:rsidRDefault="00D34FCB" w:rsidP="00D34FCB">
      <w:pPr>
        <w:ind w:left="708" w:firstLine="708"/>
        <w:rPr>
          <w:rFonts w:ascii="Times New Roman" w:hAnsi="Times New Roman" w:cs="Times New Roman"/>
        </w:rPr>
      </w:pPr>
      <w:r w:rsidRPr="008E36DB">
        <w:rPr>
          <w:rFonts w:ascii="Times New Roman" w:hAnsi="Times New Roman" w:cs="Times New Roman"/>
        </w:rPr>
        <w:t xml:space="preserve">Figure </w:t>
      </w:r>
      <w:r w:rsidR="00106632" w:rsidRPr="008E36DB">
        <w:rPr>
          <w:rFonts w:ascii="Times New Roman" w:hAnsi="Times New Roman" w:cs="Times New Roman"/>
        </w:rPr>
        <w:t xml:space="preserve">1. </w:t>
      </w:r>
      <w:r w:rsidRPr="008E36DB">
        <w:rPr>
          <w:rFonts w:ascii="Times New Roman" w:hAnsi="Times New Roman" w:cs="Times New Roman"/>
        </w:rPr>
        <w:t>3</w:t>
      </w:r>
      <w:r w:rsidR="00106632" w:rsidRPr="008E36DB">
        <w:rPr>
          <w:rFonts w:ascii="Times New Roman" w:hAnsi="Times New Roman" w:cs="Times New Roman"/>
        </w:rPr>
        <w:t xml:space="preserve">. </w:t>
      </w:r>
      <w:r w:rsidRPr="008E36DB">
        <w:rPr>
          <w:rFonts w:ascii="Times New Roman" w:hAnsi="Times New Roman" w:cs="Times New Roman"/>
        </w:rPr>
        <w:t xml:space="preserve">10 </w:t>
      </w:r>
      <w:r w:rsidRPr="008E36DB">
        <w:rPr>
          <w:rFonts w:ascii="Times New Roman" w:hAnsi="Times New Roman" w:cs="Times New Roman"/>
        </w:rPr>
        <w:tab/>
      </w:r>
      <w:r w:rsidRPr="008E36DB">
        <w:rPr>
          <w:rFonts w:ascii="Times New Roman" w:hAnsi="Times New Roman" w:cs="Times New Roman"/>
        </w:rPr>
        <w:tab/>
      </w:r>
      <w:r w:rsidRPr="008E36DB">
        <w:rPr>
          <w:rFonts w:ascii="Times New Roman" w:hAnsi="Times New Roman" w:cs="Times New Roman"/>
        </w:rPr>
        <w:tab/>
        <w:t xml:space="preserve">Figure 1. 3. 11 </w:t>
      </w:r>
      <w:r w:rsidRPr="008E36DB">
        <w:rPr>
          <w:rFonts w:ascii="Times New Roman" w:hAnsi="Times New Roman" w:cs="Times New Roman"/>
        </w:rPr>
        <w:tab/>
      </w:r>
      <w:r w:rsidRPr="008E36DB">
        <w:rPr>
          <w:rFonts w:ascii="Times New Roman" w:hAnsi="Times New Roman" w:cs="Times New Roman"/>
        </w:rPr>
        <w:tab/>
      </w:r>
      <w:r w:rsidRPr="008E36DB">
        <w:rPr>
          <w:rFonts w:ascii="Times New Roman" w:hAnsi="Times New Roman" w:cs="Times New Roman"/>
        </w:rPr>
        <w:tab/>
        <w:t>Figure 1. 4. 1</w:t>
      </w:r>
    </w:p>
    <w:p w14:paraId="7274C7FF" w14:textId="65A6ECA6" w:rsidR="00BE5EB7" w:rsidRDefault="00BE5EB7" w:rsidP="00BE5EB7">
      <w:r>
        <w:t xml:space="preserve">3) Meulage de </w:t>
      </w:r>
      <w:proofErr w:type="gramStart"/>
      <w:r>
        <w:t>surface</w:t>
      </w:r>
      <w:r w:rsidR="00D34FCB" w:rsidRPr="007B1604">
        <w:rPr>
          <w:u w:val="single"/>
        </w:rPr>
        <w:t>(</w:t>
      </w:r>
      <w:proofErr w:type="gramEnd"/>
      <w:r w:rsidR="00D34FCB" w:rsidRPr="007B1604">
        <w:rPr>
          <w:u w:val="single"/>
        </w:rPr>
        <w:t>figure 1.3.</w:t>
      </w:r>
      <w:r w:rsidR="00D34FCB">
        <w:rPr>
          <w:u w:val="single"/>
        </w:rPr>
        <w:t>11</w:t>
      </w:r>
      <w:r w:rsidR="00D34FCB" w:rsidRPr="007B1604">
        <w:rPr>
          <w:u w:val="single"/>
        </w:rPr>
        <w:t>)</w:t>
      </w:r>
    </w:p>
    <w:p w14:paraId="2F8F31A1" w14:textId="052976FA" w:rsidR="00106632" w:rsidRPr="000F4C84" w:rsidRDefault="00BE5EB7" w:rsidP="00BE5EB7">
      <w:r>
        <w:t>Caractéristiques : le volume de broyage est petit et peut être disposé derrière le fraisage de finition ;</w:t>
      </w:r>
    </w:p>
    <w:p w14:paraId="77B9FEAB" w14:textId="01ADCDA5" w:rsidR="002B37EF" w:rsidRPr="00265029" w:rsidRDefault="00D3315A" w:rsidP="00265029">
      <w:pPr>
        <w:pStyle w:val="2"/>
        <w:numPr>
          <w:ilvl w:val="1"/>
          <w:numId w:val="13"/>
        </w:numPr>
      </w:pPr>
      <w:bookmarkStart w:id="23" w:name="_Toc73654221"/>
      <w:r w:rsidRPr="00265029">
        <w:t>Sélection de machines-outils, de montages et d'outils de mesure</w:t>
      </w:r>
      <w:bookmarkEnd w:id="23"/>
    </w:p>
    <w:p w14:paraId="27AD3B7F" w14:textId="18C2BB8E" w:rsidR="002B37EF" w:rsidRPr="00265029" w:rsidRDefault="00D3315A" w:rsidP="00265029">
      <w:r w:rsidRPr="00265029">
        <w:t>La machine-outil choisit le centre d'usinage vertical VMC850</w:t>
      </w:r>
      <w:proofErr w:type="gramStart"/>
      <w:r w:rsidRPr="00265029">
        <w:t>E</w:t>
      </w:r>
      <w:r w:rsidR="00D34FCB" w:rsidRPr="007B1604">
        <w:rPr>
          <w:u w:val="single"/>
        </w:rPr>
        <w:t>(</w:t>
      </w:r>
      <w:proofErr w:type="gramEnd"/>
      <w:r w:rsidR="00D34FCB" w:rsidRPr="007B1604">
        <w:rPr>
          <w:u w:val="single"/>
        </w:rPr>
        <w:t xml:space="preserve">figure </w:t>
      </w:r>
      <w:r w:rsidR="00D34FCB">
        <w:rPr>
          <w:u w:val="single"/>
        </w:rPr>
        <w:t>1</w:t>
      </w:r>
      <w:r w:rsidR="00D34FCB" w:rsidRPr="007B1604">
        <w:rPr>
          <w:u w:val="single"/>
        </w:rPr>
        <w:t>.</w:t>
      </w:r>
      <w:r w:rsidR="00D34FCB">
        <w:rPr>
          <w:u w:val="single"/>
        </w:rPr>
        <w:t>4.1</w:t>
      </w:r>
      <w:r w:rsidR="00D34FCB" w:rsidRPr="007B1604">
        <w:rPr>
          <w:u w:val="single"/>
        </w:rPr>
        <w:t>)</w:t>
      </w:r>
      <w:r w:rsidRPr="00265029">
        <w:t>, le montage choisit la pince plate et l'outil de mesure utilise principalement l'instrument de mesure à trois coordonnées.</w:t>
      </w:r>
    </w:p>
    <w:p w14:paraId="2538976F" w14:textId="77777777" w:rsidR="00BA6259" w:rsidRPr="00265029" w:rsidRDefault="00BA6259" w:rsidP="00265029">
      <w:r w:rsidRPr="00265029">
        <w:t>V</w:t>
      </w:r>
      <w:r w:rsidRPr="00265029">
        <w:tab/>
      </w:r>
      <w:r w:rsidRPr="00265029">
        <w:tab/>
        <w:t>MC-</w:t>
      </w:r>
      <w:r w:rsidRPr="00265029">
        <w:tab/>
      </w:r>
      <w:r w:rsidRPr="00265029">
        <w:tab/>
      </w:r>
      <w:r w:rsidRPr="00265029">
        <w:tab/>
        <w:t>850</w:t>
      </w:r>
      <w:r w:rsidRPr="00265029">
        <w:tab/>
      </w:r>
      <w:r w:rsidRPr="00265029">
        <w:tab/>
      </w:r>
      <w:r w:rsidRPr="00265029">
        <w:tab/>
        <w:t>E</w:t>
      </w:r>
    </w:p>
    <w:p w14:paraId="071645EF" w14:textId="284C86C2" w:rsidR="00BA6259" w:rsidRPr="00265029" w:rsidRDefault="00BA6259" w:rsidP="00265029">
      <w:r w:rsidRPr="00265029">
        <w:t>Vertical</w:t>
      </w:r>
      <w:r w:rsidRPr="00265029">
        <w:tab/>
      </w:r>
      <w:r w:rsidR="00265029">
        <w:tab/>
      </w:r>
      <w:proofErr w:type="spellStart"/>
      <w:r w:rsidR="005C2434" w:rsidRPr="00265029">
        <w:t>M</w:t>
      </w:r>
      <w:r w:rsidRPr="00265029">
        <w:t>achining</w:t>
      </w:r>
      <w:proofErr w:type="spellEnd"/>
      <w:r w:rsidRPr="00265029">
        <w:t xml:space="preserve"> center</w:t>
      </w:r>
      <w:r w:rsidRPr="00265029">
        <w:tab/>
        <w:t>850</w:t>
      </w:r>
      <w:r w:rsidRPr="00265029">
        <w:t>：</w:t>
      </w:r>
      <w:r w:rsidR="00D3315A" w:rsidRPr="00265029">
        <w:t xml:space="preserve">x-axis </w:t>
      </w:r>
      <w:proofErr w:type="spellStart"/>
      <w:r w:rsidR="00D3315A" w:rsidRPr="00265029">
        <w:t>travel</w:t>
      </w:r>
      <w:proofErr w:type="spellEnd"/>
      <w:r w:rsidRPr="00265029">
        <w:tab/>
        <w:t>e</w:t>
      </w:r>
      <w:r w:rsidRPr="00265029">
        <w:t>：</w:t>
      </w:r>
      <w:proofErr w:type="spellStart"/>
      <w:r w:rsidR="005C2434" w:rsidRPr="00265029">
        <w:t>E</w:t>
      </w:r>
      <w:r w:rsidRPr="00265029">
        <w:t>conomical</w:t>
      </w:r>
      <w:proofErr w:type="spellEnd"/>
    </w:p>
    <w:p w14:paraId="61DDEA5D" w14:textId="77777777" w:rsidR="00D3315A" w:rsidRPr="00265029" w:rsidRDefault="00D3315A" w:rsidP="00265029">
      <w:r w:rsidRPr="00265029">
        <w:t>Le traitement général de petits moules de voiture, de petits moules d'aviation, le traitement à trois axes peut être réalisé</w:t>
      </w:r>
    </w:p>
    <w:p w14:paraId="2538BBD3" w14:textId="3197D087" w:rsidR="00D3315A" w:rsidRPr="00265029" w:rsidRDefault="00D3315A" w:rsidP="00265029">
      <w:r w:rsidRPr="00265029">
        <w:t xml:space="preserve">Système équipé : </w:t>
      </w:r>
      <w:proofErr w:type="spellStart"/>
      <w:r w:rsidRPr="00265029">
        <w:t>Fanuc</w:t>
      </w:r>
      <w:proofErr w:type="spellEnd"/>
      <w:r w:rsidRPr="00265029">
        <w:t xml:space="preserve"> </w:t>
      </w:r>
      <w:proofErr w:type="spellStart"/>
      <w:r w:rsidRPr="00265029">
        <w:t>oi</w:t>
      </w:r>
      <w:proofErr w:type="spellEnd"/>
      <w:r w:rsidRPr="00265029">
        <w:t>-MF (généralement utilisé pour les petites machines-outils)</w:t>
      </w:r>
    </w:p>
    <w:p w14:paraId="4A4DC984" w14:textId="0C8A52D1" w:rsidR="00BA6259" w:rsidRPr="00265029" w:rsidRDefault="00D3315A" w:rsidP="00265029">
      <w:r w:rsidRPr="00265029">
        <w:lastRenderedPageBreak/>
        <w:t>Structure de la machine-outil : glissière croisée</w:t>
      </w:r>
    </w:p>
    <w:p w14:paraId="31088BF8" w14:textId="2219F0F7" w:rsidR="005C2434" w:rsidRPr="00D3315A" w:rsidRDefault="00D3315A" w:rsidP="00030182">
      <w:pPr>
        <w:pStyle w:val="2"/>
        <w:numPr>
          <w:ilvl w:val="1"/>
          <w:numId w:val="13"/>
        </w:numPr>
      </w:pPr>
      <w:bookmarkStart w:id="24" w:name="_Toc73654222"/>
      <w:r w:rsidRPr="00D3315A">
        <w:t>Les étapes d'utilisation du traitement de la machine-outil</w:t>
      </w:r>
      <w:bookmarkEnd w:id="24"/>
    </w:p>
    <w:p w14:paraId="3E06584B" w14:textId="1543ACE6" w:rsidR="005C2434" w:rsidRPr="005C2434" w:rsidRDefault="005C2434" w:rsidP="005C2434">
      <w:pPr>
        <w:rPr>
          <w:rFonts w:ascii="Times New Roman" w:hAnsi="Times New Roman" w:cs="Times New Roman"/>
          <w:i/>
          <w:iCs/>
          <w:sz w:val="24"/>
          <w:szCs w:val="24"/>
          <w:u w:val="single"/>
        </w:rPr>
      </w:pPr>
      <w:r w:rsidRPr="005C2434">
        <w:rPr>
          <w:rFonts w:ascii="Times New Roman" w:eastAsia="微软雅黑" w:hAnsi="Times New Roman" w:cs="Times New Roman"/>
          <w:i/>
          <w:iCs/>
          <w:color w:val="333333"/>
          <w:sz w:val="24"/>
          <w:szCs w:val="24"/>
          <w:u w:val="single"/>
        </w:rPr>
        <w:t>É</w:t>
      </w:r>
      <w:r w:rsidRPr="005C2434">
        <w:rPr>
          <w:rFonts w:ascii="Times New Roman" w:hAnsi="Times New Roman" w:cs="Times New Roman"/>
          <w:i/>
          <w:iCs/>
          <w:sz w:val="24"/>
          <w:szCs w:val="24"/>
          <w:u w:val="single"/>
        </w:rPr>
        <w:t xml:space="preserve">tape 1. Allumer </w:t>
      </w:r>
    </w:p>
    <w:p w14:paraId="14760546" w14:textId="41791876" w:rsidR="005C2434" w:rsidRDefault="005C2434" w:rsidP="008E62B6">
      <w:pPr>
        <w:jc w:val="center"/>
      </w:pPr>
      <w:r w:rsidRPr="00F37A6D">
        <w:rPr>
          <w:noProof/>
        </w:rPr>
        <w:drawing>
          <wp:inline distT="0" distB="0" distL="0" distR="0" wp14:anchorId="4BA86FD1" wp14:editId="42E86D04">
            <wp:extent cx="1224263" cy="1204016"/>
            <wp:effectExtent l="0" t="0" r="0" b="0"/>
            <wp:docPr id="7184" name="图片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7368" b="27210"/>
                    <a:stretch/>
                  </pic:blipFill>
                  <pic:spPr bwMode="auto">
                    <a:xfrm>
                      <a:off x="0" y="0"/>
                      <a:ext cx="1238728" cy="1218242"/>
                    </a:xfrm>
                    <a:prstGeom prst="rect">
                      <a:avLst/>
                    </a:prstGeom>
                    <a:noFill/>
                    <a:ln>
                      <a:noFill/>
                    </a:ln>
                    <a:extLst>
                      <a:ext uri="{53640926-AAD7-44D8-BBD7-CCE9431645EC}">
                        <a14:shadowObscured xmlns:a14="http://schemas.microsoft.com/office/drawing/2010/main"/>
                      </a:ext>
                    </a:extLst>
                  </pic:spPr>
                </pic:pic>
              </a:graphicData>
            </a:graphic>
          </wp:inline>
        </w:drawing>
      </w:r>
      <w:r w:rsidRPr="00F37A6D">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3CFD09E7" wp14:editId="327414A5">
            <wp:extent cx="2147415" cy="1218565"/>
            <wp:effectExtent l="0" t="0" r="5715" b="635"/>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7111" b="37813"/>
                    <a:stretch/>
                  </pic:blipFill>
                  <pic:spPr bwMode="auto">
                    <a:xfrm>
                      <a:off x="0" y="0"/>
                      <a:ext cx="2203230" cy="12502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AC4487" wp14:editId="60EC9C0C">
            <wp:extent cx="1816100" cy="1202890"/>
            <wp:effectExtent l="0" t="0" r="0" b="0"/>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327" r="15964"/>
                    <a:stretch/>
                  </pic:blipFill>
                  <pic:spPr bwMode="auto">
                    <a:xfrm>
                      <a:off x="0" y="0"/>
                      <a:ext cx="1875844" cy="1242462"/>
                    </a:xfrm>
                    <a:prstGeom prst="rect">
                      <a:avLst/>
                    </a:prstGeom>
                    <a:noFill/>
                    <a:ln>
                      <a:noFill/>
                    </a:ln>
                    <a:extLst>
                      <a:ext uri="{53640926-AAD7-44D8-BBD7-CCE9431645EC}">
                        <a14:shadowObscured xmlns:a14="http://schemas.microsoft.com/office/drawing/2010/main"/>
                      </a:ext>
                    </a:extLst>
                  </pic:spPr>
                </pic:pic>
              </a:graphicData>
            </a:graphic>
          </wp:inline>
        </w:drawing>
      </w:r>
    </w:p>
    <w:p w14:paraId="510B7378" w14:textId="723D7747" w:rsidR="005C2434" w:rsidRPr="003C59E4" w:rsidRDefault="005C2434" w:rsidP="005C2434">
      <w:pPr>
        <w:rPr>
          <w:rFonts w:ascii="Times New Roman" w:hAnsi="Times New Roman" w:cs="Times New Roman"/>
          <w:sz w:val="24"/>
          <w:szCs w:val="24"/>
        </w:rPr>
      </w:pPr>
      <w:r w:rsidRPr="003C59E4">
        <w:rPr>
          <w:rFonts w:ascii="Times New Roman" w:hAnsi="Times New Roman" w:cs="Times New Roman"/>
          <w:sz w:val="24"/>
          <w:szCs w:val="24"/>
        </w:rPr>
        <w:t>Relâchez le bouton d'arrêt d'urgence et appuyez sur reset pour vous assurer que la fraiseuse peut commencer à fonctionner</w:t>
      </w:r>
      <w:r w:rsidR="003C59E4">
        <w:rPr>
          <w:rFonts w:ascii="Times New Roman" w:hAnsi="Times New Roman" w:cs="Times New Roman"/>
          <w:sz w:val="24"/>
          <w:szCs w:val="24"/>
        </w:rPr>
        <w:t>.</w:t>
      </w:r>
    </w:p>
    <w:p w14:paraId="3F59AC78" w14:textId="615B1B7E" w:rsidR="005C2434" w:rsidRPr="005C2434" w:rsidRDefault="00BE5EB7" w:rsidP="005C2434">
      <w:pPr>
        <w:rPr>
          <w:rFonts w:ascii="Times New Roman" w:eastAsia="微软雅黑" w:hAnsi="Times New Roman" w:cs="Times New Roman"/>
          <w:i/>
          <w:iCs/>
          <w:color w:val="333333"/>
          <w:sz w:val="24"/>
          <w:szCs w:val="24"/>
          <w:u w:val="single"/>
        </w:rPr>
      </w:pPr>
      <w:r w:rsidRPr="00F37A6D">
        <w:rPr>
          <w:rFonts w:ascii="Times New Roman" w:eastAsia="微软雅黑" w:hAnsi="Times New Roman" w:cs="Times New Roman"/>
          <w:noProof/>
          <w:color w:val="333333"/>
          <w:sz w:val="24"/>
          <w:szCs w:val="24"/>
        </w:rPr>
        <w:drawing>
          <wp:anchor distT="0" distB="0" distL="114300" distR="114300" simplePos="0" relativeHeight="251659264" behindDoc="0" locked="0" layoutInCell="1" allowOverlap="1" wp14:anchorId="6820150F" wp14:editId="1202F7FB">
            <wp:simplePos x="0" y="0"/>
            <wp:positionH relativeFrom="column">
              <wp:posOffset>31750</wp:posOffset>
            </wp:positionH>
            <wp:positionV relativeFrom="paragraph">
              <wp:posOffset>292100</wp:posOffset>
            </wp:positionV>
            <wp:extent cx="1442720" cy="1022350"/>
            <wp:effectExtent l="0" t="0" r="5080" b="6350"/>
            <wp:wrapSquare wrapText="bothSides"/>
            <wp:docPr id="7183" name="图片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113" r="24753"/>
                    <a:stretch/>
                  </pic:blipFill>
                  <pic:spPr bwMode="auto">
                    <a:xfrm>
                      <a:off x="0" y="0"/>
                      <a:ext cx="1442720" cy="102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434" w:rsidRPr="005C2434">
        <w:rPr>
          <w:rFonts w:ascii="Times New Roman" w:eastAsia="微软雅黑" w:hAnsi="Times New Roman" w:cs="Times New Roman"/>
          <w:i/>
          <w:iCs/>
          <w:color w:val="333333"/>
          <w:sz w:val="24"/>
          <w:szCs w:val="24"/>
          <w:u w:val="single"/>
        </w:rPr>
        <w:t>Étape 2. Changement d'outil</w:t>
      </w:r>
    </w:p>
    <w:p w14:paraId="6F5318AE" w14:textId="7F3AA92E" w:rsidR="003C59E4" w:rsidRPr="00BE5EB7" w:rsidRDefault="005C2434" w:rsidP="005C2434">
      <w:pPr>
        <w:rPr>
          <w:rFonts w:ascii="Times New Roman" w:hAnsi="Times New Roman" w:cs="Times New Roman"/>
          <w:sz w:val="24"/>
          <w:szCs w:val="24"/>
        </w:rPr>
      </w:pPr>
      <w:r w:rsidRPr="003C59E4">
        <w:rPr>
          <w:rFonts w:ascii="Times New Roman" w:hAnsi="Times New Roman" w:cs="Times New Roman"/>
          <w:sz w:val="24"/>
          <w:szCs w:val="24"/>
        </w:rPr>
        <w:t xml:space="preserve">Sélectionnez l'outil </w:t>
      </w:r>
      <w:proofErr w:type="spellStart"/>
      <w:r w:rsidRPr="003C59E4">
        <w:rPr>
          <w:rFonts w:ascii="Times New Roman" w:hAnsi="Times New Roman" w:cs="Times New Roman"/>
          <w:sz w:val="24"/>
          <w:szCs w:val="24"/>
        </w:rPr>
        <w:t>Tn</w:t>
      </w:r>
      <w:proofErr w:type="spellEnd"/>
      <w:r w:rsidRPr="003C59E4">
        <w:rPr>
          <w:rFonts w:ascii="Times New Roman" w:hAnsi="Times New Roman" w:cs="Times New Roman"/>
          <w:sz w:val="24"/>
          <w:szCs w:val="24"/>
        </w:rPr>
        <w:t xml:space="preserve"> - Appuyez sur la touche EOB - Appuyez sur la touche d'entrée- M6 -Appuyez sur la touche EOB - Appuyez sur la touche d'entrée - Exécutez la touche verte</w:t>
      </w:r>
      <w:r w:rsidR="003C59E4">
        <w:rPr>
          <w:rFonts w:ascii="Times New Roman" w:hAnsi="Times New Roman" w:cs="Times New Roman"/>
          <w:sz w:val="24"/>
          <w:szCs w:val="24"/>
        </w:rPr>
        <w:t>.</w:t>
      </w:r>
    </w:p>
    <w:p w14:paraId="4867A3C9" w14:textId="6194348A" w:rsidR="005C2434" w:rsidRPr="005C2434" w:rsidRDefault="005C2434" w:rsidP="005C2434">
      <w:pPr>
        <w:rPr>
          <w:rFonts w:ascii="Times New Roman" w:eastAsia="微软雅黑" w:hAnsi="Times New Roman" w:cs="Times New Roman"/>
          <w:i/>
          <w:iCs/>
          <w:color w:val="333333"/>
          <w:sz w:val="24"/>
          <w:szCs w:val="24"/>
          <w:u w:val="single"/>
        </w:rPr>
      </w:pPr>
      <w:r w:rsidRPr="005C2434">
        <w:rPr>
          <w:rFonts w:ascii="Times New Roman" w:eastAsia="微软雅黑" w:hAnsi="Times New Roman" w:cs="Times New Roman"/>
          <w:i/>
          <w:iCs/>
          <w:color w:val="333333"/>
          <w:sz w:val="24"/>
          <w:szCs w:val="24"/>
          <w:u w:val="single"/>
        </w:rPr>
        <w:t>Étape 3. Déterminer la position de l'origine du programme dans le système de coordonnées machine</w:t>
      </w:r>
      <w:r>
        <w:t xml:space="preserve"> </w:t>
      </w:r>
    </w:p>
    <w:p w14:paraId="253F9499" w14:textId="0DB06C6D" w:rsidR="005C2434" w:rsidRPr="003C59E4" w:rsidRDefault="00BE5EB7" w:rsidP="005C2434">
      <w:pPr>
        <w:rPr>
          <w:rFonts w:ascii="Times New Roman" w:hAnsi="Times New Roman" w:cs="Times New Roman"/>
          <w:sz w:val="24"/>
          <w:szCs w:val="24"/>
        </w:rPr>
      </w:pPr>
      <w:r w:rsidRPr="003C59E4">
        <w:rPr>
          <w:rFonts w:ascii="Times New Roman" w:hAnsi="Times New Roman" w:cs="Times New Roman"/>
          <w:noProof/>
          <w:sz w:val="24"/>
          <w:szCs w:val="24"/>
        </w:rPr>
        <w:drawing>
          <wp:anchor distT="0" distB="0" distL="114300" distR="114300" simplePos="0" relativeHeight="251658240" behindDoc="0" locked="0" layoutInCell="1" allowOverlap="1" wp14:anchorId="370C8E6F" wp14:editId="2C249A79">
            <wp:simplePos x="0" y="0"/>
            <wp:positionH relativeFrom="column">
              <wp:posOffset>4108450</wp:posOffset>
            </wp:positionH>
            <wp:positionV relativeFrom="paragraph">
              <wp:posOffset>8255</wp:posOffset>
            </wp:positionV>
            <wp:extent cx="1854200" cy="1363980"/>
            <wp:effectExtent l="0" t="0" r="0" b="7620"/>
            <wp:wrapSquare wrapText="bothSides"/>
            <wp:docPr id="7176" name="图片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420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C2434" w:rsidRPr="003C59E4">
        <w:rPr>
          <w:rFonts w:ascii="Times New Roman" w:hAnsi="Times New Roman" w:cs="Times New Roman"/>
          <w:sz w:val="24"/>
          <w:szCs w:val="24"/>
        </w:rPr>
        <w:t>Processus : l'outil revient à l'origine de la machine → broche en avant → réglage de l'outil dans la direction X (l'outil est touché doucement sur le côté droit de la pièce, et les coordonnées relatives de la machine-outil sont effacées ; l'outil est levé dans le Z direction, puis l'outil est déplacé vers le côté gauche de la pièce, descendez à la même hauteur avant Z, déplacez l'outil pour toucher légèrement la pièce. Levez l'outil et notez la valeur X de la coordonnée relative de la machine-outil) → Réglage de l'outil dans la direction Y → Réglage de l'outil dans la direction Z (le déplacement de l'outil vers la pièce nécessite Sur la surface du point zéro de la direction Z, déplacez lentement l'outil pour toucher légèrement la surface supérieure de la pièce et notez la valeur de la direction Z dans le système de coordonnées de la machine-outil à ce moment)</w:t>
      </w:r>
    </w:p>
    <w:p w14:paraId="54587C34" w14:textId="0EA18BBC" w:rsidR="005C2434" w:rsidRPr="005C2434" w:rsidRDefault="005C2434" w:rsidP="005C2434">
      <w:pPr>
        <w:rPr>
          <w:rFonts w:ascii="Times New Roman" w:eastAsia="微软雅黑" w:hAnsi="Times New Roman" w:cs="Times New Roman"/>
          <w:i/>
          <w:iCs/>
          <w:color w:val="333333"/>
          <w:sz w:val="24"/>
          <w:szCs w:val="24"/>
          <w:u w:val="single"/>
        </w:rPr>
      </w:pPr>
      <w:r w:rsidRPr="005C2434">
        <w:rPr>
          <w:rFonts w:ascii="Times New Roman" w:eastAsia="微软雅黑" w:hAnsi="Times New Roman" w:cs="Times New Roman"/>
          <w:i/>
          <w:iCs/>
          <w:color w:val="333333"/>
          <w:sz w:val="24"/>
          <w:szCs w:val="24"/>
          <w:u w:val="single"/>
        </w:rPr>
        <w:t>Étape 4. Importer la programmation UG pour commencer le traitement</w:t>
      </w:r>
    </w:p>
    <w:p w14:paraId="43926B6A" w14:textId="5D07F6D8" w:rsidR="005C2434" w:rsidRPr="008E62B6" w:rsidRDefault="00BE5EB7" w:rsidP="005C2434">
      <w:r>
        <w:rPr>
          <w:noProof/>
        </w:rPr>
        <w:drawing>
          <wp:anchor distT="0" distB="0" distL="114300" distR="114300" simplePos="0" relativeHeight="251661312" behindDoc="0" locked="0" layoutInCell="1" allowOverlap="1" wp14:anchorId="13807FEB" wp14:editId="54E28B55">
            <wp:simplePos x="0" y="0"/>
            <wp:positionH relativeFrom="margin">
              <wp:posOffset>4616450</wp:posOffset>
            </wp:positionH>
            <wp:positionV relativeFrom="paragraph">
              <wp:posOffset>199390</wp:posOffset>
            </wp:positionV>
            <wp:extent cx="1390650" cy="14859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90650" cy="1485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53DCFB0" wp14:editId="03665081">
            <wp:simplePos x="0" y="0"/>
            <wp:positionH relativeFrom="column">
              <wp:posOffset>-133350</wp:posOffset>
            </wp:positionH>
            <wp:positionV relativeFrom="paragraph">
              <wp:posOffset>184785</wp:posOffset>
            </wp:positionV>
            <wp:extent cx="1986915" cy="1504950"/>
            <wp:effectExtent l="0" t="0" r="0" b="0"/>
            <wp:wrapSquare wrapText="bothSides"/>
            <wp:docPr id="7177" name="图片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719"/>
                    <a:stretch/>
                  </pic:blipFill>
                  <pic:spPr bwMode="auto">
                    <a:xfrm>
                      <a:off x="0" y="0"/>
                      <a:ext cx="1986915"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434">
        <w:t xml:space="preserve">   </w:t>
      </w:r>
      <w:r w:rsidR="005C2434" w:rsidRPr="003C59E4">
        <w:rPr>
          <w:rFonts w:ascii="Times New Roman" w:hAnsi="Times New Roman" w:cs="Times New Roman"/>
          <w:sz w:val="24"/>
          <w:szCs w:val="24"/>
        </w:rPr>
        <w:t>Cliquez sur le bouton d'opération-sélection de l'équipement-sélectionnez la carte mc-sélectionnez le programme-cliquez sur les paramètres DNC-ajustez la vitesse-cliquez sur le bouton vert pour exécuter-commencer le traitement.</w:t>
      </w:r>
    </w:p>
    <w:p w14:paraId="77987A05" w14:textId="50AA0116" w:rsidR="005C2434" w:rsidRPr="005C2434" w:rsidRDefault="005C2434" w:rsidP="005C2434">
      <w:pPr>
        <w:rPr>
          <w:rFonts w:ascii="Times New Roman" w:eastAsia="微软雅黑" w:hAnsi="Times New Roman" w:cs="Times New Roman"/>
          <w:i/>
          <w:iCs/>
          <w:color w:val="333333"/>
          <w:sz w:val="24"/>
          <w:szCs w:val="24"/>
          <w:u w:val="single"/>
        </w:rPr>
      </w:pPr>
      <w:r w:rsidRPr="005C2434">
        <w:rPr>
          <w:rFonts w:ascii="Times New Roman" w:eastAsia="微软雅黑" w:hAnsi="Times New Roman" w:cs="Times New Roman"/>
          <w:i/>
          <w:iCs/>
          <w:color w:val="333333"/>
          <w:sz w:val="24"/>
          <w:szCs w:val="24"/>
          <w:u w:val="single"/>
        </w:rPr>
        <w:t>Étape 5. Après le traitement, éteignez</w:t>
      </w:r>
    </w:p>
    <w:p w14:paraId="0827053A" w14:textId="255C0B9A" w:rsidR="005C2434" w:rsidRPr="003C59E4" w:rsidRDefault="005C2434" w:rsidP="005C2434">
      <w:pPr>
        <w:rPr>
          <w:rFonts w:ascii="Times New Roman" w:hAnsi="Times New Roman" w:cs="Times New Roman"/>
          <w:sz w:val="24"/>
          <w:szCs w:val="24"/>
        </w:rPr>
      </w:pPr>
      <w:r w:rsidRPr="005C2434">
        <w:t xml:space="preserve"> </w:t>
      </w:r>
      <w:r w:rsidRPr="003C59E4">
        <w:rPr>
          <w:rFonts w:ascii="Times New Roman" w:hAnsi="Times New Roman" w:cs="Times New Roman"/>
          <w:sz w:val="24"/>
          <w:szCs w:val="24"/>
        </w:rPr>
        <w:t xml:space="preserve">Cliquez sur le bouton rouge pour couper l'alimentation </w:t>
      </w:r>
    </w:p>
    <w:p w14:paraId="3CD6C670" w14:textId="14891077" w:rsidR="00F5787F" w:rsidRPr="00D3315A" w:rsidRDefault="0022446F" w:rsidP="0022446F">
      <w:pPr>
        <w:pStyle w:val="1"/>
        <w:spacing w:before="480" w:after="240"/>
        <w:jc w:val="left"/>
        <w:rPr>
          <w:sz w:val="24"/>
          <w:szCs w:val="24"/>
          <w:u w:val="single"/>
          <w:lang w:val="fr-FR"/>
        </w:rPr>
      </w:pPr>
      <w:bookmarkStart w:id="25" w:name="_Toc73654223"/>
      <w:r w:rsidRPr="00D3315A">
        <w:rPr>
          <w:sz w:val="24"/>
          <w:szCs w:val="24"/>
          <w:u w:val="single"/>
          <w:lang w:val="fr-FR"/>
        </w:rPr>
        <w:lastRenderedPageBreak/>
        <w:t>Deuxième partie :</w:t>
      </w:r>
      <w:bookmarkEnd w:id="2"/>
      <w:r w:rsidR="00D3315A" w:rsidRPr="00D3315A">
        <w:rPr>
          <w:sz w:val="24"/>
          <w:szCs w:val="24"/>
          <w:u w:val="single"/>
          <w:lang w:val="fr-FR"/>
        </w:rPr>
        <w:t xml:space="preserve"> Usinage d'éprouvettes de découpe à la machine</w:t>
      </w:r>
      <w:bookmarkEnd w:id="25"/>
    </w:p>
    <w:p w14:paraId="0F1F11E9" w14:textId="7C23D85E" w:rsidR="003C59E4" w:rsidRPr="00D3315A" w:rsidRDefault="00D3315A" w:rsidP="00D3315A">
      <w:pPr>
        <w:pStyle w:val="2"/>
      </w:pPr>
      <w:bookmarkStart w:id="26" w:name="_Toc73654224"/>
      <w:bookmarkStart w:id="27" w:name="_Toc60037846"/>
      <w:r w:rsidRPr="00D3315A">
        <w:t>Analyse géométrique des objets coupants et régulations de process</w:t>
      </w:r>
      <w:bookmarkEnd w:id="26"/>
    </w:p>
    <w:p w14:paraId="7CF49A4B" w14:textId="2D2DAC03" w:rsidR="0022446F" w:rsidRPr="00D3315A" w:rsidRDefault="00D3315A" w:rsidP="00030182">
      <w:pPr>
        <w:pStyle w:val="3"/>
        <w:numPr>
          <w:ilvl w:val="2"/>
          <w:numId w:val="16"/>
        </w:numPr>
        <w:snapToGrid/>
        <w:spacing w:before="120" w:after="120"/>
        <w:ind w:leftChars="100" w:left="220"/>
        <w:rPr>
          <w:sz w:val="24"/>
          <w:szCs w:val="24"/>
          <w:lang w:val="fr-FR"/>
        </w:rPr>
      </w:pPr>
      <w:bookmarkStart w:id="28" w:name="_Toc73654225"/>
      <w:bookmarkEnd w:id="27"/>
      <w:r w:rsidRPr="00D3315A">
        <w:rPr>
          <w:sz w:val="24"/>
          <w:szCs w:val="24"/>
          <w:lang w:val="fr-FR"/>
        </w:rPr>
        <w:t>Analyse des pièces</w:t>
      </w:r>
      <w:bookmarkEnd w:id="28"/>
    </w:p>
    <w:p w14:paraId="3348A17E" w14:textId="2AFC99DA" w:rsidR="00931351" w:rsidRPr="00340427" w:rsidRDefault="00340427" w:rsidP="00094AE9">
      <w:pPr>
        <w:pStyle w:val="NormalIndent"/>
      </w:pPr>
      <w:r w:rsidRPr="00340427">
        <w:t xml:space="preserve">Le compresseur Scroll est un nouveau type de machine de compression rotative à économie d'énergie et de matériaux. Il présente les caractéristiques d'une structure compacte, d'un rendement élevé, d'un fonctionnement silencieux et stable et d'exigences de haute précision. C'est un hôte de nouvelle génération de réfrigération et d'air -les systèmes de conditionnement Sa base La structure comprend principalement des volutes mobiles et des volutes statiques </w:t>
      </w:r>
      <w:r w:rsidRPr="00340427">
        <w:rPr>
          <w:i/>
          <w:iCs/>
          <w:u w:val="single"/>
        </w:rPr>
        <w:t>(figure 2.1.a.1) (figure 2.1.a.</w:t>
      </w:r>
      <w:r>
        <w:rPr>
          <w:i/>
          <w:iCs/>
          <w:u w:val="single"/>
        </w:rPr>
        <w:t>2</w:t>
      </w:r>
      <w:r w:rsidRPr="00340427">
        <w:rPr>
          <w:i/>
          <w:iCs/>
          <w:u w:val="single"/>
        </w:rPr>
        <w:t>) (figure 2.1.a.</w:t>
      </w:r>
      <w:r>
        <w:rPr>
          <w:i/>
          <w:iCs/>
          <w:u w:val="single"/>
        </w:rPr>
        <w:t>3</w:t>
      </w:r>
      <w:r w:rsidRPr="00340427">
        <w:rPr>
          <w:i/>
          <w:iCs/>
          <w:u w:val="single"/>
        </w:rPr>
        <w:t>).</w:t>
      </w:r>
    </w:p>
    <w:p w14:paraId="121CF150" w14:textId="28922A40" w:rsidR="002B37EF" w:rsidRDefault="00931351" w:rsidP="00094AE9">
      <w:pPr>
        <w:pStyle w:val="NormalIndent"/>
      </w:pPr>
      <w:r>
        <w:rPr>
          <w:noProof/>
        </w:rPr>
        <w:drawing>
          <wp:inline distT="0" distB="0" distL="0" distR="0" wp14:anchorId="643BC9BE" wp14:editId="512DB6F7">
            <wp:extent cx="2800350" cy="11646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289" cy="1170072"/>
                    </a:xfrm>
                    <a:prstGeom prst="rect">
                      <a:avLst/>
                    </a:prstGeom>
                  </pic:spPr>
                </pic:pic>
              </a:graphicData>
            </a:graphic>
          </wp:inline>
        </w:drawing>
      </w:r>
      <w:r w:rsidR="002B37EF" w:rsidRPr="002B37EF">
        <w:rPr>
          <w:noProof/>
        </w:rPr>
        <w:drawing>
          <wp:inline distT="0" distB="0" distL="0" distR="0" wp14:anchorId="123E4D59" wp14:editId="506F51E5">
            <wp:extent cx="2051050" cy="1416074"/>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7055" b="51874"/>
                    <a:stretch/>
                  </pic:blipFill>
                  <pic:spPr bwMode="auto">
                    <a:xfrm>
                      <a:off x="0" y="0"/>
                      <a:ext cx="2070091" cy="1429220"/>
                    </a:xfrm>
                    <a:prstGeom prst="rect">
                      <a:avLst/>
                    </a:prstGeom>
                    <a:noFill/>
                    <a:ln>
                      <a:noFill/>
                    </a:ln>
                    <a:extLst>
                      <a:ext uri="{53640926-AAD7-44D8-BBD7-CCE9431645EC}">
                        <a14:shadowObscured xmlns:a14="http://schemas.microsoft.com/office/drawing/2010/main"/>
                      </a:ext>
                    </a:extLst>
                  </pic:spPr>
                </pic:pic>
              </a:graphicData>
            </a:graphic>
          </wp:inline>
        </w:drawing>
      </w:r>
    </w:p>
    <w:p w14:paraId="4F114B2F" w14:textId="3BCE8AE6" w:rsidR="00F949DB" w:rsidRPr="0027598D" w:rsidRDefault="00340427" w:rsidP="00340427">
      <w:pPr>
        <w:pStyle w:val="Caption"/>
        <w:jc w:val="center"/>
        <w:rPr>
          <w:rFonts w:ascii="宋体" w:eastAsia="宋体" w:hAnsi="宋体"/>
          <w:noProof/>
          <w:lang w:val="fr-FR"/>
        </w:rPr>
      </w:pPr>
      <w:r w:rsidRPr="0027598D">
        <w:rPr>
          <w:rFonts w:ascii="宋体" w:eastAsia="宋体" w:hAnsi="宋体"/>
          <w:lang w:val="fr-FR"/>
        </w:rPr>
        <w:t>F</w:t>
      </w:r>
      <w:r w:rsidRPr="0027598D">
        <w:rPr>
          <w:rFonts w:ascii="宋体" w:eastAsia="宋体" w:hAnsi="宋体" w:hint="eastAsia"/>
          <w:lang w:val="fr-FR"/>
        </w:rPr>
        <w:t>igure</w:t>
      </w:r>
      <w:r w:rsidRPr="0027598D">
        <w:rPr>
          <w:rFonts w:ascii="宋体" w:eastAsia="宋体" w:hAnsi="宋体"/>
          <w:lang w:val="fr-FR"/>
        </w:rPr>
        <w:t xml:space="preserve"> </w:t>
      </w:r>
      <w:r w:rsidR="00F949DB" w:rsidRPr="0027598D">
        <w:rPr>
          <w:rFonts w:ascii="Times New Roman" w:eastAsia="宋体" w:hAnsi="Times New Roman" w:cs="Times New Roman"/>
          <w:lang w:val="fr-FR"/>
        </w:rPr>
        <w:t xml:space="preserve">2. </w:t>
      </w:r>
      <w:r w:rsidR="00F949DB" w:rsidRPr="00C44402">
        <w:rPr>
          <w:rFonts w:ascii="Times New Roman" w:eastAsia="宋体" w:hAnsi="Times New Roman" w:cs="Times New Roman"/>
        </w:rPr>
        <w:fldChar w:fldCharType="begin"/>
      </w:r>
      <w:r w:rsidR="00F949DB" w:rsidRPr="0027598D">
        <w:rPr>
          <w:rFonts w:ascii="Times New Roman" w:eastAsia="宋体" w:hAnsi="Times New Roman" w:cs="Times New Roman"/>
          <w:lang w:val="fr-FR"/>
        </w:rPr>
        <w:instrText xml:space="preserve"> SEQ </w:instrText>
      </w:r>
      <w:r w:rsidR="00F949DB" w:rsidRPr="00C44402">
        <w:rPr>
          <w:rFonts w:ascii="Times New Roman" w:eastAsia="宋体" w:hAnsi="Times New Roman" w:cs="Times New Roman"/>
        </w:rPr>
        <w:instrText>图</w:instrText>
      </w:r>
      <w:r w:rsidR="00F949DB" w:rsidRPr="0027598D">
        <w:rPr>
          <w:rFonts w:ascii="Times New Roman" w:eastAsia="宋体" w:hAnsi="Times New Roman" w:cs="Times New Roman"/>
          <w:lang w:val="fr-FR"/>
        </w:rPr>
        <w:instrText xml:space="preserve">1. \* ARABIC </w:instrText>
      </w:r>
      <w:r w:rsidR="00F949DB" w:rsidRPr="00C44402">
        <w:rPr>
          <w:rFonts w:ascii="Times New Roman" w:eastAsia="宋体" w:hAnsi="Times New Roman" w:cs="Times New Roman"/>
        </w:rPr>
        <w:fldChar w:fldCharType="separate"/>
      </w:r>
      <w:r w:rsidR="00943EDE">
        <w:rPr>
          <w:rFonts w:ascii="Times New Roman" w:eastAsia="宋体" w:hAnsi="Times New Roman" w:cs="Times New Roman"/>
          <w:noProof/>
          <w:lang w:val="fr-FR"/>
        </w:rPr>
        <w:t>1</w:t>
      </w:r>
      <w:r w:rsidR="00F949DB" w:rsidRPr="00C44402">
        <w:rPr>
          <w:rFonts w:ascii="Times New Roman" w:eastAsia="宋体" w:hAnsi="Times New Roman" w:cs="Times New Roman"/>
        </w:rPr>
        <w:fldChar w:fldCharType="end"/>
      </w:r>
      <w:r w:rsidR="00F949DB" w:rsidRPr="0027598D">
        <w:rPr>
          <w:rFonts w:ascii="宋体" w:eastAsia="宋体" w:hAnsi="宋体"/>
          <w:lang w:val="fr-FR"/>
        </w:rPr>
        <w:t>.</w:t>
      </w:r>
      <w:r w:rsidR="009A79F6" w:rsidRPr="0027598D">
        <w:rPr>
          <w:rFonts w:ascii="宋体" w:eastAsia="宋体" w:hAnsi="宋体" w:hint="eastAsia"/>
          <w:lang w:val="fr-FR"/>
        </w:rPr>
        <w:t>a</w:t>
      </w:r>
      <w:r w:rsidR="009A79F6" w:rsidRPr="0027598D">
        <w:rPr>
          <w:rFonts w:ascii="宋体" w:eastAsia="宋体" w:hAnsi="宋体"/>
          <w:lang w:val="fr-FR"/>
        </w:rPr>
        <w:t>.</w:t>
      </w:r>
      <w:r w:rsidR="00F949DB" w:rsidRPr="0027598D">
        <w:rPr>
          <w:rFonts w:ascii="宋体" w:eastAsia="宋体" w:hAnsi="宋体"/>
          <w:lang w:val="fr-FR"/>
        </w:rPr>
        <w:t>1</w:t>
      </w:r>
      <w:r w:rsidR="00F949DB" w:rsidRPr="0027598D">
        <w:rPr>
          <w:rFonts w:ascii="宋体" w:eastAsia="宋体" w:hAnsi="宋体"/>
          <w:noProof/>
          <w:lang w:val="fr-FR"/>
        </w:rPr>
        <w:tab/>
      </w:r>
      <w:r w:rsidR="00F949DB" w:rsidRPr="0027598D">
        <w:rPr>
          <w:rFonts w:ascii="宋体" w:eastAsia="宋体" w:hAnsi="宋体"/>
          <w:noProof/>
          <w:lang w:val="fr-FR"/>
        </w:rPr>
        <w:tab/>
      </w:r>
      <w:r w:rsidR="00F949DB" w:rsidRPr="0027598D">
        <w:rPr>
          <w:rFonts w:ascii="宋体" w:eastAsia="宋体" w:hAnsi="宋体"/>
          <w:noProof/>
          <w:lang w:val="fr-FR"/>
        </w:rPr>
        <w:tab/>
      </w:r>
      <w:r w:rsidR="00F949DB" w:rsidRPr="0027598D">
        <w:rPr>
          <w:rFonts w:ascii="宋体" w:eastAsia="宋体" w:hAnsi="宋体"/>
          <w:noProof/>
          <w:lang w:val="fr-FR"/>
        </w:rPr>
        <w:tab/>
      </w:r>
      <w:r w:rsidRPr="0027598D">
        <w:rPr>
          <w:rFonts w:ascii="宋体" w:eastAsia="宋体" w:hAnsi="宋体"/>
          <w:noProof/>
          <w:lang w:val="fr-FR"/>
        </w:rPr>
        <w:tab/>
      </w:r>
      <w:r w:rsidRPr="0027598D">
        <w:rPr>
          <w:rFonts w:ascii="宋体" w:eastAsia="宋体" w:hAnsi="宋体"/>
          <w:lang w:val="fr-FR"/>
        </w:rPr>
        <w:t>F</w:t>
      </w:r>
      <w:r w:rsidRPr="0027598D">
        <w:rPr>
          <w:rFonts w:ascii="宋体" w:eastAsia="宋体" w:hAnsi="宋体" w:hint="eastAsia"/>
          <w:lang w:val="fr-FR"/>
        </w:rPr>
        <w:t>igure</w:t>
      </w:r>
      <w:r w:rsidRPr="0027598D">
        <w:rPr>
          <w:rFonts w:ascii="宋体" w:eastAsia="宋体" w:hAnsi="宋体"/>
          <w:lang w:val="fr-FR"/>
        </w:rPr>
        <w:t xml:space="preserve"> </w:t>
      </w:r>
      <w:r w:rsidR="002B37EF" w:rsidRPr="0027598D">
        <w:rPr>
          <w:rFonts w:ascii="Times New Roman" w:eastAsia="宋体" w:hAnsi="Times New Roman" w:cs="Times New Roman"/>
          <w:lang w:val="fr-FR"/>
        </w:rPr>
        <w:t xml:space="preserve">2. </w:t>
      </w:r>
      <w:r w:rsidR="00557EC2" w:rsidRPr="0027598D">
        <w:rPr>
          <w:rFonts w:ascii="Times New Roman" w:eastAsia="宋体" w:hAnsi="Times New Roman" w:cs="Times New Roman"/>
          <w:lang w:val="fr-FR"/>
        </w:rPr>
        <w:t>1.</w:t>
      </w:r>
      <w:r w:rsidR="009A79F6" w:rsidRPr="0027598D">
        <w:rPr>
          <w:rFonts w:ascii="宋体" w:eastAsia="宋体" w:hAnsi="宋体" w:hint="eastAsia"/>
          <w:lang w:val="fr-FR"/>
        </w:rPr>
        <w:t xml:space="preserve"> a</w:t>
      </w:r>
      <w:r w:rsidR="009A79F6" w:rsidRPr="0027598D">
        <w:rPr>
          <w:rFonts w:ascii="宋体" w:eastAsia="宋体" w:hAnsi="宋体"/>
          <w:lang w:val="fr-FR"/>
        </w:rPr>
        <w:t>.</w:t>
      </w:r>
      <w:r w:rsidR="00557EC2" w:rsidRPr="0027598D">
        <w:rPr>
          <w:rFonts w:ascii="Times New Roman" w:eastAsia="宋体" w:hAnsi="Times New Roman" w:cs="Times New Roman"/>
          <w:lang w:val="fr-FR"/>
        </w:rPr>
        <w:t xml:space="preserve"> </w:t>
      </w:r>
      <w:r w:rsidR="002B37EF" w:rsidRPr="0027598D">
        <w:rPr>
          <w:rFonts w:ascii="Times New Roman" w:eastAsia="宋体" w:hAnsi="Times New Roman" w:cs="Times New Roman"/>
          <w:lang w:val="fr-FR"/>
        </w:rPr>
        <w:t>2</w:t>
      </w:r>
    </w:p>
    <w:p w14:paraId="34BBEA44" w14:textId="30386FC5" w:rsidR="00F949DB" w:rsidRDefault="00340427" w:rsidP="00094AE9">
      <w:pPr>
        <w:pStyle w:val="NormalIndent"/>
      </w:pPr>
      <w:r w:rsidRPr="00340427">
        <w:t xml:space="preserve">La spirale mobile et la spirale fixe sont toutes deux pourvues de dents de ligne de spirale. La spirale mobile est excentrique par rapport à la spirale fixe et installée avec une différence de phase de 180 degrés. Les dents de ligne de spirale de la spirale mobile et de la spirale fixe sont installées avec un déphasage de 180 degrés. Les dents de volute des volutes s'engrènent les unes avec les autres pour </w:t>
      </w:r>
      <w:proofErr w:type="gramStart"/>
      <w:r w:rsidRPr="00340427">
        <w:t>former</w:t>
      </w:r>
      <w:proofErr w:type="gramEnd"/>
      <w:r w:rsidRPr="00340427">
        <w:t xml:space="preserve"> plusieurs paires de cavités fermées en forme de croissant. Lors du travail, le volume fermé formé par les dents de volute de la volute mobile et les dents de volute de la volute fixe changements de grand à petit Le changement cyclique du gaz, de manière à réaliser l'aspiration, la compression et la décharge du gaz.</w:t>
      </w:r>
      <w:r>
        <w:t xml:space="preserve"> </w:t>
      </w:r>
    </w:p>
    <w:p w14:paraId="1C63B313" w14:textId="511E311B" w:rsidR="00A21434" w:rsidRPr="00A343B1" w:rsidRDefault="00A21434" w:rsidP="00A343B1">
      <w:pPr>
        <w:jc w:val="center"/>
        <w:rPr>
          <w:rFonts w:ascii="宋体" w:eastAsia="宋体" w:hAnsi="宋体" w:cs="Times New Roman"/>
          <w:sz w:val="24"/>
          <w:szCs w:val="24"/>
          <w:lang w:val="en-US"/>
        </w:rPr>
      </w:pPr>
      <w:r>
        <w:rPr>
          <w:noProof/>
        </w:rPr>
        <w:drawing>
          <wp:inline distT="0" distB="0" distL="0" distR="0" wp14:anchorId="119E9BFC" wp14:editId="26735EE7">
            <wp:extent cx="1581150" cy="1327860"/>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7036" cy="1341201"/>
                    </a:xfrm>
                    <a:prstGeom prst="rect">
                      <a:avLst/>
                    </a:prstGeom>
                  </pic:spPr>
                </pic:pic>
              </a:graphicData>
            </a:graphic>
          </wp:inline>
        </w:drawing>
      </w:r>
      <w:r w:rsidR="00A343B1">
        <w:rPr>
          <w:rFonts w:ascii="宋体" w:eastAsia="宋体" w:hAnsi="宋体" w:cs="Times New Roman"/>
          <w:sz w:val="24"/>
          <w:szCs w:val="24"/>
          <w:lang w:val="en-US"/>
        </w:rPr>
        <w:tab/>
      </w:r>
      <w:r w:rsidR="00A343B1">
        <w:rPr>
          <w:rFonts w:ascii="宋体" w:eastAsia="宋体" w:hAnsi="宋体" w:cs="Times New Roman"/>
          <w:sz w:val="24"/>
          <w:szCs w:val="24"/>
          <w:lang w:val="en-US"/>
        </w:rPr>
        <w:tab/>
      </w:r>
      <w:r w:rsidR="00A343B1">
        <w:rPr>
          <w:rFonts w:ascii="宋体" w:eastAsia="宋体" w:hAnsi="宋体" w:cs="Times New Roman"/>
          <w:sz w:val="24"/>
          <w:szCs w:val="24"/>
          <w:lang w:val="en-US"/>
        </w:rPr>
        <w:tab/>
      </w:r>
      <w:r w:rsidR="00A343B1">
        <w:rPr>
          <w:noProof/>
        </w:rPr>
        <w:drawing>
          <wp:inline distT="0" distB="0" distL="0" distR="0" wp14:anchorId="3D2A8391" wp14:editId="616E4204">
            <wp:extent cx="913138" cy="1305560"/>
            <wp:effectExtent l="0" t="0" r="127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8350" cy="1327310"/>
                    </a:xfrm>
                    <a:prstGeom prst="rect">
                      <a:avLst/>
                    </a:prstGeom>
                  </pic:spPr>
                </pic:pic>
              </a:graphicData>
            </a:graphic>
          </wp:inline>
        </w:drawing>
      </w:r>
    </w:p>
    <w:p w14:paraId="78CFA423" w14:textId="363AF215" w:rsidR="002B37EF" w:rsidRPr="0027598D" w:rsidRDefault="00340427" w:rsidP="00340427">
      <w:pPr>
        <w:pStyle w:val="Caption"/>
        <w:ind w:left="2124" w:firstLine="708"/>
        <w:jc w:val="left"/>
        <w:rPr>
          <w:rFonts w:ascii="宋体" w:eastAsia="宋体" w:hAnsi="宋体"/>
          <w:noProof/>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2B37EF" w:rsidRPr="0027598D">
        <w:rPr>
          <w:rFonts w:ascii="Times New Roman" w:eastAsia="宋体" w:hAnsi="Times New Roman" w:cs="Times New Roman"/>
          <w:lang w:val="fr-FR"/>
        </w:rPr>
        <w:t xml:space="preserve">2. </w:t>
      </w:r>
      <w:r w:rsidR="00557EC2" w:rsidRPr="0027598D">
        <w:rPr>
          <w:rFonts w:ascii="Times New Roman" w:eastAsia="宋体" w:hAnsi="Times New Roman" w:cs="Times New Roman"/>
          <w:lang w:val="fr-FR"/>
        </w:rPr>
        <w:t xml:space="preserve">1. </w:t>
      </w:r>
      <w:r w:rsidR="009A79F6" w:rsidRPr="0027598D">
        <w:rPr>
          <w:rFonts w:ascii="宋体" w:eastAsia="宋体" w:hAnsi="宋体" w:hint="eastAsia"/>
          <w:lang w:val="fr-FR"/>
        </w:rPr>
        <w:t>a</w:t>
      </w:r>
      <w:r w:rsidR="009A79F6" w:rsidRPr="0027598D">
        <w:rPr>
          <w:rFonts w:ascii="宋体" w:eastAsia="宋体" w:hAnsi="宋体"/>
          <w:lang w:val="fr-FR"/>
        </w:rPr>
        <w:t>.</w:t>
      </w:r>
      <w:r w:rsidR="002B37EF" w:rsidRPr="0027598D">
        <w:rPr>
          <w:rFonts w:ascii="Times New Roman" w:eastAsia="宋体" w:hAnsi="Times New Roman" w:cs="Times New Roman"/>
          <w:lang w:val="fr-FR"/>
        </w:rPr>
        <w:t>3</w:t>
      </w:r>
      <w:r w:rsidRPr="0027598D">
        <w:rPr>
          <w:rFonts w:ascii="Times New Roman" w:eastAsia="宋体" w:hAnsi="Times New Roman" w:cs="Times New Roman"/>
          <w:lang w:val="fr-FR"/>
        </w:rPr>
        <w:tab/>
      </w:r>
      <w:r w:rsidRPr="0027598D">
        <w:rPr>
          <w:rFonts w:ascii="Times New Roman" w:eastAsia="宋体" w:hAnsi="Times New Roman" w:cs="Times New Roman"/>
          <w:lang w:val="fr-FR"/>
        </w:rPr>
        <w:tab/>
      </w:r>
      <w:r w:rsidRPr="0027598D">
        <w:rPr>
          <w:rFonts w:ascii="Times New Roman" w:eastAsia="宋体" w:hAnsi="Times New Roman" w:cs="Times New Roman"/>
          <w:lang w:val="fr-FR"/>
        </w:rPr>
        <w:tab/>
      </w:r>
      <w:r w:rsidRPr="0027598D">
        <w:rPr>
          <w:rFonts w:ascii="Times New Roman" w:eastAsia="宋体" w:hAnsi="Times New Roman" w:cs="Times New Roman"/>
          <w:lang w:val="fr-FR"/>
        </w:rPr>
        <w:tab/>
      </w:r>
      <w:r w:rsidRPr="0027598D">
        <w:rPr>
          <w:rFonts w:ascii="宋体" w:eastAsia="宋体" w:hAnsi="宋体"/>
          <w:lang w:val="fr-FR"/>
        </w:rPr>
        <w:t xml:space="preserve">Figure </w:t>
      </w:r>
      <w:r w:rsidR="00A343B1" w:rsidRPr="0027598D">
        <w:rPr>
          <w:rFonts w:ascii="Times New Roman" w:eastAsia="宋体" w:hAnsi="Times New Roman" w:cs="Times New Roman"/>
          <w:lang w:val="fr-FR"/>
        </w:rPr>
        <w:t xml:space="preserve">2. 1. </w:t>
      </w:r>
      <w:r w:rsidR="009A79F6" w:rsidRPr="0027598D">
        <w:rPr>
          <w:rFonts w:ascii="宋体" w:eastAsia="宋体" w:hAnsi="宋体" w:hint="eastAsia"/>
          <w:lang w:val="fr-FR"/>
        </w:rPr>
        <w:t>a</w:t>
      </w:r>
      <w:r w:rsidR="009A79F6" w:rsidRPr="0027598D">
        <w:rPr>
          <w:rFonts w:ascii="宋体" w:eastAsia="宋体" w:hAnsi="宋体"/>
          <w:lang w:val="fr-FR"/>
        </w:rPr>
        <w:t>.</w:t>
      </w:r>
      <w:r w:rsidR="00A343B1" w:rsidRPr="0027598D">
        <w:rPr>
          <w:rFonts w:ascii="Times New Roman" w:eastAsia="宋体" w:hAnsi="Times New Roman" w:cs="Times New Roman"/>
          <w:lang w:val="fr-FR"/>
        </w:rPr>
        <w:t>4</w:t>
      </w:r>
    </w:p>
    <w:p w14:paraId="02557316" w14:textId="1929B39C" w:rsidR="00F5787F" w:rsidRPr="00340427" w:rsidRDefault="00340427" w:rsidP="00340427">
      <w:pPr>
        <w:rPr>
          <w:rFonts w:ascii="Times New Roman" w:hAnsi="Times New Roman" w:cs="Times New Roman"/>
          <w:i/>
          <w:iCs/>
          <w:sz w:val="24"/>
          <w:szCs w:val="24"/>
          <w:u w:val="single"/>
        </w:rPr>
      </w:pPr>
      <w:r w:rsidRPr="00340427">
        <w:rPr>
          <w:rFonts w:ascii="Times New Roman" w:hAnsi="Times New Roman" w:cs="Times New Roman"/>
          <w:sz w:val="24"/>
          <w:szCs w:val="24"/>
        </w:rPr>
        <w:t xml:space="preserve">L'erreur du défilement mobile et statique détermine les performances du compresseur. Par conséquent, la précision de la pièce peinte est très élevée, la tolérance de position est de 0,003, la rugosité et la position de la courbe sont très exigeantes, le modèle tridimensionnel est donc </w:t>
      </w:r>
      <w:proofErr w:type="gramStart"/>
      <w:r w:rsidRPr="00340427">
        <w:rPr>
          <w:rFonts w:ascii="Times New Roman" w:hAnsi="Times New Roman" w:cs="Times New Roman"/>
          <w:sz w:val="24"/>
          <w:szCs w:val="24"/>
        </w:rPr>
        <w:t>mesurée</w:t>
      </w:r>
      <w:proofErr w:type="gramEnd"/>
      <w:r w:rsidRPr="00340427">
        <w:rPr>
          <w:rFonts w:ascii="Times New Roman" w:hAnsi="Times New Roman" w:cs="Times New Roman"/>
          <w:sz w:val="24"/>
          <w:szCs w:val="24"/>
        </w:rPr>
        <w:t xml:space="preserve"> par la ligne de défilement Modélisation de la mesure de la machine. </w:t>
      </w:r>
      <w:r w:rsidRPr="00340427">
        <w:rPr>
          <w:rFonts w:ascii="Times New Roman" w:hAnsi="Times New Roman" w:cs="Times New Roman"/>
          <w:i/>
          <w:iCs/>
          <w:sz w:val="24"/>
          <w:szCs w:val="24"/>
          <w:u w:val="single"/>
        </w:rPr>
        <w:t>(</w:t>
      </w:r>
      <w:proofErr w:type="gramStart"/>
      <w:r w:rsidRPr="00340427">
        <w:rPr>
          <w:rFonts w:ascii="Times New Roman" w:hAnsi="Times New Roman" w:cs="Times New Roman"/>
          <w:i/>
          <w:iCs/>
          <w:sz w:val="24"/>
          <w:szCs w:val="24"/>
          <w:u w:val="single"/>
        </w:rPr>
        <w:t>figure</w:t>
      </w:r>
      <w:proofErr w:type="gramEnd"/>
      <w:r w:rsidRPr="00340427">
        <w:rPr>
          <w:rFonts w:ascii="Times New Roman" w:hAnsi="Times New Roman" w:cs="Times New Roman"/>
          <w:i/>
          <w:iCs/>
          <w:sz w:val="24"/>
          <w:szCs w:val="24"/>
          <w:u w:val="single"/>
        </w:rPr>
        <w:t xml:space="preserve"> 2.1.a.</w:t>
      </w:r>
      <w:r>
        <w:rPr>
          <w:rFonts w:ascii="Times New Roman" w:hAnsi="Times New Roman" w:cs="Times New Roman"/>
          <w:i/>
          <w:iCs/>
          <w:sz w:val="24"/>
          <w:szCs w:val="24"/>
          <w:u w:val="single"/>
        </w:rPr>
        <w:t>4</w:t>
      </w:r>
      <w:r w:rsidRPr="00340427">
        <w:rPr>
          <w:rFonts w:ascii="Times New Roman" w:hAnsi="Times New Roman" w:cs="Times New Roman"/>
          <w:i/>
          <w:iCs/>
          <w:sz w:val="24"/>
          <w:szCs w:val="24"/>
          <w:u w:val="single"/>
        </w:rPr>
        <w:t>)Machine de mesure spéciale à ligne vortex WKF-100A</w:t>
      </w:r>
    </w:p>
    <w:p w14:paraId="232CBEE7" w14:textId="43331399" w:rsidR="00F5787F" w:rsidRPr="00D3315A" w:rsidRDefault="00D3315A" w:rsidP="00030182">
      <w:pPr>
        <w:pStyle w:val="3"/>
        <w:numPr>
          <w:ilvl w:val="2"/>
          <w:numId w:val="16"/>
        </w:numPr>
        <w:snapToGrid/>
        <w:spacing w:before="120" w:after="120"/>
        <w:ind w:leftChars="100" w:left="220"/>
        <w:rPr>
          <w:lang w:val="fr-FR"/>
        </w:rPr>
      </w:pPr>
      <w:bookmarkStart w:id="29" w:name="_Toc73654226"/>
      <w:r w:rsidRPr="00D3315A">
        <w:rPr>
          <w:lang w:val="fr-FR"/>
        </w:rPr>
        <w:t>Sortie de dessin bidimensionnel des pièces</w:t>
      </w:r>
      <w:bookmarkEnd w:id="29"/>
    </w:p>
    <w:p w14:paraId="7A3C0991" w14:textId="6E04683E" w:rsidR="00D3315A" w:rsidRPr="00340427" w:rsidRDefault="00340427" w:rsidP="00D3315A">
      <w:pPr>
        <w:pStyle w:val="4"/>
        <w:spacing w:before="60" w:after="60"/>
        <w:rPr>
          <w:noProof/>
          <w:lang w:val="fr-FR"/>
        </w:rPr>
      </w:pPr>
      <w:r w:rsidRPr="00340427">
        <w:rPr>
          <w:noProof/>
          <w:lang w:val="fr-FR"/>
        </w:rPr>
        <w:t>Sélectionnez « Créer des dessins à partir de pièces/ensembles »</w:t>
      </w:r>
      <w:r w:rsidRPr="00340427">
        <w:rPr>
          <w:lang w:val="fr-FR"/>
        </w:rPr>
        <w:t xml:space="preserve"> </w:t>
      </w:r>
      <w:r>
        <w:rPr>
          <w:lang w:val="fr-FR"/>
        </w:rPr>
        <w:t>(</w:t>
      </w:r>
      <w:r>
        <w:rPr>
          <w:rFonts w:eastAsiaTheme="minorEastAsia"/>
          <w:i/>
          <w:iCs/>
          <w:szCs w:val="24"/>
          <w:u w:val="single"/>
          <w:lang w:val="fr-FR"/>
        </w:rPr>
        <w:t>f</w:t>
      </w:r>
      <w:r w:rsidRPr="00340427">
        <w:rPr>
          <w:rFonts w:eastAsiaTheme="minorEastAsia"/>
          <w:i/>
          <w:iCs/>
          <w:szCs w:val="24"/>
          <w:u w:val="single"/>
          <w:lang w:val="fr-FR"/>
        </w:rPr>
        <w:t>igure 2. 1. a.5</w:t>
      </w:r>
      <w:r>
        <w:rPr>
          <w:rFonts w:eastAsiaTheme="minorEastAsia"/>
          <w:i/>
          <w:iCs/>
          <w:szCs w:val="24"/>
          <w:u w:val="single"/>
          <w:lang w:val="fr-FR"/>
        </w:rPr>
        <w:t>)</w:t>
      </w:r>
      <w:r w:rsidRPr="00340427">
        <w:rPr>
          <w:rFonts w:eastAsiaTheme="minorEastAsia"/>
          <w:i/>
          <w:iCs/>
          <w:szCs w:val="24"/>
          <w:u w:val="single"/>
          <w:lang w:val="fr-FR"/>
        </w:rPr>
        <w:t xml:space="preserve"> Créer une interface </w:t>
      </w:r>
      <w:r w:rsidRPr="00340427">
        <w:rPr>
          <w:rFonts w:eastAsiaTheme="minorEastAsia"/>
          <w:i/>
          <w:iCs/>
          <w:szCs w:val="24"/>
          <w:u w:val="single"/>
          <w:lang w:val="fr-FR"/>
        </w:rPr>
        <w:lastRenderedPageBreak/>
        <w:t>de dessin technique</w:t>
      </w:r>
      <w:r>
        <w:rPr>
          <w:rFonts w:eastAsiaTheme="minorEastAsia"/>
          <w:i/>
          <w:iCs/>
          <w:szCs w:val="24"/>
          <w:u w:val="single"/>
          <w:lang w:val="fr-FR"/>
        </w:rPr>
        <w:t>.</w:t>
      </w:r>
    </w:p>
    <w:p w14:paraId="6C434923" w14:textId="34483F53" w:rsidR="00F5787F" w:rsidRDefault="00F5787F" w:rsidP="00094AE9">
      <w:pPr>
        <w:pStyle w:val="NormalIndent"/>
      </w:pPr>
      <w:r w:rsidRPr="00C20242">
        <w:rPr>
          <w:noProof/>
        </w:rPr>
        <w:drawing>
          <wp:inline distT="0" distB="0" distL="0" distR="0" wp14:anchorId="4E93680C" wp14:editId="590DC98F">
            <wp:extent cx="2387600" cy="1692727"/>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2204" cy="1710171"/>
                    </a:xfrm>
                    <a:prstGeom prst="rect">
                      <a:avLst/>
                    </a:prstGeom>
                    <a:noFill/>
                    <a:ln>
                      <a:noFill/>
                    </a:ln>
                  </pic:spPr>
                </pic:pic>
              </a:graphicData>
            </a:graphic>
          </wp:inline>
        </w:drawing>
      </w:r>
      <w:r w:rsidR="00A343B1" w:rsidRPr="00C20242">
        <w:rPr>
          <w:noProof/>
        </w:rPr>
        <w:drawing>
          <wp:inline distT="0" distB="0" distL="0" distR="0" wp14:anchorId="79165292" wp14:editId="3A78E397">
            <wp:extent cx="2324100" cy="168568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1191" cy="1698077"/>
                    </a:xfrm>
                    <a:prstGeom prst="rect">
                      <a:avLst/>
                    </a:prstGeom>
                    <a:noFill/>
                    <a:ln>
                      <a:noFill/>
                    </a:ln>
                  </pic:spPr>
                </pic:pic>
              </a:graphicData>
            </a:graphic>
          </wp:inline>
        </w:drawing>
      </w:r>
    </w:p>
    <w:p w14:paraId="6C59AFC2" w14:textId="6C772773" w:rsidR="00F5787F" w:rsidRPr="0027598D" w:rsidRDefault="00340427" w:rsidP="00A343B1">
      <w:pPr>
        <w:pStyle w:val="Caption"/>
        <w:jc w:val="center"/>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2B37EF" w:rsidRPr="0027598D">
        <w:rPr>
          <w:rFonts w:ascii="Times New Roman" w:eastAsia="宋体" w:hAnsi="Times New Roman" w:cs="Times New Roman"/>
          <w:lang w:val="fr-FR"/>
        </w:rPr>
        <w:t>2</w:t>
      </w:r>
      <w:r w:rsidR="00F5787F" w:rsidRPr="0027598D">
        <w:rPr>
          <w:rFonts w:ascii="Times New Roman" w:eastAsia="宋体" w:hAnsi="Times New Roman" w:cs="Times New Roman"/>
          <w:lang w:val="fr-FR"/>
        </w:rPr>
        <w:t xml:space="preserve">. </w:t>
      </w:r>
      <w:r w:rsidR="00557EC2" w:rsidRPr="0027598D">
        <w:rPr>
          <w:rFonts w:ascii="Times New Roman" w:eastAsia="宋体" w:hAnsi="Times New Roman" w:cs="Times New Roman"/>
          <w:lang w:val="fr-FR"/>
        </w:rPr>
        <w:t xml:space="preserve">1. </w:t>
      </w:r>
      <w:r w:rsidR="009A79F6" w:rsidRPr="0027598D">
        <w:rPr>
          <w:rFonts w:ascii="宋体" w:eastAsia="宋体" w:hAnsi="宋体" w:hint="eastAsia"/>
          <w:lang w:val="fr-FR"/>
        </w:rPr>
        <w:t>a</w:t>
      </w:r>
      <w:r w:rsidR="009A79F6" w:rsidRPr="0027598D">
        <w:rPr>
          <w:rFonts w:ascii="宋体" w:eastAsia="宋体" w:hAnsi="宋体"/>
          <w:lang w:val="fr-FR"/>
        </w:rPr>
        <w:t>.</w:t>
      </w:r>
      <w:r w:rsidR="00557EC2" w:rsidRPr="0027598D">
        <w:rPr>
          <w:rFonts w:ascii="Times New Roman" w:eastAsia="宋体" w:hAnsi="Times New Roman" w:cs="Times New Roman"/>
          <w:lang w:val="fr-FR"/>
        </w:rPr>
        <w:t>5</w:t>
      </w:r>
      <w:r w:rsidRPr="0027598D">
        <w:rPr>
          <w:rFonts w:ascii="Times New Roman" w:eastAsia="宋体" w:hAnsi="Times New Roman" w:cs="Times New Roman"/>
          <w:lang w:val="fr-FR"/>
        </w:rPr>
        <w:tab/>
      </w:r>
      <w:r w:rsidR="00A343B1" w:rsidRPr="0027598D">
        <w:rPr>
          <w:rFonts w:ascii="宋体" w:eastAsia="宋体" w:hAnsi="宋体"/>
          <w:lang w:val="fr-FR"/>
        </w:rPr>
        <w:tab/>
      </w:r>
      <w:r w:rsidR="00A343B1" w:rsidRPr="0027598D">
        <w:rPr>
          <w:rFonts w:ascii="宋体" w:eastAsia="宋体" w:hAnsi="宋体"/>
          <w:lang w:val="fr-FR"/>
        </w:rPr>
        <w:tab/>
      </w:r>
      <w:r w:rsidR="00A343B1" w:rsidRPr="0027598D">
        <w:rPr>
          <w:rFonts w:ascii="宋体" w:eastAsia="宋体" w:hAnsi="宋体"/>
          <w:lang w:val="fr-FR"/>
        </w:rPr>
        <w:tab/>
      </w:r>
      <w:r w:rsidRPr="0027598D">
        <w:rPr>
          <w:rFonts w:ascii="宋体" w:eastAsia="宋体" w:hAnsi="宋体" w:hint="eastAsia"/>
          <w:lang w:val="fr-FR"/>
        </w:rPr>
        <w:t>F</w:t>
      </w:r>
      <w:r w:rsidRPr="0027598D">
        <w:rPr>
          <w:rFonts w:ascii="宋体" w:eastAsia="宋体" w:hAnsi="宋体"/>
          <w:lang w:val="fr-FR"/>
        </w:rPr>
        <w:t xml:space="preserve">igure </w:t>
      </w:r>
      <w:r w:rsidR="00A343B1" w:rsidRPr="0027598D">
        <w:rPr>
          <w:rFonts w:ascii="Times New Roman" w:eastAsia="宋体" w:hAnsi="Times New Roman" w:cs="Times New Roman"/>
          <w:lang w:val="fr-FR"/>
        </w:rPr>
        <w:t xml:space="preserve">2. 1. </w:t>
      </w:r>
      <w:r w:rsidR="009A79F6" w:rsidRPr="0027598D">
        <w:rPr>
          <w:rFonts w:ascii="宋体" w:eastAsia="宋体" w:hAnsi="宋体" w:hint="eastAsia"/>
          <w:lang w:val="fr-FR"/>
        </w:rPr>
        <w:t>a</w:t>
      </w:r>
      <w:r w:rsidR="009A79F6" w:rsidRPr="0027598D">
        <w:rPr>
          <w:rFonts w:ascii="宋体" w:eastAsia="宋体" w:hAnsi="宋体"/>
          <w:lang w:val="fr-FR"/>
        </w:rPr>
        <w:t>.</w:t>
      </w:r>
      <w:r w:rsidR="00A343B1" w:rsidRPr="0027598D">
        <w:rPr>
          <w:rFonts w:ascii="Times New Roman" w:eastAsia="宋体" w:hAnsi="Times New Roman" w:cs="Times New Roman"/>
          <w:lang w:val="fr-FR"/>
        </w:rPr>
        <w:t>6</w:t>
      </w:r>
    </w:p>
    <w:p w14:paraId="11515A9E" w14:textId="41E5744A" w:rsidR="00F5787F" w:rsidRPr="00340427" w:rsidRDefault="00340427" w:rsidP="00F949DB">
      <w:pPr>
        <w:pStyle w:val="4"/>
        <w:spacing w:before="60" w:after="60"/>
        <w:rPr>
          <w:noProof/>
          <w:lang w:val="fr-FR"/>
        </w:rPr>
      </w:pPr>
      <w:r w:rsidRPr="00340427">
        <w:rPr>
          <w:noProof/>
          <w:lang w:val="fr-FR"/>
        </w:rPr>
        <w:t>Faites glisser la vue souhaitée sur le dessin et sélectionnez la fonction "Vue en coupe" pour obtenir la vue en coupe souhaitée.</w:t>
      </w:r>
      <w:r w:rsidRPr="00340427">
        <w:rPr>
          <w:rFonts w:eastAsiaTheme="minorEastAsia"/>
          <w:i/>
          <w:iCs/>
          <w:szCs w:val="24"/>
          <w:u w:val="single"/>
          <w:lang w:val="fr-FR"/>
        </w:rPr>
        <w:t xml:space="preserve"> </w:t>
      </w:r>
      <w:r>
        <w:rPr>
          <w:rFonts w:eastAsiaTheme="minorEastAsia"/>
          <w:i/>
          <w:iCs/>
          <w:szCs w:val="24"/>
          <w:u w:val="single"/>
          <w:lang w:val="fr-FR"/>
        </w:rPr>
        <w:t>(</w:t>
      </w:r>
      <w:proofErr w:type="gramStart"/>
      <w:r>
        <w:rPr>
          <w:rFonts w:eastAsiaTheme="minorEastAsia"/>
          <w:i/>
          <w:iCs/>
          <w:szCs w:val="24"/>
          <w:u w:val="single"/>
          <w:lang w:val="fr-FR"/>
        </w:rPr>
        <w:t>f</w:t>
      </w:r>
      <w:r w:rsidRPr="00340427">
        <w:rPr>
          <w:rFonts w:eastAsiaTheme="minorEastAsia"/>
          <w:i/>
          <w:iCs/>
          <w:szCs w:val="24"/>
          <w:u w:val="single"/>
          <w:lang w:val="fr-FR"/>
        </w:rPr>
        <w:t>igure</w:t>
      </w:r>
      <w:proofErr w:type="gramEnd"/>
      <w:r w:rsidRPr="00340427">
        <w:rPr>
          <w:rFonts w:eastAsiaTheme="minorEastAsia"/>
          <w:i/>
          <w:iCs/>
          <w:szCs w:val="24"/>
          <w:u w:val="single"/>
          <w:lang w:val="fr-FR"/>
        </w:rPr>
        <w:t xml:space="preserve"> 2. 1. a.6</w:t>
      </w:r>
      <w:r>
        <w:rPr>
          <w:rFonts w:eastAsiaTheme="minorEastAsia"/>
          <w:i/>
          <w:iCs/>
          <w:szCs w:val="24"/>
          <w:u w:val="single"/>
          <w:lang w:val="fr-FR"/>
        </w:rPr>
        <w:t>)</w:t>
      </w:r>
      <w:r w:rsidRPr="00340427">
        <w:rPr>
          <w:rFonts w:eastAsiaTheme="minorEastAsia"/>
          <w:i/>
          <w:iCs/>
          <w:szCs w:val="24"/>
          <w:u w:val="single"/>
          <w:lang w:val="fr-FR"/>
        </w:rPr>
        <w:t xml:space="preserve"> Afficher l'interface</w:t>
      </w:r>
    </w:p>
    <w:p w14:paraId="759EA038" w14:textId="09E5A0EA" w:rsidR="003C59E4" w:rsidRPr="00D3315A" w:rsidRDefault="00D3315A" w:rsidP="00030182">
      <w:pPr>
        <w:pStyle w:val="3"/>
        <w:numPr>
          <w:ilvl w:val="2"/>
          <w:numId w:val="16"/>
        </w:numPr>
        <w:snapToGrid/>
        <w:spacing w:before="120" w:after="120"/>
        <w:ind w:leftChars="100" w:left="220"/>
        <w:rPr>
          <w:lang w:val="fr-FR"/>
        </w:rPr>
      </w:pPr>
      <w:bookmarkStart w:id="30" w:name="_Toc73654227"/>
      <w:r w:rsidRPr="00D3315A">
        <w:rPr>
          <w:lang w:val="fr-FR"/>
        </w:rPr>
        <w:t>Procédure de traitement des pièces</w:t>
      </w:r>
      <w:bookmarkEnd w:id="30"/>
    </w:p>
    <w:p w14:paraId="5A842488" w14:textId="38ED034F" w:rsidR="007E7FD4" w:rsidRPr="00E429B5" w:rsidRDefault="003C59E4" w:rsidP="003C59E4">
      <w:pPr>
        <w:ind w:firstLine="220"/>
        <w:rPr>
          <w:rFonts w:ascii="Times New Roman" w:hAnsi="Times New Roman" w:cs="Times New Roman"/>
        </w:rPr>
      </w:pPr>
      <w:r>
        <w:rPr>
          <w:rFonts w:hint="eastAsia"/>
        </w:rPr>
        <w:t>1</w:t>
      </w:r>
      <w:r>
        <w:rPr>
          <w:rFonts w:hint="eastAsia"/>
        </w:rPr>
        <w:t>）</w:t>
      </w:r>
      <w:r w:rsidR="00340427" w:rsidRPr="00E429B5">
        <w:rPr>
          <w:rFonts w:ascii="Times New Roman" w:hAnsi="Times New Roman" w:cs="Times New Roman"/>
          <w:sz w:val="24"/>
          <w:szCs w:val="24"/>
        </w:rPr>
        <w:t>Positionnement et serrage</w:t>
      </w:r>
    </w:p>
    <w:p w14:paraId="1A7A48BB" w14:textId="0007A8C2" w:rsidR="007E7FD4" w:rsidRPr="00E429B5" w:rsidRDefault="00340427" w:rsidP="007E7FD4">
      <w:pPr>
        <w:ind w:firstLineChars="200" w:firstLine="480"/>
        <w:rPr>
          <w:rFonts w:ascii="Times New Roman" w:hAnsi="Times New Roman" w:cs="Times New Roman"/>
          <w:sz w:val="24"/>
          <w:szCs w:val="24"/>
        </w:rPr>
      </w:pPr>
      <w:r w:rsidRPr="00E429B5">
        <w:rPr>
          <w:rFonts w:ascii="Times New Roman" w:hAnsi="Times New Roman" w:cs="Times New Roman"/>
          <w:sz w:val="24"/>
          <w:szCs w:val="24"/>
        </w:rPr>
        <w:t>La surface de marche de la surface inférieure de la pièce est en contact avec la surface supérieure de la pince plate, ce qui limite les six degrés de liberté et permet un positionnement complet.</w:t>
      </w:r>
    </w:p>
    <w:p w14:paraId="6044E0CF" w14:textId="16DCC3C2" w:rsidR="007E7FD4" w:rsidRPr="00E429B5" w:rsidRDefault="003C59E4" w:rsidP="003C59E4">
      <w:pPr>
        <w:ind w:firstLine="220"/>
        <w:rPr>
          <w:rFonts w:ascii="Times New Roman" w:hAnsi="Times New Roman" w:cs="Times New Roman"/>
          <w:sz w:val="24"/>
          <w:szCs w:val="24"/>
        </w:rPr>
      </w:pPr>
      <w:r w:rsidRPr="00E429B5">
        <w:rPr>
          <w:rFonts w:ascii="Times New Roman" w:hAnsi="Times New Roman" w:cs="Times New Roman"/>
          <w:sz w:val="24"/>
          <w:szCs w:val="24"/>
        </w:rPr>
        <w:t>2</w:t>
      </w:r>
      <w:r w:rsidRPr="00E429B5">
        <w:rPr>
          <w:rFonts w:ascii="Times New Roman" w:hAnsi="Times New Roman" w:cs="Times New Roman"/>
          <w:sz w:val="24"/>
          <w:szCs w:val="24"/>
        </w:rPr>
        <w:t>）</w:t>
      </w:r>
      <w:r w:rsidR="00340427" w:rsidRPr="00E429B5">
        <w:rPr>
          <w:rFonts w:ascii="Times New Roman" w:hAnsi="Times New Roman" w:cs="Times New Roman"/>
          <w:sz w:val="24"/>
          <w:szCs w:val="24"/>
        </w:rPr>
        <w:t>Processus de conception</w:t>
      </w:r>
    </w:p>
    <w:p w14:paraId="4D714BDA" w14:textId="6E3A00EB" w:rsidR="007E7FD4" w:rsidRPr="00E429B5" w:rsidRDefault="00340427" w:rsidP="007E7FD4">
      <w:pPr>
        <w:pStyle w:val="Caption"/>
        <w:jc w:val="center"/>
        <w:rPr>
          <w:rFonts w:ascii="Times New Roman" w:hAnsi="Times New Roman" w:cs="Times New Roman"/>
          <w:sz w:val="24"/>
          <w:szCs w:val="24"/>
          <w:lang w:val="fr-FR"/>
        </w:rPr>
      </w:pPr>
      <w:r w:rsidRPr="00E429B5">
        <w:rPr>
          <w:rFonts w:ascii="Times New Roman" w:hAnsi="Times New Roman" w:cs="Times New Roman"/>
          <w:sz w:val="24"/>
          <w:szCs w:val="24"/>
          <w:lang w:val="fr-FR"/>
        </w:rPr>
        <w:t>Tableau 2. 1 Table de routage des processus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5474"/>
        <w:gridCol w:w="1898"/>
      </w:tblGrid>
      <w:tr w:rsidR="007E7FD4" w14:paraId="2DD5A7F6" w14:textId="77777777" w:rsidTr="00D3315A">
        <w:trPr>
          <w:trHeight w:val="493"/>
          <w:jc w:val="center"/>
        </w:trPr>
        <w:tc>
          <w:tcPr>
            <w:tcW w:w="924" w:type="dxa"/>
            <w:shd w:val="clear" w:color="auto" w:fill="auto"/>
            <w:vAlign w:val="center"/>
          </w:tcPr>
          <w:p w14:paraId="0E77BE31" w14:textId="19EB525B" w:rsidR="007E7FD4" w:rsidRPr="00E429B5" w:rsidRDefault="00E429B5" w:rsidP="000F7135">
            <w:pPr>
              <w:jc w:val="center"/>
              <w:rPr>
                <w:rFonts w:ascii="Times New Roman" w:hAnsi="Times New Roman" w:cs="Times New Roman"/>
              </w:rPr>
            </w:pPr>
            <w:r w:rsidRPr="00E429B5">
              <w:rPr>
                <w:rFonts w:ascii="Times New Roman" w:hAnsi="Times New Roman" w:cs="Times New Roman"/>
              </w:rPr>
              <w:t>Numéro de processus</w:t>
            </w:r>
          </w:p>
        </w:tc>
        <w:tc>
          <w:tcPr>
            <w:tcW w:w="5474" w:type="dxa"/>
            <w:shd w:val="clear" w:color="auto" w:fill="auto"/>
            <w:vAlign w:val="center"/>
          </w:tcPr>
          <w:p w14:paraId="22C82908" w14:textId="2EF74108" w:rsidR="007E7FD4" w:rsidRPr="00E429B5" w:rsidRDefault="00E429B5" w:rsidP="000F7135">
            <w:pPr>
              <w:jc w:val="center"/>
              <w:rPr>
                <w:rFonts w:ascii="Times New Roman" w:hAnsi="Times New Roman" w:cs="Times New Roman"/>
              </w:rPr>
            </w:pPr>
            <w:r w:rsidRPr="00E429B5">
              <w:rPr>
                <w:rFonts w:ascii="Times New Roman" w:hAnsi="Times New Roman" w:cs="Times New Roman"/>
              </w:rPr>
              <w:t>Contenu du processus</w:t>
            </w:r>
          </w:p>
        </w:tc>
        <w:tc>
          <w:tcPr>
            <w:tcW w:w="1898" w:type="dxa"/>
            <w:shd w:val="clear" w:color="auto" w:fill="auto"/>
            <w:vAlign w:val="center"/>
          </w:tcPr>
          <w:p w14:paraId="73DAD977" w14:textId="570AB68D" w:rsidR="007E7FD4" w:rsidRPr="00E429B5" w:rsidRDefault="00E429B5" w:rsidP="000F7135">
            <w:pPr>
              <w:jc w:val="center"/>
              <w:rPr>
                <w:rFonts w:ascii="Times New Roman" w:hAnsi="Times New Roman" w:cs="Times New Roman"/>
              </w:rPr>
            </w:pPr>
            <w:r w:rsidRPr="00E429B5">
              <w:rPr>
                <w:rFonts w:ascii="Times New Roman" w:hAnsi="Times New Roman" w:cs="Times New Roman"/>
              </w:rPr>
              <w:t>Le nom de l'outil</w:t>
            </w:r>
          </w:p>
        </w:tc>
      </w:tr>
      <w:tr w:rsidR="007E7FD4" w14:paraId="1C99B94B" w14:textId="77777777" w:rsidTr="00D3315A">
        <w:trPr>
          <w:trHeight w:val="415"/>
          <w:jc w:val="center"/>
        </w:trPr>
        <w:tc>
          <w:tcPr>
            <w:tcW w:w="924" w:type="dxa"/>
            <w:shd w:val="clear" w:color="auto" w:fill="auto"/>
            <w:vAlign w:val="center"/>
          </w:tcPr>
          <w:p w14:paraId="78995A69" w14:textId="77777777" w:rsidR="007E7FD4" w:rsidRPr="00E429B5" w:rsidRDefault="007E7FD4" w:rsidP="000F7135">
            <w:pPr>
              <w:jc w:val="center"/>
              <w:rPr>
                <w:rFonts w:ascii="Times New Roman" w:hAnsi="Times New Roman" w:cs="Times New Roman"/>
              </w:rPr>
            </w:pPr>
            <w:r w:rsidRPr="00E429B5">
              <w:rPr>
                <w:rFonts w:ascii="Times New Roman" w:hAnsi="Times New Roman" w:cs="Times New Roman"/>
              </w:rPr>
              <w:t>OP10</w:t>
            </w:r>
          </w:p>
        </w:tc>
        <w:tc>
          <w:tcPr>
            <w:tcW w:w="5474" w:type="dxa"/>
            <w:shd w:val="clear" w:color="auto" w:fill="auto"/>
            <w:vAlign w:val="center"/>
          </w:tcPr>
          <w:p w14:paraId="2E2E6A61" w14:textId="694B4846" w:rsidR="007E7FD4" w:rsidRPr="00E429B5" w:rsidRDefault="00340427" w:rsidP="000F7135">
            <w:pPr>
              <w:rPr>
                <w:rFonts w:ascii="Times New Roman" w:hAnsi="Times New Roman" w:cs="Times New Roman"/>
              </w:rPr>
            </w:pPr>
            <w:r w:rsidRPr="00E429B5">
              <w:rPr>
                <w:rFonts w:ascii="Times New Roman" w:hAnsi="Times New Roman" w:cs="Times New Roman"/>
              </w:rPr>
              <w:t>Serrage de la pièce et ébauche de la paroi latérale en spirale</w:t>
            </w:r>
          </w:p>
        </w:tc>
        <w:tc>
          <w:tcPr>
            <w:tcW w:w="1898" w:type="dxa"/>
            <w:shd w:val="clear" w:color="auto" w:fill="auto"/>
            <w:vAlign w:val="center"/>
          </w:tcPr>
          <w:p w14:paraId="45B3C502" w14:textId="51F45793" w:rsidR="007E7FD4" w:rsidRPr="00E429B5" w:rsidRDefault="00340427" w:rsidP="000F7135">
            <w:pPr>
              <w:jc w:val="center"/>
              <w:rPr>
                <w:rFonts w:ascii="Times New Roman" w:hAnsi="Times New Roman" w:cs="Times New Roman"/>
              </w:rPr>
            </w:pPr>
            <w:r w:rsidRPr="00E429B5">
              <w:rPr>
                <w:rFonts w:ascii="Times New Roman" w:hAnsi="Times New Roman" w:cs="Times New Roman"/>
              </w:rPr>
              <w:t>Fraise en bout GM-4E-D6.0-G</w:t>
            </w:r>
          </w:p>
        </w:tc>
      </w:tr>
      <w:tr w:rsidR="007E7FD4" w14:paraId="513A44F6" w14:textId="77777777" w:rsidTr="00D3315A">
        <w:trPr>
          <w:trHeight w:val="416"/>
          <w:jc w:val="center"/>
        </w:trPr>
        <w:tc>
          <w:tcPr>
            <w:tcW w:w="924" w:type="dxa"/>
            <w:shd w:val="clear" w:color="auto" w:fill="auto"/>
            <w:vAlign w:val="center"/>
          </w:tcPr>
          <w:p w14:paraId="5066245F" w14:textId="77777777" w:rsidR="007E7FD4" w:rsidRPr="00E429B5" w:rsidRDefault="007E7FD4" w:rsidP="000F7135">
            <w:pPr>
              <w:jc w:val="center"/>
              <w:rPr>
                <w:rFonts w:ascii="Times New Roman" w:hAnsi="Times New Roman" w:cs="Times New Roman"/>
              </w:rPr>
            </w:pPr>
            <w:r w:rsidRPr="00E429B5">
              <w:rPr>
                <w:rFonts w:ascii="Times New Roman" w:hAnsi="Times New Roman" w:cs="Times New Roman"/>
              </w:rPr>
              <w:t>OP20</w:t>
            </w:r>
          </w:p>
        </w:tc>
        <w:tc>
          <w:tcPr>
            <w:tcW w:w="5474" w:type="dxa"/>
            <w:shd w:val="clear" w:color="auto" w:fill="auto"/>
            <w:vAlign w:val="center"/>
          </w:tcPr>
          <w:p w14:paraId="798E3E34" w14:textId="7E4F5E94" w:rsidR="007E7FD4" w:rsidRPr="00E429B5" w:rsidRDefault="00340427" w:rsidP="000F7135">
            <w:pPr>
              <w:rPr>
                <w:rFonts w:ascii="Times New Roman" w:hAnsi="Times New Roman" w:cs="Times New Roman"/>
              </w:rPr>
            </w:pPr>
            <w:r w:rsidRPr="00E429B5">
              <w:rPr>
                <w:rFonts w:ascii="Times New Roman" w:hAnsi="Times New Roman" w:cs="Times New Roman"/>
              </w:rPr>
              <w:t>Finition de la paroi inférieure de la pièce</w:t>
            </w:r>
          </w:p>
        </w:tc>
        <w:tc>
          <w:tcPr>
            <w:tcW w:w="1898" w:type="dxa"/>
            <w:shd w:val="clear" w:color="auto" w:fill="auto"/>
            <w:vAlign w:val="center"/>
          </w:tcPr>
          <w:p w14:paraId="3DC1DCA4" w14:textId="3C314080" w:rsidR="007E7FD4" w:rsidRPr="00E429B5" w:rsidRDefault="00340427" w:rsidP="000F7135">
            <w:pPr>
              <w:jc w:val="center"/>
              <w:rPr>
                <w:rFonts w:ascii="Times New Roman" w:hAnsi="Times New Roman" w:cs="Times New Roman"/>
              </w:rPr>
            </w:pPr>
            <w:r w:rsidRPr="00E429B5">
              <w:rPr>
                <w:rFonts w:ascii="Times New Roman" w:hAnsi="Times New Roman" w:cs="Times New Roman"/>
              </w:rPr>
              <w:t>Fraise en bout GM-4E-D6.0-G</w:t>
            </w:r>
          </w:p>
        </w:tc>
      </w:tr>
      <w:tr w:rsidR="007E7FD4" w14:paraId="26B7F79B" w14:textId="77777777" w:rsidTr="00D3315A">
        <w:trPr>
          <w:trHeight w:val="408"/>
          <w:jc w:val="center"/>
        </w:trPr>
        <w:tc>
          <w:tcPr>
            <w:tcW w:w="924" w:type="dxa"/>
            <w:shd w:val="clear" w:color="auto" w:fill="auto"/>
            <w:vAlign w:val="center"/>
          </w:tcPr>
          <w:p w14:paraId="437472D9" w14:textId="77777777" w:rsidR="007E7FD4" w:rsidRPr="00E429B5" w:rsidRDefault="007E7FD4" w:rsidP="000F7135">
            <w:pPr>
              <w:jc w:val="center"/>
              <w:rPr>
                <w:rFonts w:ascii="Times New Roman" w:hAnsi="Times New Roman" w:cs="Times New Roman"/>
              </w:rPr>
            </w:pPr>
            <w:r w:rsidRPr="00E429B5">
              <w:rPr>
                <w:rFonts w:ascii="Times New Roman" w:hAnsi="Times New Roman" w:cs="Times New Roman"/>
              </w:rPr>
              <w:t>OP30</w:t>
            </w:r>
          </w:p>
        </w:tc>
        <w:tc>
          <w:tcPr>
            <w:tcW w:w="5474" w:type="dxa"/>
            <w:shd w:val="clear" w:color="auto" w:fill="auto"/>
            <w:vAlign w:val="center"/>
          </w:tcPr>
          <w:p w14:paraId="6566D4BC" w14:textId="17D728EE" w:rsidR="007E7FD4" w:rsidRPr="00E429B5" w:rsidRDefault="00340427" w:rsidP="000F7135">
            <w:pPr>
              <w:rPr>
                <w:rFonts w:ascii="Times New Roman" w:hAnsi="Times New Roman" w:cs="Times New Roman"/>
              </w:rPr>
            </w:pPr>
            <w:r w:rsidRPr="00E429B5">
              <w:rPr>
                <w:rFonts w:ascii="Times New Roman" w:hAnsi="Times New Roman" w:cs="Times New Roman"/>
              </w:rPr>
              <w:t>Finissez respectivement les surfaces supérieures des deux disques mobiles. Tout d'abord, le disque mobile gauche</w:t>
            </w:r>
          </w:p>
        </w:tc>
        <w:tc>
          <w:tcPr>
            <w:tcW w:w="1898" w:type="dxa"/>
            <w:shd w:val="clear" w:color="auto" w:fill="auto"/>
            <w:vAlign w:val="center"/>
          </w:tcPr>
          <w:p w14:paraId="444BB051" w14:textId="125FCB3E" w:rsidR="007E7FD4" w:rsidRPr="00E429B5" w:rsidRDefault="00340427" w:rsidP="000F7135">
            <w:pPr>
              <w:jc w:val="center"/>
              <w:rPr>
                <w:rFonts w:ascii="Times New Roman" w:hAnsi="Times New Roman" w:cs="Times New Roman"/>
              </w:rPr>
            </w:pPr>
            <w:r w:rsidRPr="00E429B5">
              <w:rPr>
                <w:rFonts w:ascii="Times New Roman" w:hAnsi="Times New Roman" w:cs="Times New Roman"/>
              </w:rPr>
              <w:t>Fraise en bout GM-4E-D6.0-G</w:t>
            </w:r>
          </w:p>
        </w:tc>
      </w:tr>
      <w:tr w:rsidR="00812362" w14:paraId="3FAA217E" w14:textId="77777777" w:rsidTr="00D3315A">
        <w:trPr>
          <w:trHeight w:val="408"/>
          <w:jc w:val="center"/>
        </w:trPr>
        <w:tc>
          <w:tcPr>
            <w:tcW w:w="924" w:type="dxa"/>
            <w:shd w:val="clear" w:color="auto" w:fill="auto"/>
            <w:vAlign w:val="center"/>
          </w:tcPr>
          <w:p w14:paraId="3F9AFCE0" w14:textId="59DC2E01" w:rsidR="00812362" w:rsidRPr="00E429B5" w:rsidRDefault="00812362" w:rsidP="00812362">
            <w:pPr>
              <w:jc w:val="center"/>
              <w:rPr>
                <w:rFonts w:ascii="Times New Roman" w:hAnsi="Times New Roman" w:cs="Times New Roman"/>
              </w:rPr>
            </w:pPr>
            <w:r w:rsidRPr="00E429B5">
              <w:rPr>
                <w:rFonts w:ascii="Times New Roman" w:hAnsi="Times New Roman" w:cs="Times New Roman"/>
              </w:rPr>
              <w:t>OP40</w:t>
            </w:r>
          </w:p>
        </w:tc>
        <w:tc>
          <w:tcPr>
            <w:tcW w:w="5474" w:type="dxa"/>
            <w:shd w:val="clear" w:color="auto" w:fill="auto"/>
            <w:vAlign w:val="center"/>
          </w:tcPr>
          <w:p w14:paraId="37E3F21F" w14:textId="421DF115" w:rsidR="00812362" w:rsidRPr="00E429B5" w:rsidRDefault="00340427" w:rsidP="00812362">
            <w:pPr>
              <w:rPr>
                <w:rFonts w:ascii="Times New Roman" w:hAnsi="Times New Roman" w:cs="Times New Roman"/>
              </w:rPr>
            </w:pPr>
            <w:r w:rsidRPr="00E429B5">
              <w:rPr>
                <w:rFonts w:ascii="Times New Roman" w:hAnsi="Times New Roman" w:cs="Times New Roman"/>
              </w:rPr>
              <w:t>Deuxièmement, terminer l'usinage de la surface supérieure de la plaque mobile droite</w:t>
            </w:r>
          </w:p>
        </w:tc>
        <w:tc>
          <w:tcPr>
            <w:tcW w:w="1898" w:type="dxa"/>
            <w:shd w:val="clear" w:color="auto" w:fill="auto"/>
            <w:vAlign w:val="center"/>
          </w:tcPr>
          <w:p w14:paraId="3ECC5372" w14:textId="51DECEA5" w:rsidR="00812362" w:rsidRPr="00E429B5" w:rsidRDefault="00340427" w:rsidP="00812362">
            <w:pPr>
              <w:jc w:val="center"/>
              <w:rPr>
                <w:rFonts w:ascii="Times New Roman" w:hAnsi="Times New Roman" w:cs="Times New Roman"/>
              </w:rPr>
            </w:pPr>
            <w:r w:rsidRPr="00E429B5">
              <w:rPr>
                <w:rFonts w:ascii="Times New Roman" w:hAnsi="Times New Roman" w:cs="Times New Roman"/>
              </w:rPr>
              <w:t>Fraise en bout GM-4E-D6.0-G</w:t>
            </w:r>
          </w:p>
        </w:tc>
      </w:tr>
      <w:tr w:rsidR="00812362" w14:paraId="457F07F0" w14:textId="77777777" w:rsidTr="00D3315A">
        <w:trPr>
          <w:trHeight w:val="427"/>
          <w:jc w:val="center"/>
        </w:trPr>
        <w:tc>
          <w:tcPr>
            <w:tcW w:w="924" w:type="dxa"/>
            <w:shd w:val="clear" w:color="auto" w:fill="auto"/>
            <w:vAlign w:val="center"/>
          </w:tcPr>
          <w:p w14:paraId="7AA2C986" w14:textId="77777777" w:rsidR="00812362" w:rsidRPr="00E429B5" w:rsidRDefault="00812362" w:rsidP="00812362">
            <w:pPr>
              <w:jc w:val="center"/>
              <w:rPr>
                <w:rFonts w:ascii="Times New Roman" w:hAnsi="Times New Roman" w:cs="Times New Roman"/>
              </w:rPr>
            </w:pPr>
            <w:r w:rsidRPr="00E429B5">
              <w:rPr>
                <w:rFonts w:ascii="Times New Roman" w:hAnsi="Times New Roman" w:cs="Times New Roman"/>
              </w:rPr>
              <w:t>OP40</w:t>
            </w:r>
          </w:p>
        </w:tc>
        <w:tc>
          <w:tcPr>
            <w:tcW w:w="5474" w:type="dxa"/>
            <w:shd w:val="clear" w:color="auto" w:fill="auto"/>
            <w:vAlign w:val="center"/>
          </w:tcPr>
          <w:p w14:paraId="521A202D" w14:textId="7E820326" w:rsidR="00812362" w:rsidRPr="00E429B5" w:rsidRDefault="00340427" w:rsidP="00812362">
            <w:pPr>
              <w:rPr>
                <w:rFonts w:ascii="Times New Roman" w:hAnsi="Times New Roman" w:cs="Times New Roman"/>
              </w:rPr>
            </w:pPr>
            <w:r w:rsidRPr="00E429B5">
              <w:rPr>
                <w:rFonts w:ascii="Times New Roman" w:hAnsi="Times New Roman" w:cs="Times New Roman"/>
              </w:rPr>
              <w:t>Finition de la surface de la paroi latérale en spirale</w:t>
            </w:r>
          </w:p>
        </w:tc>
        <w:tc>
          <w:tcPr>
            <w:tcW w:w="1898" w:type="dxa"/>
            <w:shd w:val="clear" w:color="auto" w:fill="auto"/>
            <w:vAlign w:val="center"/>
          </w:tcPr>
          <w:p w14:paraId="7A2A5801" w14:textId="03A61D53" w:rsidR="00812362" w:rsidRPr="00E429B5" w:rsidRDefault="00340427" w:rsidP="00812362">
            <w:pPr>
              <w:jc w:val="center"/>
              <w:rPr>
                <w:rFonts w:ascii="Times New Roman" w:hAnsi="Times New Roman" w:cs="Times New Roman"/>
              </w:rPr>
            </w:pPr>
            <w:r w:rsidRPr="00E429B5">
              <w:rPr>
                <w:rFonts w:ascii="Times New Roman" w:hAnsi="Times New Roman" w:cs="Times New Roman"/>
              </w:rPr>
              <w:t>Fraise en bout GM-4E-D6.0-G</w:t>
            </w:r>
          </w:p>
        </w:tc>
      </w:tr>
      <w:tr w:rsidR="00812362" w14:paraId="51BD78E4" w14:textId="77777777" w:rsidTr="00D3315A">
        <w:trPr>
          <w:trHeight w:val="417"/>
          <w:jc w:val="center"/>
        </w:trPr>
        <w:tc>
          <w:tcPr>
            <w:tcW w:w="924" w:type="dxa"/>
            <w:shd w:val="clear" w:color="auto" w:fill="auto"/>
            <w:vAlign w:val="center"/>
          </w:tcPr>
          <w:p w14:paraId="4DF33058" w14:textId="02211058" w:rsidR="00812362" w:rsidRPr="00E429B5" w:rsidRDefault="00812362" w:rsidP="00812362">
            <w:pPr>
              <w:jc w:val="center"/>
              <w:rPr>
                <w:rFonts w:ascii="Times New Roman" w:hAnsi="Times New Roman" w:cs="Times New Roman"/>
              </w:rPr>
            </w:pPr>
            <w:r w:rsidRPr="00E429B5">
              <w:rPr>
                <w:rFonts w:ascii="Times New Roman" w:hAnsi="Times New Roman" w:cs="Times New Roman"/>
              </w:rPr>
              <w:t>OP50</w:t>
            </w:r>
          </w:p>
        </w:tc>
        <w:tc>
          <w:tcPr>
            <w:tcW w:w="5474" w:type="dxa"/>
            <w:shd w:val="clear" w:color="auto" w:fill="auto"/>
            <w:vAlign w:val="center"/>
          </w:tcPr>
          <w:p w14:paraId="05928520" w14:textId="30EC2B91" w:rsidR="00812362" w:rsidRPr="00E429B5" w:rsidRDefault="00340427" w:rsidP="00812362">
            <w:pPr>
              <w:rPr>
                <w:rFonts w:ascii="Times New Roman" w:hAnsi="Times New Roman" w:cs="Times New Roman"/>
              </w:rPr>
            </w:pPr>
            <w:r w:rsidRPr="00E429B5">
              <w:rPr>
                <w:rFonts w:ascii="Times New Roman" w:hAnsi="Times New Roman" w:cs="Times New Roman"/>
              </w:rPr>
              <w:t>Ébavurage, ponçage des arêtes vives en cercles émoussés</w:t>
            </w:r>
          </w:p>
        </w:tc>
        <w:tc>
          <w:tcPr>
            <w:tcW w:w="1898" w:type="dxa"/>
            <w:shd w:val="clear" w:color="auto" w:fill="auto"/>
            <w:vAlign w:val="center"/>
          </w:tcPr>
          <w:p w14:paraId="6109D857" w14:textId="77777777" w:rsidR="00812362" w:rsidRPr="00E429B5" w:rsidRDefault="00812362" w:rsidP="00812362">
            <w:pPr>
              <w:jc w:val="center"/>
              <w:rPr>
                <w:rFonts w:ascii="Times New Roman" w:hAnsi="Times New Roman" w:cs="Times New Roman"/>
              </w:rPr>
            </w:pPr>
          </w:p>
        </w:tc>
      </w:tr>
      <w:tr w:rsidR="00812362" w14:paraId="0FE73487" w14:textId="77777777" w:rsidTr="00D3315A">
        <w:trPr>
          <w:trHeight w:val="417"/>
          <w:jc w:val="center"/>
        </w:trPr>
        <w:tc>
          <w:tcPr>
            <w:tcW w:w="924" w:type="dxa"/>
            <w:shd w:val="clear" w:color="auto" w:fill="auto"/>
            <w:vAlign w:val="center"/>
          </w:tcPr>
          <w:p w14:paraId="6CD3A342" w14:textId="4FFFCDF5" w:rsidR="00812362" w:rsidRPr="00E429B5" w:rsidRDefault="00812362" w:rsidP="00812362">
            <w:pPr>
              <w:jc w:val="center"/>
              <w:rPr>
                <w:rFonts w:ascii="Times New Roman" w:hAnsi="Times New Roman" w:cs="Times New Roman"/>
              </w:rPr>
            </w:pPr>
            <w:r w:rsidRPr="00E429B5">
              <w:rPr>
                <w:rFonts w:ascii="Times New Roman" w:hAnsi="Times New Roman" w:cs="Times New Roman"/>
              </w:rPr>
              <w:t>OP60</w:t>
            </w:r>
          </w:p>
        </w:tc>
        <w:tc>
          <w:tcPr>
            <w:tcW w:w="5474" w:type="dxa"/>
            <w:shd w:val="clear" w:color="auto" w:fill="auto"/>
            <w:vAlign w:val="center"/>
          </w:tcPr>
          <w:p w14:paraId="0E2B126A" w14:textId="1C89EA85" w:rsidR="00812362" w:rsidRPr="00E429B5" w:rsidRDefault="00340427" w:rsidP="00812362">
            <w:pPr>
              <w:rPr>
                <w:rFonts w:ascii="Times New Roman" w:hAnsi="Times New Roman" w:cs="Times New Roman"/>
              </w:rPr>
            </w:pPr>
            <w:r w:rsidRPr="00E429B5">
              <w:rPr>
                <w:rFonts w:ascii="Times New Roman" w:hAnsi="Times New Roman" w:cs="Times New Roman"/>
              </w:rPr>
              <w:t>Inspection visuelle</w:t>
            </w:r>
          </w:p>
        </w:tc>
        <w:tc>
          <w:tcPr>
            <w:tcW w:w="1898" w:type="dxa"/>
            <w:shd w:val="clear" w:color="auto" w:fill="auto"/>
            <w:vAlign w:val="center"/>
          </w:tcPr>
          <w:p w14:paraId="256E34AA" w14:textId="77777777" w:rsidR="00812362" w:rsidRPr="00E429B5" w:rsidRDefault="00812362" w:rsidP="00812362">
            <w:pPr>
              <w:jc w:val="center"/>
              <w:rPr>
                <w:rFonts w:ascii="Times New Roman" w:hAnsi="Times New Roman" w:cs="Times New Roman"/>
              </w:rPr>
            </w:pPr>
          </w:p>
        </w:tc>
      </w:tr>
      <w:tr w:rsidR="00812362" w14:paraId="2B54C37B" w14:textId="77777777" w:rsidTr="00D3315A">
        <w:trPr>
          <w:trHeight w:val="417"/>
          <w:jc w:val="center"/>
        </w:trPr>
        <w:tc>
          <w:tcPr>
            <w:tcW w:w="924" w:type="dxa"/>
            <w:shd w:val="clear" w:color="auto" w:fill="auto"/>
            <w:vAlign w:val="center"/>
          </w:tcPr>
          <w:p w14:paraId="33D6DF8F" w14:textId="4352CE7B" w:rsidR="00812362" w:rsidRPr="00E429B5" w:rsidRDefault="00812362" w:rsidP="00812362">
            <w:pPr>
              <w:jc w:val="center"/>
              <w:rPr>
                <w:rFonts w:ascii="Times New Roman" w:hAnsi="Times New Roman" w:cs="Times New Roman"/>
              </w:rPr>
            </w:pPr>
            <w:r w:rsidRPr="00E429B5">
              <w:rPr>
                <w:rFonts w:ascii="Times New Roman" w:hAnsi="Times New Roman" w:cs="Times New Roman"/>
              </w:rPr>
              <w:t>OP</w:t>
            </w:r>
            <w:r w:rsidR="00106632" w:rsidRPr="00E429B5">
              <w:rPr>
                <w:rFonts w:ascii="Times New Roman" w:hAnsi="Times New Roman" w:cs="Times New Roman"/>
              </w:rPr>
              <w:t>7</w:t>
            </w:r>
            <w:r w:rsidRPr="00E429B5">
              <w:rPr>
                <w:rFonts w:ascii="Times New Roman" w:hAnsi="Times New Roman" w:cs="Times New Roman"/>
              </w:rPr>
              <w:t>0</w:t>
            </w:r>
          </w:p>
        </w:tc>
        <w:tc>
          <w:tcPr>
            <w:tcW w:w="5474" w:type="dxa"/>
            <w:shd w:val="clear" w:color="auto" w:fill="auto"/>
            <w:vAlign w:val="center"/>
          </w:tcPr>
          <w:p w14:paraId="554B337C" w14:textId="38E94967" w:rsidR="00812362" w:rsidRPr="00E429B5" w:rsidRDefault="00340427" w:rsidP="00812362">
            <w:pPr>
              <w:rPr>
                <w:rFonts w:ascii="Times New Roman" w:hAnsi="Times New Roman" w:cs="Times New Roman"/>
              </w:rPr>
            </w:pPr>
            <w:r w:rsidRPr="00E429B5">
              <w:rPr>
                <w:rFonts w:ascii="Times New Roman" w:hAnsi="Times New Roman" w:cs="Times New Roman"/>
              </w:rPr>
              <w:t>Nettoyage</w:t>
            </w:r>
          </w:p>
        </w:tc>
        <w:tc>
          <w:tcPr>
            <w:tcW w:w="1898" w:type="dxa"/>
            <w:shd w:val="clear" w:color="auto" w:fill="auto"/>
            <w:vAlign w:val="center"/>
          </w:tcPr>
          <w:p w14:paraId="41030146" w14:textId="77777777" w:rsidR="00812362" w:rsidRPr="00E429B5" w:rsidRDefault="00812362" w:rsidP="00812362">
            <w:pPr>
              <w:jc w:val="center"/>
              <w:rPr>
                <w:rFonts w:ascii="Times New Roman" w:hAnsi="Times New Roman" w:cs="Times New Roman"/>
              </w:rPr>
            </w:pPr>
          </w:p>
        </w:tc>
      </w:tr>
      <w:tr w:rsidR="00812362" w14:paraId="79AE05EF" w14:textId="77777777" w:rsidTr="00D3315A">
        <w:trPr>
          <w:trHeight w:val="417"/>
          <w:jc w:val="center"/>
        </w:trPr>
        <w:tc>
          <w:tcPr>
            <w:tcW w:w="924" w:type="dxa"/>
            <w:shd w:val="clear" w:color="auto" w:fill="auto"/>
            <w:vAlign w:val="center"/>
          </w:tcPr>
          <w:p w14:paraId="6DDC127C" w14:textId="1FFC3EC7" w:rsidR="00812362" w:rsidRPr="00E429B5" w:rsidRDefault="00812362" w:rsidP="00812362">
            <w:pPr>
              <w:jc w:val="center"/>
              <w:rPr>
                <w:rFonts w:ascii="Times New Roman" w:hAnsi="Times New Roman" w:cs="Times New Roman"/>
              </w:rPr>
            </w:pPr>
            <w:r w:rsidRPr="00E429B5">
              <w:rPr>
                <w:rFonts w:ascii="Times New Roman" w:hAnsi="Times New Roman" w:cs="Times New Roman"/>
              </w:rPr>
              <w:t>OP80</w:t>
            </w:r>
          </w:p>
        </w:tc>
        <w:tc>
          <w:tcPr>
            <w:tcW w:w="5474" w:type="dxa"/>
            <w:shd w:val="clear" w:color="auto" w:fill="auto"/>
            <w:vAlign w:val="center"/>
          </w:tcPr>
          <w:p w14:paraId="2EBDFFDB" w14:textId="1F818B4D" w:rsidR="00812362" w:rsidRPr="00E429B5" w:rsidRDefault="00340427" w:rsidP="00812362">
            <w:pPr>
              <w:rPr>
                <w:rFonts w:ascii="Times New Roman" w:hAnsi="Times New Roman" w:cs="Times New Roman"/>
              </w:rPr>
            </w:pPr>
            <w:r w:rsidRPr="00E429B5">
              <w:rPr>
                <w:rFonts w:ascii="Times New Roman" w:hAnsi="Times New Roman" w:cs="Times New Roman"/>
              </w:rPr>
              <w:t>Examen final</w:t>
            </w:r>
          </w:p>
        </w:tc>
        <w:tc>
          <w:tcPr>
            <w:tcW w:w="1898" w:type="dxa"/>
            <w:shd w:val="clear" w:color="auto" w:fill="auto"/>
            <w:vAlign w:val="center"/>
          </w:tcPr>
          <w:p w14:paraId="4A0D421C" w14:textId="77777777" w:rsidR="00812362" w:rsidRPr="00E429B5" w:rsidRDefault="00812362" w:rsidP="00812362">
            <w:pPr>
              <w:jc w:val="center"/>
              <w:rPr>
                <w:rFonts w:ascii="Times New Roman" w:hAnsi="Times New Roman" w:cs="Times New Roman"/>
              </w:rPr>
            </w:pPr>
          </w:p>
        </w:tc>
      </w:tr>
    </w:tbl>
    <w:p w14:paraId="03D5E79B" w14:textId="56A48D4E" w:rsidR="003C59E4" w:rsidRPr="008C4F2E" w:rsidRDefault="00D3315A" w:rsidP="00D3315A">
      <w:pPr>
        <w:pStyle w:val="2"/>
      </w:pPr>
      <w:bookmarkStart w:id="31" w:name="_Toc73654228"/>
      <w:r w:rsidRPr="008C4F2E">
        <w:lastRenderedPageBreak/>
        <w:t>UG programmation du traitement des pièces</w:t>
      </w:r>
      <w:bookmarkEnd w:id="31"/>
    </w:p>
    <w:p w14:paraId="49CD5866" w14:textId="6BDCC39F" w:rsidR="000078F3" w:rsidRPr="008C4F2E" w:rsidRDefault="00D35A83" w:rsidP="00030182">
      <w:pPr>
        <w:pStyle w:val="3"/>
        <w:numPr>
          <w:ilvl w:val="0"/>
          <w:numId w:val="17"/>
        </w:numPr>
        <w:snapToGrid/>
        <w:spacing w:before="120" w:after="120"/>
        <w:rPr>
          <w:sz w:val="24"/>
          <w:szCs w:val="24"/>
          <w:lang w:val="fr-FR"/>
        </w:rPr>
      </w:pPr>
      <w:bookmarkStart w:id="32" w:name="_Toc73654229"/>
      <w:bookmarkEnd w:id="3"/>
      <w:r w:rsidRPr="008C4F2E">
        <w:rPr>
          <w:sz w:val="24"/>
          <w:szCs w:val="24"/>
          <w:lang w:val="fr-FR"/>
        </w:rPr>
        <w:t>Conception de processus d'usinage grossier de la surface de la paroi latérale en spirale</w:t>
      </w:r>
      <w:bookmarkEnd w:id="32"/>
    </w:p>
    <w:p w14:paraId="1E52C3CA" w14:textId="01CC5587" w:rsidR="006A2355" w:rsidRPr="008C4F2E" w:rsidRDefault="000E6448" w:rsidP="006A2355">
      <w:pPr>
        <w:ind w:firstLine="220"/>
        <w:rPr>
          <w:rFonts w:ascii="Times New Roman" w:hAnsi="Times New Roman" w:cs="Times New Roman"/>
          <w:b/>
          <w:bCs/>
          <w:sz w:val="24"/>
          <w:szCs w:val="24"/>
        </w:rPr>
      </w:pPr>
      <w:bookmarkStart w:id="33" w:name="_Toc60037864"/>
      <w:proofErr w:type="gramStart"/>
      <w:r w:rsidRPr="008C4F2E">
        <w:rPr>
          <w:rFonts w:ascii="Times New Roman" w:hAnsi="Times New Roman" w:cs="Times New Roman"/>
          <w:b/>
          <w:bCs/>
          <w:sz w:val="24"/>
          <w:szCs w:val="24"/>
        </w:rPr>
        <w:t>Ⅰ</w:t>
      </w:r>
      <w:proofErr w:type="gramEnd"/>
      <w:r w:rsidRPr="008C4F2E">
        <w:rPr>
          <w:rFonts w:ascii="Times New Roman" w:hAnsi="Times New Roman" w:cs="Times New Roman"/>
          <w:b/>
          <w:bCs/>
          <w:sz w:val="24"/>
          <w:szCs w:val="24"/>
        </w:rPr>
        <w:t xml:space="preserve">. </w:t>
      </w:r>
      <w:r w:rsidR="00E429B5" w:rsidRPr="008C4F2E">
        <w:rPr>
          <w:rFonts w:ascii="Times New Roman" w:hAnsi="Times New Roman" w:cs="Times New Roman"/>
          <w:b/>
          <w:bCs/>
          <w:sz w:val="24"/>
          <w:szCs w:val="24"/>
        </w:rPr>
        <w:t>Conception de trajectoire d'outil</w:t>
      </w:r>
    </w:p>
    <w:p w14:paraId="442167BF" w14:textId="14D54CAC" w:rsidR="000E6448" w:rsidRPr="008C4F2E" w:rsidRDefault="006A2355" w:rsidP="000E6448">
      <w:pPr>
        <w:ind w:firstLine="220"/>
        <w:rPr>
          <w:rFonts w:ascii="Times New Roman" w:eastAsia="宋体" w:hAnsi="Times New Roman" w:cs="Times New Roman"/>
          <w:kern w:val="2"/>
          <w:sz w:val="24"/>
          <w:szCs w:val="24"/>
        </w:rPr>
      </w:pPr>
      <w:r w:rsidRPr="008C4F2E">
        <w:rPr>
          <w:rFonts w:ascii="Times New Roman" w:eastAsia="宋体" w:hAnsi="Times New Roman" w:cs="Times New Roman"/>
          <w:kern w:val="2"/>
          <w:sz w:val="24"/>
          <w:szCs w:val="24"/>
        </w:rPr>
        <w:t>1</w:t>
      </w:r>
      <w:r w:rsidRPr="008C4F2E">
        <w:rPr>
          <w:rFonts w:ascii="Times New Roman" w:eastAsia="宋体" w:hAnsi="Times New Roman" w:cs="Times New Roman"/>
          <w:kern w:val="2"/>
          <w:sz w:val="24"/>
          <w:szCs w:val="24"/>
        </w:rPr>
        <w:t>）</w:t>
      </w:r>
      <w:bookmarkEnd w:id="33"/>
      <w:r w:rsidR="00E429B5" w:rsidRPr="008C4F2E">
        <w:rPr>
          <w:rFonts w:ascii="Times New Roman" w:eastAsia="宋体" w:hAnsi="Times New Roman" w:cs="Times New Roman"/>
          <w:kern w:val="2"/>
          <w:sz w:val="24"/>
          <w:szCs w:val="24"/>
        </w:rPr>
        <w:t>Type de surface usinée</w:t>
      </w:r>
    </w:p>
    <w:p w14:paraId="27914151" w14:textId="0763DA09" w:rsidR="000E6448" w:rsidRPr="008C4F2E" w:rsidRDefault="00E429B5" w:rsidP="000E6448">
      <w:pPr>
        <w:ind w:left="220"/>
        <w:rPr>
          <w:rFonts w:ascii="Times New Roman" w:hAnsi="Times New Roman" w:cs="Times New Roman"/>
          <w:sz w:val="24"/>
          <w:szCs w:val="24"/>
        </w:rPr>
      </w:pPr>
      <w:r w:rsidRPr="008C4F2E">
        <w:rPr>
          <w:rFonts w:ascii="Times New Roman" w:hAnsi="Times New Roman" w:cs="Times New Roman"/>
          <w:sz w:val="24"/>
          <w:szCs w:val="24"/>
        </w:rPr>
        <w:t>La vue de dessus de la surface traitée est une spirale. (</w:t>
      </w:r>
      <w:r w:rsidRPr="008C4F2E">
        <w:rPr>
          <w:rFonts w:ascii="Times New Roman" w:hAnsi="Times New Roman" w:cs="Times New Roman"/>
          <w:i/>
          <w:iCs/>
          <w:sz w:val="24"/>
          <w:szCs w:val="24"/>
          <w:u w:val="single"/>
        </w:rPr>
        <w:t>Figure 2. 2. a. 1) Vue de dessus</w:t>
      </w:r>
    </w:p>
    <w:p w14:paraId="696FAA2A" w14:textId="49B7B46B" w:rsidR="000078F3" w:rsidRDefault="00A21434" w:rsidP="000E6448">
      <w:pPr>
        <w:ind w:left="220"/>
        <w:jc w:val="center"/>
      </w:pPr>
      <w:r>
        <w:rPr>
          <w:noProof/>
        </w:rPr>
        <w:drawing>
          <wp:inline distT="0" distB="0" distL="0" distR="0" wp14:anchorId="4D94F3CD" wp14:editId="1FDD3902">
            <wp:extent cx="2071015" cy="1358900"/>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3278" cy="1366946"/>
                    </a:xfrm>
                    <a:prstGeom prst="rect">
                      <a:avLst/>
                    </a:prstGeom>
                  </pic:spPr>
                </pic:pic>
              </a:graphicData>
            </a:graphic>
          </wp:inline>
        </w:drawing>
      </w:r>
    </w:p>
    <w:p w14:paraId="5C4646FD" w14:textId="6C55BAB4" w:rsidR="000078F3" w:rsidRPr="0027598D" w:rsidRDefault="00E429B5" w:rsidP="008C4F2E">
      <w:pPr>
        <w:pStyle w:val="Caption"/>
        <w:jc w:val="center"/>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557EC2" w:rsidRPr="0027598D">
        <w:rPr>
          <w:rFonts w:ascii="Times New Roman" w:eastAsia="宋体" w:hAnsi="Times New Roman" w:cs="Times New Roman"/>
          <w:lang w:val="fr-FR"/>
        </w:rPr>
        <w:t>2</w:t>
      </w:r>
      <w:r w:rsidR="000078F3" w:rsidRPr="0027598D">
        <w:rPr>
          <w:rFonts w:ascii="Times New Roman" w:eastAsia="宋体" w:hAnsi="Times New Roman" w:cs="Times New Roman"/>
          <w:lang w:val="fr-FR"/>
        </w:rPr>
        <w:t>.</w:t>
      </w:r>
      <w:r w:rsidR="00557EC2" w:rsidRPr="0027598D">
        <w:rPr>
          <w:rFonts w:ascii="Times New Roman" w:eastAsia="宋体" w:hAnsi="Times New Roman" w:cs="Times New Roman"/>
          <w:lang w:val="fr-FR"/>
        </w:rPr>
        <w:t xml:space="preserve"> 2.</w:t>
      </w:r>
      <w:r w:rsidR="009A79F6" w:rsidRPr="0027598D">
        <w:rPr>
          <w:rFonts w:ascii="Times New Roman" w:eastAsia="宋体" w:hAnsi="Times New Roman" w:cs="Times New Roman"/>
          <w:lang w:val="fr-FR"/>
        </w:rPr>
        <w:t xml:space="preserve"> </w:t>
      </w:r>
      <w:r w:rsidR="009A79F6" w:rsidRPr="0027598D">
        <w:rPr>
          <w:rFonts w:ascii="宋体" w:eastAsia="宋体" w:hAnsi="宋体" w:hint="eastAsia"/>
          <w:lang w:val="fr-FR"/>
        </w:rPr>
        <w:t>a</w:t>
      </w:r>
      <w:r w:rsidR="009A79F6" w:rsidRPr="0027598D">
        <w:rPr>
          <w:rFonts w:ascii="宋体" w:eastAsia="宋体" w:hAnsi="宋体"/>
          <w:lang w:val="fr-FR"/>
        </w:rPr>
        <w:t>.</w:t>
      </w:r>
      <w:r w:rsidR="00A343B1" w:rsidRPr="0027598D">
        <w:rPr>
          <w:rFonts w:ascii="Times New Roman" w:eastAsia="宋体" w:hAnsi="Times New Roman" w:cs="Times New Roman"/>
          <w:lang w:val="fr-FR"/>
        </w:rPr>
        <w:t>1</w:t>
      </w:r>
    </w:p>
    <w:p w14:paraId="1558D990" w14:textId="11A8B9E3" w:rsidR="000078F3" w:rsidRPr="008C4F2E" w:rsidRDefault="006A2355" w:rsidP="006A2355">
      <w:pPr>
        <w:ind w:firstLine="220"/>
        <w:rPr>
          <w:rFonts w:ascii="Times New Roman" w:eastAsia="宋体" w:hAnsi="Times New Roman" w:cs="Times New Roman"/>
          <w:kern w:val="2"/>
          <w:sz w:val="24"/>
          <w:szCs w:val="24"/>
        </w:rPr>
      </w:pPr>
      <w:bookmarkStart w:id="34" w:name="_Toc60037866"/>
      <w:r w:rsidRPr="008C4F2E">
        <w:rPr>
          <w:rFonts w:ascii="Times New Roman" w:eastAsia="宋体" w:hAnsi="Times New Roman" w:cs="Times New Roman"/>
          <w:kern w:val="2"/>
          <w:sz w:val="24"/>
          <w:szCs w:val="24"/>
        </w:rPr>
        <w:t>2</w:t>
      </w:r>
      <w:r w:rsidRPr="008C4F2E">
        <w:rPr>
          <w:rFonts w:ascii="Times New Roman" w:eastAsia="宋体" w:hAnsi="Times New Roman" w:cs="Times New Roman"/>
          <w:kern w:val="2"/>
          <w:sz w:val="24"/>
          <w:szCs w:val="24"/>
        </w:rPr>
        <w:t>）</w:t>
      </w:r>
      <w:bookmarkEnd w:id="34"/>
      <w:r w:rsidR="00E429B5" w:rsidRPr="008C4F2E">
        <w:rPr>
          <w:rFonts w:ascii="Times New Roman" w:eastAsia="宋体" w:hAnsi="Times New Roman" w:cs="Times New Roman"/>
          <w:kern w:val="2"/>
          <w:sz w:val="24"/>
          <w:szCs w:val="24"/>
        </w:rPr>
        <w:t>Planification du parcours du couteau</w:t>
      </w:r>
    </w:p>
    <w:p w14:paraId="0C9F1B71" w14:textId="31FD0FDE" w:rsidR="000078F3" w:rsidRPr="008C4F2E" w:rsidRDefault="008C4F2E" w:rsidP="00094AE9">
      <w:pPr>
        <w:pStyle w:val="NormalIndent"/>
      </w:pPr>
      <w:r w:rsidRPr="008C4F2E">
        <w:t xml:space="preserve">La surface usinée étant en spirale, choisissez donc "suivre les pièces", la trajectoire d'outil obtenue par simulation permet d'économiser la distance de marche de l'outil. </w:t>
      </w:r>
      <w:r>
        <w:t>(</w:t>
      </w:r>
      <w:r w:rsidRPr="008C4F2E">
        <w:rPr>
          <w:rFonts w:eastAsiaTheme="minorEastAsia"/>
          <w:i/>
          <w:iCs/>
          <w:u w:val="single"/>
        </w:rPr>
        <w:t>Figure 2. a.</w:t>
      </w:r>
      <w:r>
        <w:rPr>
          <w:rFonts w:eastAsiaTheme="minorEastAsia"/>
          <w:i/>
          <w:iCs/>
          <w:u w:val="single"/>
        </w:rPr>
        <w:t xml:space="preserve"> </w:t>
      </w:r>
      <w:r w:rsidRPr="008C4F2E">
        <w:rPr>
          <w:rFonts w:eastAsiaTheme="minorEastAsia"/>
          <w:i/>
          <w:iCs/>
          <w:u w:val="single"/>
        </w:rPr>
        <w:t>2</w:t>
      </w:r>
      <w:r>
        <w:rPr>
          <w:rFonts w:eastAsiaTheme="minorEastAsia"/>
          <w:i/>
          <w:iCs/>
          <w:u w:val="single"/>
        </w:rPr>
        <w:t>)</w:t>
      </w:r>
      <w:r w:rsidRPr="008C4F2E">
        <w:rPr>
          <w:rFonts w:eastAsiaTheme="minorEastAsia"/>
          <w:i/>
          <w:iCs/>
          <w:u w:val="single"/>
        </w:rPr>
        <w:t xml:space="preserve"> Carte de trajectoire d'outil</w:t>
      </w:r>
    </w:p>
    <w:p w14:paraId="3633C024" w14:textId="77777777" w:rsidR="003D6436" w:rsidRDefault="000078F3" w:rsidP="00094AE9">
      <w:pPr>
        <w:pStyle w:val="NormalIndent"/>
      </w:pPr>
      <w:r w:rsidRPr="00C20242">
        <w:rPr>
          <w:noProof/>
        </w:rPr>
        <w:drawing>
          <wp:inline distT="0" distB="0" distL="0" distR="0" wp14:anchorId="758743D3" wp14:editId="10CF759A">
            <wp:extent cx="2470150" cy="2373471"/>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2466" cy="2375696"/>
                    </a:xfrm>
                    <a:prstGeom prst="rect">
                      <a:avLst/>
                    </a:prstGeom>
                    <a:noFill/>
                    <a:ln>
                      <a:noFill/>
                    </a:ln>
                  </pic:spPr>
                </pic:pic>
              </a:graphicData>
            </a:graphic>
          </wp:inline>
        </w:drawing>
      </w:r>
      <w:r w:rsidR="003D6436">
        <w:rPr>
          <w:noProof/>
        </w:rPr>
        <w:drawing>
          <wp:inline distT="0" distB="0" distL="0" distR="0" wp14:anchorId="2023C788" wp14:editId="17AA6701">
            <wp:extent cx="3435350" cy="2187937"/>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607" cy="2193833"/>
                    </a:xfrm>
                    <a:prstGeom prst="rect">
                      <a:avLst/>
                    </a:prstGeom>
                  </pic:spPr>
                </pic:pic>
              </a:graphicData>
            </a:graphic>
          </wp:inline>
        </w:drawing>
      </w:r>
    </w:p>
    <w:p w14:paraId="62C5D771" w14:textId="6AA8C34C" w:rsidR="000078F3" w:rsidRPr="0027598D" w:rsidRDefault="009C1DEA" w:rsidP="009C1DEA">
      <w:pPr>
        <w:pStyle w:val="Caption"/>
        <w:ind w:left="708" w:firstLine="708"/>
        <w:jc w:val="left"/>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3D6436" w:rsidRPr="0027598D">
        <w:rPr>
          <w:rFonts w:ascii="Times New Roman" w:eastAsia="宋体" w:hAnsi="Times New Roman" w:cs="Times New Roman"/>
          <w:lang w:val="fr-FR"/>
        </w:rPr>
        <w:t xml:space="preserve">2. 2. </w:t>
      </w:r>
      <w:r w:rsidR="009A79F6" w:rsidRPr="0027598D">
        <w:rPr>
          <w:rFonts w:ascii="宋体" w:eastAsia="宋体" w:hAnsi="宋体" w:hint="eastAsia"/>
          <w:lang w:val="fr-FR"/>
        </w:rPr>
        <w:t>a</w:t>
      </w:r>
      <w:r w:rsidR="009A79F6" w:rsidRPr="0027598D">
        <w:rPr>
          <w:rFonts w:ascii="宋体" w:eastAsia="宋体" w:hAnsi="宋体"/>
          <w:lang w:val="fr-FR"/>
        </w:rPr>
        <w:t>.</w:t>
      </w:r>
      <w:r w:rsidR="009A79F6" w:rsidRPr="0027598D">
        <w:rPr>
          <w:rFonts w:ascii="Times New Roman" w:eastAsia="宋体" w:hAnsi="Times New Roman" w:cs="Times New Roman"/>
          <w:lang w:val="fr-FR"/>
        </w:rPr>
        <w:t>2</w:t>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Pr="0027598D">
        <w:rPr>
          <w:rFonts w:ascii="宋体" w:eastAsia="宋体" w:hAnsi="宋体" w:hint="eastAsia"/>
          <w:lang w:val="fr-FR"/>
        </w:rPr>
        <w:t>F</w:t>
      </w:r>
      <w:r w:rsidRPr="0027598D">
        <w:rPr>
          <w:rFonts w:ascii="宋体" w:eastAsia="宋体" w:hAnsi="宋体"/>
          <w:lang w:val="fr-FR"/>
        </w:rPr>
        <w:t xml:space="preserve">igure </w:t>
      </w:r>
      <w:r w:rsidR="00557EC2" w:rsidRPr="0027598D">
        <w:rPr>
          <w:rFonts w:ascii="Times New Roman" w:eastAsia="宋体" w:hAnsi="Times New Roman" w:cs="Times New Roman"/>
          <w:lang w:val="fr-FR"/>
        </w:rPr>
        <w:t>2</w:t>
      </w:r>
      <w:r w:rsidR="000078F3" w:rsidRPr="0027598D">
        <w:rPr>
          <w:rFonts w:ascii="Times New Roman" w:eastAsia="宋体" w:hAnsi="Times New Roman" w:cs="Times New Roman"/>
          <w:lang w:val="fr-FR"/>
        </w:rPr>
        <w:t>. 2</w:t>
      </w:r>
      <w:r w:rsidR="00557EC2" w:rsidRPr="0027598D">
        <w:rPr>
          <w:rFonts w:ascii="Times New Roman" w:eastAsia="宋体" w:hAnsi="Times New Roman" w:cs="Times New Roman"/>
          <w:lang w:val="fr-FR"/>
        </w:rPr>
        <w:t xml:space="preserve">. </w:t>
      </w:r>
      <w:r w:rsidR="009A79F6" w:rsidRPr="0027598D">
        <w:rPr>
          <w:rFonts w:ascii="宋体" w:eastAsia="宋体" w:hAnsi="宋体" w:hint="eastAsia"/>
          <w:lang w:val="fr-FR"/>
        </w:rPr>
        <w:t>a</w:t>
      </w:r>
      <w:r w:rsidR="009A79F6" w:rsidRPr="0027598D">
        <w:rPr>
          <w:rFonts w:ascii="宋体" w:eastAsia="宋体" w:hAnsi="宋体"/>
          <w:lang w:val="fr-FR"/>
        </w:rPr>
        <w:t>.</w:t>
      </w:r>
      <w:r w:rsidR="009A79F6" w:rsidRPr="0027598D">
        <w:rPr>
          <w:rFonts w:ascii="Times New Roman" w:eastAsia="宋体" w:hAnsi="Times New Roman" w:cs="Times New Roman"/>
          <w:lang w:val="fr-FR"/>
        </w:rPr>
        <w:t>3</w:t>
      </w:r>
    </w:p>
    <w:p w14:paraId="5AE6F7E5" w14:textId="34E45F46" w:rsidR="000078F3" w:rsidRPr="009C1DEA" w:rsidRDefault="006A2355" w:rsidP="006A2355">
      <w:pPr>
        <w:ind w:firstLine="220"/>
        <w:rPr>
          <w:rFonts w:ascii="Times New Roman" w:eastAsia="宋体" w:hAnsi="Times New Roman" w:cs="Times New Roman"/>
          <w:kern w:val="2"/>
          <w:sz w:val="24"/>
          <w:szCs w:val="24"/>
        </w:rPr>
      </w:pPr>
      <w:bookmarkStart w:id="35" w:name="_Toc60037867"/>
      <w:r w:rsidRPr="009C1DEA">
        <w:rPr>
          <w:rFonts w:ascii="Times New Roman" w:eastAsia="宋体" w:hAnsi="Times New Roman" w:cs="Times New Roman"/>
          <w:kern w:val="2"/>
          <w:sz w:val="24"/>
          <w:szCs w:val="24"/>
        </w:rPr>
        <w:t>3</w:t>
      </w:r>
      <w:r w:rsidRPr="009C1DEA">
        <w:rPr>
          <w:rFonts w:ascii="Times New Roman" w:eastAsia="宋体" w:hAnsi="Times New Roman" w:cs="Times New Roman"/>
          <w:kern w:val="2"/>
          <w:sz w:val="24"/>
          <w:szCs w:val="24"/>
        </w:rPr>
        <w:t>）</w:t>
      </w:r>
      <w:bookmarkEnd w:id="35"/>
      <w:r w:rsidR="008C4F2E" w:rsidRPr="009C1DEA">
        <w:rPr>
          <w:rFonts w:ascii="Times New Roman" w:eastAsia="宋体" w:hAnsi="Times New Roman" w:cs="Times New Roman"/>
          <w:kern w:val="2"/>
          <w:sz w:val="24"/>
          <w:szCs w:val="24"/>
        </w:rPr>
        <w:t>Réglage de l'itinéraire du couteau</w:t>
      </w:r>
      <w:r w:rsidR="009C1DEA" w:rsidRPr="009C1DEA">
        <w:rPr>
          <w:rFonts w:ascii="Times New Roman" w:eastAsia="宋体" w:hAnsi="Times New Roman" w:cs="Times New Roman"/>
          <w:kern w:val="2"/>
          <w:sz w:val="24"/>
          <w:szCs w:val="24"/>
        </w:rPr>
        <w:t xml:space="preserve"> </w:t>
      </w:r>
      <w:r w:rsidR="009C1DEA" w:rsidRPr="009C1DEA">
        <w:rPr>
          <w:rFonts w:ascii="Times New Roman" w:eastAsia="宋体" w:hAnsi="Times New Roman" w:cs="Times New Roman"/>
          <w:i/>
          <w:iCs/>
          <w:kern w:val="2"/>
          <w:sz w:val="24"/>
          <w:szCs w:val="24"/>
          <w:u w:val="single"/>
        </w:rPr>
        <w:t>(</w:t>
      </w:r>
      <w:r w:rsidR="008C4F2E" w:rsidRPr="009C1DEA">
        <w:rPr>
          <w:rFonts w:ascii="Times New Roman" w:eastAsia="宋体" w:hAnsi="Times New Roman" w:cs="Times New Roman"/>
          <w:i/>
          <w:iCs/>
          <w:kern w:val="2"/>
          <w:sz w:val="24"/>
          <w:szCs w:val="24"/>
          <w:u w:val="single"/>
        </w:rPr>
        <w:t>Figure 2. 2. a.3</w:t>
      </w:r>
      <w:r w:rsidR="009C1DEA" w:rsidRPr="009C1DEA">
        <w:rPr>
          <w:rFonts w:ascii="Times New Roman" w:eastAsia="宋体" w:hAnsi="Times New Roman" w:cs="Times New Roman"/>
          <w:i/>
          <w:iCs/>
          <w:kern w:val="2"/>
          <w:sz w:val="24"/>
          <w:szCs w:val="24"/>
          <w:u w:val="single"/>
        </w:rPr>
        <w:t>)</w:t>
      </w:r>
      <w:r w:rsidR="008C4F2E" w:rsidRPr="009C1DEA">
        <w:rPr>
          <w:rFonts w:ascii="Times New Roman" w:eastAsia="宋体" w:hAnsi="Times New Roman" w:cs="Times New Roman"/>
          <w:i/>
          <w:iCs/>
          <w:kern w:val="2"/>
          <w:sz w:val="24"/>
          <w:szCs w:val="24"/>
          <w:u w:val="single"/>
        </w:rPr>
        <w:t xml:space="preserve"> Diagramme de réglage de trajectoire d'outil</w:t>
      </w:r>
    </w:p>
    <w:p w14:paraId="743D7530" w14:textId="05039F38" w:rsidR="000078F3" w:rsidRPr="009C1DEA" w:rsidRDefault="006A2355" w:rsidP="000E6448">
      <w:pPr>
        <w:ind w:firstLine="220"/>
        <w:rPr>
          <w:rFonts w:ascii="Times New Roman" w:hAnsi="Times New Roman" w:cs="Times New Roman"/>
          <w:b/>
          <w:bCs/>
          <w:sz w:val="24"/>
          <w:szCs w:val="24"/>
        </w:rPr>
      </w:pPr>
      <w:bookmarkStart w:id="36" w:name="_Toc60037868"/>
      <w:r w:rsidRPr="009C1DEA">
        <w:rPr>
          <w:rFonts w:ascii="Times New Roman" w:hAnsi="Times New Roman" w:cs="Times New Roman" w:hint="eastAsia"/>
          <w:b/>
          <w:bCs/>
          <w:sz w:val="24"/>
          <w:szCs w:val="24"/>
        </w:rPr>
        <w:t>Ⅱ</w:t>
      </w:r>
      <w:r w:rsidR="000E6448" w:rsidRPr="009C1DEA">
        <w:rPr>
          <w:rFonts w:ascii="Times New Roman" w:hAnsi="Times New Roman" w:cs="Times New Roman" w:hint="eastAsia"/>
          <w:b/>
          <w:bCs/>
          <w:sz w:val="24"/>
          <w:szCs w:val="24"/>
        </w:rPr>
        <w:t>.</w:t>
      </w:r>
      <w:r w:rsidR="000E6448" w:rsidRPr="009C1DEA">
        <w:rPr>
          <w:rFonts w:ascii="Times New Roman" w:hAnsi="Times New Roman" w:cs="Times New Roman"/>
          <w:b/>
          <w:bCs/>
          <w:sz w:val="24"/>
          <w:szCs w:val="24"/>
        </w:rPr>
        <w:t xml:space="preserve"> </w:t>
      </w:r>
      <w:bookmarkEnd w:id="36"/>
      <w:r w:rsidR="009C1DEA" w:rsidRPr="009C1DEA">
        <w:rPr>
          <w:rFonts w:ascii="Times New Roman" w:hAnsi="Times New Roman" w:cs="Times New Roman"/>
          <w:b/>
          <w:bCs/>
          <w:sz w:val="24"/>
          <w:szCs w:val="24"/>
        </w:rPr>
        <w:t>Sélection et mise en place de l'outil</w:t>
      </w:r>
    </w:p>
    <w:p w14:paraId="74C5B75B" w14:textId="196F4771" w:rsidR="000078F3" w:rsidRPr="007E6E05" w:rsidRDefault="000E6448" w:rsidP="000E6448">
      <w:pPr>
        <w:ind w:firstLine="708"/>
      </w:pPr>
      <w:bookmarkStart w:id="37" w:name="_Toc60037869"/>
      <w:r>
        <w:rPr>
          <w:rFonts w:hint="eastAsia"/>
        </w:rPr>
        <w:t>1</w:t>
      </w:r>
      <w:r>
        <w:rPr>
          <w:rFonts w:hint="eastAsia"/>
        </w:rPr>
        <w:t>）</w:t>
      </w:r>
      <w:bookmarkEnd w:id="37"/>
      <w:r w:rsidR="009C1DEA" w:rsidRPr="009C1DEA">
        <w:t>Sélection du type d'outil</w:t>
      </w:r>
    </w:p>
    <w:p w14:paraId="60182740" w14:textId="237DB2E8" w:rsidR="000078F3" w:rsidRDefault="009C1DEA" w:rsidP="00094AE9">
      <w:pPr>
        <w:pStyle w:val="NormalIndent"/>
      </w:pPr>
      <w:r w:rsidRPr="009C1DEA">
        <w:t>Il est plus raisonnable de choisir la méthode d'usinage de fraisage de cavité et de choisir la fraise à épaulement carrée comme outil d'usinage.</w:t>
      </w:r>
    </w:p>
    <w:p w14:paraId="19A6B292" w14:textId="34882191" w:rsidR="000078F3" w:rsidRDefault="000E6448" w:rsidP="000E6448">
      <w:pPr>
        <w:ind w:firstLine="708"/>
      </w:pPr>
      <w:bookmarkStart w:id="38" w:name="_Toc60037870"/>
      <w:r>
        <w:rPr>
          <w:rFonts w:hint="eastAsia"/>
        </w:rPr>
        <w:t>2</w:t>
      </w:r>
      <w:r>
        <w:rPr>
          <w:rFonts w:hint="eastAsia"/>
        </w:rPr>
        <w:t>）</w:t>
      </w:r>
      <w:bookmarkEnd w:id="38"/>
      <w:r w:rsidR="009C1DEA" w:rsidRPr="009C1DEA">
        <w:rPr>
          <w:rFonts w:ascii="Times New Roman" w:eastAsia="宋体" w:hAnsi="Times New Roman" w:cs="Times New Roman"/>
          <w:sz w:val="24"/>
          <w:szCs w:val="24"/>
        </w:rPr>
        <w:t>Paramétrage de l'outil</w:t>
      </w:r>
      <w:r w:rsidR="009C1DEA" w:rsidRPr="009C1DEA">
        <w:t xml:space="preserve"> </w:t>
      </w:r>
      <w:r w:rsidR="009C1DEA">
        <w:t>(</w:t>
      </w:r>
      <w:r w:rsidR="009C1DEA" w:rsidRPr="009C1DEA">
        <w:rPr>
          <w:rFonts w:ascii="Times New Roman" w:eastAsia="宋体" w:hAnsi="Times New Roman" w:cs="Times New Roman"/>
          <w:i/>
          <w:iCs/>
          <w:kern w:val="2"/>
          <w:sz w:val="24"/>
          <w:szCs w:val="24"/>
          <w:u w:val="single"/>
        </w:rPr>
        <w:t>Figure 2. 2. a.</w:t>
      </w:r>
      <w:r w:rsidR="009C1DEA">
        <w:rPr>
          <w:rFonts w:ascii="Times New Roman" w:eastAsia="宋体" w:hAnsi="Times New Roman" w:cs="Times New Roman"/>
          <w:i/>
          <w:iCs/>
          <w:kern w:val="2"/>
          <w:sz w:val="24"/>
          <w:szCs w:val="24"/>
          <w:u w:val="single"/>
        </w:rPr>
        <w:t xml:space="preserve"> </w:t>
      </w:r>
      <w:r w:rsidR="009C1DEA" w:rsidRPr="009C1DEA">
        <w:rPr>
          <w:rFonts w:ascii="Times New Roman" w:eastAsia="宋体" w:hAnsi="Times New Roman" w:cs="Times New Roman"/>
          <w:i/>
          <w:iCs/>
          <w:kern w:val="2"/>
          <w:sz w:val="24"/>
          <w:szCs w:val="24"/>
          <w:u w:val="single"/>
        </w:rPr>
        <w:t>4</w:t>
      </w:r>
      <w:r w:rsidR="009C1DEA">
        <w:rPr>
          <w:rFonts w:ascii="Times New Roman" w:eastAsia="宋体" w:hAnsi="Times New Roman" w:cs="Times New Roman"/>
          <w:i/>
          <w:iCs/>
          <w:kern w:val="2"/>
          <w:sz w:val="24"/>
          <w:szCs w:val="24"/>
          <w:u w:val="single"/>
        </w:rPr>
        <w:t>)</w:t>
      </w:r>
      <w:r w:rsidR="009C1DEA" w:rsidRPr="009C1DEA">
        <w:rPr>
          <w:rFonts w:ascii="Times New Roman" w:eastAsia="宋体" w:hAnsi="Times New Roman" w:cs="Times New Roman"/>
          <w:i/>
          <w:iCs/>
          <w:kern w:val="2"/>
          <w:sz w:val="24"/>
          <w:szCs w:val="24"/>
          <w:u w:val="single"/>
        </w:rPr>
        <w:t xml:space="preserve"> Paramétrage de l'outil</w:t>
      </w:r>
    </w:p>
    <w:p w14:paraId="2B1D493B" w14:textId="7B62BA0D" w:rsidR="000078F3" w:rsidRDefault="000078F3" w:rsidP="00094AE9">
      <w:pPr>
        <w:pStyle w:val="NormalIndent"/>
      </w:pPr>
      <w:r w:rsidRPr="00C20242">
        <w:rPr>
          <w:noProof/>
        </w:rPr>
        <w:lastRenderedPageBreak/>
        <w:drawing>
          <wp:inline distT="0" distB="0" distL="0" distR="0" wp14:anchorId="39C9AC95" wp14:editId="4FE8AB84">
            <wp:extent cx="1968500" cy="24068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8447" cy="2419025"/>
                    </a:xfrm>
                    <a:prstGeom prst="rect">
                      <a:avLst/>
                    </a:prstGeom>
                    <a:noFill/>
                    <a:ln>
                      <a:noFill/>
                    </a:ln>
                  </pic:spPr>
                </pic:pic>
              </a:graphicData>
            </a:graphic>
          </wp:inline>
        </w:drawing>
      </w:r>
      <w:r w:rsidR="009C1DEA" w:rsidRPr="009C1DEA">
        <w:rPr>
          <w:noProof/>
        </w:rPr>
        <w:t xml:space="preserve"> </w:t>
      </w:r>
      <w:r w:rsidR="009C1DEA" w:rsidRPr="00C20242">
        <w:rPr>
          <w:noProof/>
        </w:rPr>
        <w:drawing>
          <wp:inline distT="0" distB="0" distL="0" distR="0" wp14:anchorId="48468055" wp14:editId="7DFA7966">
            <wp:extent cx="1993900" cy="282304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9204" cy="2830556"/>
                    </a:xfrm>
                    <a:prstGeom prst="rect">
                      <a:avLst/>
                    </a:prstGeom>
                    <a:noFill/>
                    <a:ln>
                      <a:noFill/>
                    </a:ln>
                  </pic:spPr>
                </pic:pic>
              </a:graphicData>
            </a:graphic>
          </wp:inline>
        </w:drawing>
      </w:r>
      <w:r w:rsidR="009C1DEA" w:rsidRPr="00C20242">
        <w:rPr>
          <w:noProof/>
        </w:rPr>
        <w:drawing>
          <wp:inline distT="0" distB="0" distL="0" distR="0" wp14:anchorId="7D5B1ECF" wp14:editId="100DC59C">
            <wp:extent cx="1936750" cy="284289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3083" cy="2866866"/>
                    </a:xfrm>
                    <a:prstGeom prst="rect">
                      <a:avLst/>
                    </a:prstGeom>
                    <a:noFill/>
                    <a:ln>
                      <a:noFill/>
                    </a:ln>
                  </pic:spPr>
                </pic:pic>
              </a:graphicData>
            </a:graphic>
          </wp:inline>
        </w:drawing>
      </w:r>
    </w:p>
    <w:p w14:paraId="1D8F2D22" w14:textId="695E2D5B" w:rsidR="000078F3" w:rsidRPr="0027598D" w:rsidRDefault="009C1DEA" w:rsidP="009C1DEA">
      <w:pPr>
        <w:pStyle w:val="Caption"/>
        <w:ind w:firstLine="708"/>
        <w:jc w:val="left"/>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557EC2" w:rsidRPr="0027598D">
        <w:rPr>
          <w:rFonts w:ascii="Times New Roman" w:eastAsia="宋体" w:hAnsi="Times New Roman" w:cs="Times New Roman"/>
          <w:lang w:val="fr-FR"/>
        </w:rPr>
        <w:t>2. 2</w:t>
      </w:r>
      <w:r w:rsidR="000078F3" w:rsidRPr="0027598D">
        <w:rPr>
          <w:rFonts w:ascii="Times New Roman" w:eastAsia="宋体" w:hAnsi="Times New Roman" w:cs="Times New Roman"/>
          <w:lang w:val="fr-FR"/>
        </w:rPr>
        <w:t xml:space="preserve">. </w:t>
      </w:r>
      <w:r w:rsidR="009A79F6" w:rsidRPr="0027598D">
        <w:rPr>
          <w:rFonts w:ascii="宋体" w:eastAsia="宋体" w:hAnsi="宋体" w:hint="eastAsia"/>
          <w:lang w:val="fr-FR"/>
        </w:rPr>
        <w:t>a</w:t>
      </w:r>
      <w:r w:rsidR="009A79F6" w:rsidRPr="0027598D">
        <w:rPr>
          <w:rFonts w:ascii="宋体" w:eastAsia="宋体" w:hAnsi="宋体"/>
          <w:lang w:val="fr-FR"/>
        </w:rPr>
        <w:t>.</w:t>
      </w:r>
      <w:r w:rsidR="000078F3" w:rsidRPr="0027598D">
        <w:rPr>
          <w:rFonts w:ascii="Times New Roman" w:eastAsia="宋体" w:hAnsi="Times New Roman" w:cs="Times New Roman"/>
          <w:lang w:val="fr-FR"/>
        </w:rPr>
        <w:t>4</w:t>
      </w:r>
      <w:r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hint="eastAsia"/>
          <w:lang w:val="fr-FR"/>
        </w:rPr>
        <w:t>F</w:t>
      </w:r>
      <w:r w:rsidRPr="0027598D">
        <w:rPr>
          <w:rFonts w:ascii="宋体" w:eastAsia="宋体" w:hAnsi="宋体"/>
          <w:lang w:val="fr-FR"/>
        </w:rPr>
        <w:t xml:space="preserve">igure </w:t>
      </w:r>
      <w:r w:rsidRPr="0027598D">
        <w:rPr>
          <w:rFonts w:ascii="Times New Roman" w:eastAsia="宋体" w:hAnsi="Times New Roman" w:cs="Times New Roman"/>
          <w:lang w:val="fr-FR"/>
        </w:rPr>
        <w:t xml:space="preserve">2. 2. </w:t>
      </w:r>
      <w:r w:rsidRPr="0027598D">
        <w:rPr>
          <w:rFonts w:ascii="宋体" w:eastAsia="宋体" w:hAnsi="宋体" w:hint="eastAsia"/>
          <w:lang w:val="fr-FR"/>
        </w:rPr>
        <w:t>a</w:t>
      </w:r>
      <w:r w:rsidRPr="0027598D">
        <w:rPr>
          <w:rFonts w:ascii="宋体" w:eastAsia="宋体" w:hAnsi="宋体"/>
          <w:lang w:val="fr-FR"/>
        </w:rPr>
        <w:t>.</w:t>
      </w:r>
      <w:r w:rsidRPr="0027598D">
        <w:rPr>
          <w:rFonts w:ascii="Times New Roman" w:eastAsia="宋体" w:hAnsi="Times New Roman" w:cs="Times New Roman"/>
          <w:lang w:val="fr-FR"/>
        </w:rPr>
        <w:t>5</w:t>
      </w:r>
    </w:p>
    <w:p w14:paraId="5B163B3C" w14:textId="636CC585" w:rsidR="006A2355" w:rsidRDefault="006A2355" w:rsidP="000E6448">
      <w:pPr>
        <w:ind w:firstLine="220"/>
        <w:rPr>
          <w:b/>
          <w:bCs/>
        </w:rPr>
      </w:pPr>
      <w:bookmarkStart w:id="39" w:name="_Toc60037871"/>
      <w:r>
        <w:rPr>
          <w:rFonts w:hint="eastAsia"/>
          <w:b/>
          <w:bCs/>
        </w:rPr>
        <w:t>Ⅲ</w:t>
      </w:r>
      <w:r w:rsidR="000E6448">
        <w:rPr>
          <w:b/>
          <w:bCs/>
        </w:rPr>
        <w:t xml:space="preserve">. </w:t>
      </w:r>
      <w:r w:rsidR="009C1DEA" w:rsidRPr="009C1DEA">
        <w:rPr>
          <w:b/>
          <w:bCs/>
        </w:rPr>
        <w:t>Réglage et simulation des paramètres de coupe</w:t>
      </w:r>
    </w:p>
    <w:p w14:paraId="18C33CE2" w14:textId="45B1D78A" w:rsidR="000078F3" w:rsidRPr="006A2355" w:rsidRDefault="006A2355" w:rsidP="006A2355">
      <w:pPr>
        <w:ind w:firstLine="708"/>
      </w:pPr>
      <w:r>
        <w:rPr>
          <w:rFonts w:hint="eastAsia"/>
        </w:rPr>
        <w:t>1</w:t>
      </w:r>
      <w:r>
        <w:rPr>
          <w:rFonts w:hint="eastAsia"/>
        </w:rPr>
        <w:t>）</w:t>
      </w:r>
      <w:bookmarkEnd w:id="39"/>
      <w:r w:rsidR="009C1DEA" w:rsidRPr="009C1DEA">
        <w:t>Détermination des paramètres de coupe</w:t>
      </w:r>
    </w:p>
    <w:p w14:paraId="3DB3C23B" w14:textId="5EE25E8C" w:rsidR="000078F3" w:rsidRDefault="009C1DEA" w:rsidP="00094AE9">
      <w:pPr>
        <w:pStyle w:val="NormalIndent"/>
      </w:pPr>
      <w:bookmarkStart w:id="40" w:name="_Hlk60004056"/>
      <w:r w:rsidRPr="009C1DEA">
        <w:t>Selon la conception de la spécification du processus, les paramètres de coupe suivants peuvent être obtenus, c'est-à-dire un usinage grossier, gardez donc la marge de 0</w:t>
      </w:r>
      <w:r>
        <w:rPr>
          <w:rFonts w:hint="eastAsia"/>
        </w:rPr>
        <w:t>.</w:t>
      </w:r>
      <w:r w:rsidRPr="009C1DEA">
        <w:t xml:space="preserve">3 </w:t>
      </w:r>
      <w:proofErr w:type="spellStart"/>
      <w:r w:rsidRPr="009C1DEA">
        <w:t>mm.</w:t>
      </w:r>
      <w:proofErr w:type="spellEnd"/>
      <w:r w:rsidRPr="009C1DEA">
        <w:t xml:space="preserve"> Étant donné que la pièce a des exigences plus élevées en matière de rugosité, la tolérance peut être de ± 0,03. Selon la requête de la table des paramètres de l'outil, via la fonction de calculatrice, les données de quantité de coupe indiquées sur la figure peuvent être obtenues. </w:t>
      </w:r>
      <w:r w:rsidRPr="009C1DEA">
        <w:rPr>
          <w:i/>
          <w:iCs/>
          <w:kern w:val="2"/>
          <w:u w:val="single"/>
        </w:rPr>
        <w:t>Figure 2. 2. a.5 Graphique des paramètres de coupe</w:t>
      </w:r>
      <w:bookmarkEnd w:id="40"/>
    </w:p>
    <w:p w14:paraId="0BF6D288" w14:textId="34E2FE12" w:rsidR="000078F3" w:rsidRPr="00094AE9" w:rsidRDefault="006A2355" w:rsidP="00094AE9">
      <w:pPr>
        <w:ind w:firstLine="708"/>
        <w:rPr>
          <w:rFonts w:ascii="Times New Roman" w:hAnsi="Times New Roman" w:cs="Times New Roman"/>
          <w:sz w:val="24"/>
          <w:szCs w:val="24"/>
        </w:rPr>
      </w:pPr>
      <w:r w:rsidRPr="00094AE9">
        <w:rPr>
          <w:rFonts w:ascii="Times New Roman" w:hAnsi="Times New Roman" w:cs="Times New Roman"/>
          <w:sz w:val="24"/>
          <w:szCs w:val="24"/>
        </w:rPr>
        <w:t>2</w:t>
      </w:r>
      <w:r w:rsidRPr="00094AE9">
        <w:rPr>
          <w:rFonts w:ascii="Times New Roman" w:hAnsi="Times New Roman" w:cs="Times New Roman"/>
          <w:sz w:val="24"/>
          <w:szCs w:val="24"/>
        </w:rPr>
        <w:t>）</w:t>
      </w:r>
      <w:r w:rsidR="009C1DEA" w:rsidRPr="00094AE9">
        <w:rPr>
          <w:rFonts w:ascii="Times New Roman" w:hAnsi="Times New Roman" w:cs="Times New Roman"/>
          <w:sz w:val="24"/>
          <w:szCs w:val="24"/>
        </w:rPr>
        <w:t>Zone de coupe désignée</w:t>
      </w:r>
      <w:r w:rsidR="00094AE9" w:rsidRPr="00094AE9">
        <w:rPr>
          <w:rFonts w:ascii="Times New Roman" w:hAnsi="Times New Roman" w:cs="Times New Roman"/>
          <w:sz w:val="24"/>
          <w:szCs w:val="24"/>
        </w:rPr>
        <w:t xml:space="preserve"> </w:t>
      </w:r>
      <w:r w:rsidR="00094AE9">
        <w:rPr>
          <w:rFonts w:ascii="Times New Roman" w:hAnsi="Times New Roman" w:cs="Times New Roman"/>
          <w:sz w:val="24"/>
          <w:szCs w:val="24"/>
        </w:rPr>
        <w:t>(</w:t>
      </w:r>
      <w:r w:rsidR="00094AE9" w:rsidRPr="00094AE9">
        <w:rPr>
          <w:rFonts w:ascii="Times New Roman" w:eastAsia="宋体" w:hAnsi="Times New Roman" w:cs="Times New Roman"/>
          <w:i/>
          <w:iCs/>
          <w:kern w:val="2"/>
          <w:sz w:val="24"/>
          <w:szCs w:val="24"/>
          <w:u w:val="single"/>
        </w:rPr>
        <w:t>Figure 2. 2. a.</w:t>
      </w:r>
      <w:r w:rsidR="00094AE9">
        <w:rPr>
          <w:rFonts w:ascii="Times New Roman" w:eastAsia="宋体" w:hAnsi="Times New Roman" w:cs="Times New Roman"/>
          <w:i/>
          <w:iCs/>
          <w:kern w:val="2"/>
          <w:sz w:val="24"/>
          <w:szCs w:val="24"/>
          <w:u w:val="single"/>
        </w:rPr>
        <w:t xml:space="preserve"> </w:t>
      </w:r>
      <w:r w:rsidR="00094AE9" w:rsidRPr="00094AE9">
        <w:rPr>
          <w:rFonts w:ascii="Times New Roman" w:eastAsia="宋体" w:hAnsi="Times New Roman" w:cs="Times New Roman"/>
          <w:i/>
          <w:iCs/>
          <w:kern w:val="2"/>
          <w:sz w:val="24"/>
          <w:szCs w:val="24"/>
          <w:u w:val="single"/>
        </w:rPr>
        <w:t>6</w:t>
      </w:r>
      <w:r w:rsidR="00094AE9">
        <w:rPr>
          <w:rFonts w:ascii="Times New Roman" w:eastAsia="宋体" w:hAnsi="Times New Roman" w:cs="Times New Roman"/>
          <w:i/>
          <w:iCs/>
          <w:kern w:val="2"/>
          <w:sz w:val="24"/>
          <w:szCs w:val="24"/>
          <w:u w:val="single"/>
        </w:rPr>
        <w:t>)</w:t>
      </w:r>
      <w:r w:rsidR="00094AE9" w:rsidRPr="00094AE9">
        <w:rPr>
          <w:rFonts w:ascii="Times New Roman" w:eastAsia="宋体" w:hAnsi="Times New Roman" w:cs="Times New Roman"/>
          <w:i/>
          <w:iCs/>
          <w:kern w:val="2"/>
          <w:sz w:val="24"/>
          <w:szCs w:val="24"/>
          <w:u w:val="single"/>
        </w:rPr>
        <w:t xml:space="preserve"> Sélection de la zone de coupe </w:t>
      </w:r>
      <w:r w:rsidR="00094AE9">
        <w:rPr>
          <w:rFonts w:ascii="Times New Roman" w:eastAsia="宋体" w:hAnsi="Times New Roman" w:cs="Times New Roman"/>
          <w:i/>
          <w:iCs/>
          <w:kern w:val="2"/>
          <w:sz w:val="24"/>
          <w:szCs w:val="24"/>
          <w:u w:val="single"/>
        </w:rPr>
        <w:t>(</w:t>
      </w:r>
      <w:r w:rsidR="00094AE9" w:rsidRPr="00094AE9">
        <w:rPr>
          <w:rFonts w:ascii="Times New Roman" w:eastAsia="宋体" w:hAnsi="Times New Roman" w:cs="Times New Roman"/>
          <w:i/>
          <w:iCs/>
          <w:kern w:val="2"/>
          <w:sz w:val="24"/>
          <w:szCs w:val="24"/>
          <w:u w:val="single"/>
        </w:rPr>
        <w:t>Figure 2. 2. a.</w:t>
      </w:r>
      <w:r w:rsidR="00094AE9">
        <w:rPr>
          <w:rFonts w:ascii="Times New Roman" w:eastAsia="宋体" w:hAnsi="Times New Roman" w:cs="Times New Roman"/>
          <w:i/>
          <w:iCs/>
          <w:kern w:val="2"/>
          <w:sz w:val="24"/>
          <w:szCs w:val="24"/>
          <w:u w:val="single"/>
        </w:rPr>
        <w:t xml:space="preserve"> </w:t>
      </w:r>
      <w:r w:rsidR="00094AE9" w:rsidRPr="00094AE9">
        <w:rPr>
          <w:rFonts w:ascii="Times New Roman" w:eastAsia="宋体" w:hAnsi="Times New Roman" w:cs="Times New Roman"/>
          <w:i/>
          <w:iCs/>
          <w:kern w:val="2"/>
          <w:sz w:val="24"/>
          <w:szCs w:val="24"/>
          <w:u w:val="single"/>
        </w:rPr>
        <w:t>7</w:t>
      </w:r>
      <w:r w:rsidR="00094AE9">
        <w:rPr>
          <w:rFonts w:ascii="Times New Roman" w:eastAsia="宋体" w:hAnsi="Times New Roman" w:cs="Times New Roman"/>
          <w:i/>
          <w:iCs/>
          <w:kern w:val="2"/>
          <w:sz w:val="24"/>
          <w:szCs w:val="24"/>
          <w:u w:val="single"/>
        </w:rPr>
        <w:t>)</w:t>
      </w:r>
      <w:r w:rsidR="00094AE9" w:rsidRPr="00094AE9">
        <w:rPr>
          <w:rFonts w:ascii="Times New Roman" w:eastAsia="宋体" w:hAnsi="Times New Roman" w:cs="Times New Roman"/>
          <w:i/>
          <w:iCs/>
          <w:kern w:val="2"/>
          <w:sz w:val="24"/>
          <w:szCs w:val="24"/>
          <w:u w:val="single"/>
        </w:rPr>
        <w:t xml:space="preserve"> Spécifier la sélection des composants </w:t>
      </w:r>
      <w:r w:rsidR="00094AE9">
        <w:rPr>
          <w:rFonts w:ascii="Times New Roman" w:eastAsia="宋体" w:hAnsi="Times New Roman" w:cs="Times New Roman"/>
          <w:i/>
          <w:iCs/>
          <w:kern w:val="2"/>
          <w:sz w:val="24"/>
          <w:szCs w:val="24"/>
          <w:u w:val="single"/>
        </w:rPr>
        <w:t>(</w:t>
      </w:r>
      <w:r w:rsidR="00094AE9" w:rsidRPr="00094AE9">
        <w:rPr>
          <w:rFonts w:ascii="Times New Roman" w:eastAsia="宋体" w:hAnsi="Times New Roman" w:cs="Times New Roman"/>
          <w:i/>
          <w:iCs/>
          <w:kern w:val="2"/>
          <w:sz w:val="24"/>
          <w:szCs w:val="24"/>
          <w:u w:val="single"/>
        </w:rPr>
        <w:t>Figure 2. 2. a.</w:t>
      </w:r>
      <w:r w:rsidR="00094AE9">
        <w:rPr>
          <w:rFonts w:ascii="Times New Roman" w:eastAsia="宋体" w:hAnsi="Times New Roman" w:cs="Times New Roman"/>
          <w:i/>
          <w:iCs/>
          <w:kern w:val="2"/>
          <w:sz w:val="24"/>
          <w:szCs w:val="24"/>
          <w:u w:val="single"/>
        </w:rPr>
        <w:t xml:space="preserve"> </w:t>
      </w:r>
      <w:r w:rsidR="00094AE9" w:rsidRPr="00094AE9">
        <w:rPr>
          <w:rFonts w:ascii="Times New Roman" w:eastAsia="宋体" w:hAnsi="Times New Roman" w:cs="Times New Roman"/>
          <w:i/>
          <w:iCs/>
          <w:kern w:val="2"/>
          <w:sz w:val="24"/>
          <w:szCs w:val="24"/>
          <w:u w:val="single"/>
        </w:rPr>
        <w:t>8</w:t>
      </w:r>
      <w:r w:rsidR="00094AE9">
        <w:rPr>
          <w:rFonts w:ascii="Times New Roman" w:eastAsia="宋体" w:hAnsi="Times New Roman" w:cs="Times New Roman"/>
          <w:i/>
          <w:iCs/>
          <w:kern w:val="2"/>
          <w:sz w:val="24"/>
          <w:szCs w:val="24"/>
          <w:u w:val="single"/>
        </w:rPr>
        <w:t>)</w:t>
      </w:r>
      <w:r w:rsidR="00094AE9" w:rsidRPr="00094AE9">
        <w:rPr>
          <w:rFonts w:ascii="Times New Roman" w:eastAsia="宋体" w:hAnsi="Times New Roman" w:cs="Times New Roman"/>
          <w:i/>
          <w:iCs/>
          <w:kern w:val="2"/>
          <w:sz w:val="24"/>
          <w:szCs w:val="24"/>
          <w:u w:val="single"/>
        </w:rPr>
        <w:t xml:space="preserve"> Spécifier la sélection vide</w:t>
      </w:r>
    </w:p>
    <w:p w14:paraId="16F7731E" w14:textId="06B8BFD7" w:rsidR="000078F3" w:rsidRDefault="000078F3" w:rsidP="000078F3">
      <w:pPr>
        <w:pStyle w:val="4"/>
        <w:spacing w:before="60" w:after="60"/>
        <w:jc w:val="center"/>
        <w:rPr>
          <w:noProof/>
        </w:rPr>
      </w:pPr>
      <w:r w:rsidRPr="00C20242">
        <w:rPr>
          <w:noProof/>
        </w:rPr>
        <w:drawing>
          <wp:inline distT="0" distB="0" distL="0" distR="0" wp14:anchorId="1D0F9C15" wp14:editId="696281D2">
            <wp:extent cx="1447800" cy="1653232"/>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5632" cy="1662175"/>
                    </a:xfrm>
                    <a:prstGeom prst="rect">
                      <a:avLst/>
                    </a:prstGeom>
                    <a:noFill/>
                    <a:ln>
                      <a:noFill/>
                    </a:ln>
                  </pic:spPr>
                </pic:pic>
              </a:graphicData>
            </a:graphic>
          </wp:inline>
        </w:drawing>
      </w:r>
    </w:p>
    <w:p w14:paraId="2E07F2DB" w14:textId="79231475" w:rsidR="000078F3" w:rsidRPr="00094AE9" w:rsidRDefault="009C1DEA" w:rsidP="000078F3">
      <w:pPr>
        <w:pStyle w:val="Caption"/>
        <w:jc w:val="center"/>
        <w:rPr>
          <w:rFonts w:ascii="Times New Roman" w:eastAsia="宋体" w:hAnsi="Times New Roman" w:cs="Times New Roman"/>
          <w:sz w:val="22"/>
          <w:szCs w:val="22"/>
          <w:lang w:val="fr-FR"/>
        </w:rPr>
      </w:pPr>
      <w:r w:rsidRPr="00094AE9">
        <w:rPr>
          <w:rFonts w:ascii="Times New Roman" w:eastAsia="宋体" w:hAnsi="Times New Roman" w:cs="Times New Roman"/>
          <w:sz w:val="22"/>
          <w:szCs w:val="22"/>
          <w:lang w:val="fr-FR"/>
        </w:rPr>
        <w:t xml:space="preserve">Figure </w:t>
      </w:r>
      <w:r w:rsidR="00557EC2" w:rsidRPr="00094AE9">
        <w:rPr>
          <w:rFonts w:ascii="Times New Roman" w:eastAsia="宋体" w:hAnsi="Times New Roman" w:cs="Times New Roman"/>
          <w:sz w:val="22"/>
          <w:szCs w:val="22"/>
          <w:lang w:val="fr-FR"/>
        </w:rPr>
        <w:t>2</w:t>
      </w:r>
      <w:r w:rsidR="000078F3" w:rsidRPr="00094AE9">
        <w:rPr>
          <w:rFonts w:ascii="Times New Roman" w:eastAsia="宋体" w:hAnsi="Times New Roman" w:cs="Times New Roman"/>
          <w:sz w:val="22"/>
          <w:szCs w:val="22"/>
          <w:lang w:val="fr-FR"/>
        </w:rPr>
        <w:t xml:space="preserve">. </w:t>
      </w:r>
      <w:r w:rsidR="00557EC2" w:rsidRPr="00094AE9">
        <w:rPr>
          <w:rFonts w:ascii="Times New Roman" w:eastAsia="宋体" w:hAnsi="Times New Roman" w:cs="Times New Roman"/>
          <w:sz w:val="22"/>
          <w:szCs w:val="22"/>
          <w:lang w:val="fr-FR"/>
        </w:rPr>
        <w:t xml:space="preserve">2. </w:t>
      </w:r>
      <w:r w:rsidR="009A79F6" w:rsidRPr="00094AE9">
        <w:rPr>
          <w:rFonts w:ascii="Times New Roman" w:eastAsia="宋体" w:hAnsi="Times New Roman" w:cs="Times New Roman"/>
          <w:sz w:val="22"/>
          <w:szCs w:val="22"/>
          <w:lang w:val="fr-FR"/>
        </w:rPr>
        <w:t>a.</w:t>
      </w:r>
      <w:r w:rsidR="000078F3" w:rsidRPr="00094AE9">
        <w:rPr>
          <w:rFonts w:ascii="Times New Roman" w:eastAsia="宋体" w:hAnsi="Times New Roman" w:cs="Times New Roman"/>
          <w:sz w:val="22"/>
          <w:szCs w:val="22"/>
          <w:lang w:val="fr-FR"/>
        </w:rPr>
        <w:t>6</w:t>
      </w:r>
    </w:p>
    <w:p w14:paraId="221D32FA" w14:textId="171F32CA" w:rsidR="0077462E" w:rsidRDefault="0077462E" w:rsidP="006A2355">
      <w:pPr>
        <w:pStyle w:val="Caption"/>
        <w:jc w:val="center"/>
        <w:rPr>
          <w:rFonts w:ascii="宋体" w:eastAsia="宋体" w:hAnsi="宋体"/>
        </w:rPr>
      </w:pPr>
      <w:r w:rsidRPr="00C20242">
        <w:rPr>
          <w:noProof/>
        </w:rPr>
        <w:drawing>
          <wp:inline distT="0" distB="0" distL="0" distR="0" wp14:anchorId="70FF61AF" wp14:editId="0D8ED88A">
            <wp:extent cx="2184400" cy="1221783"/>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2651" cy="1231991"/>
                    </a:xfrm>
                    <a:prstGeom prst="rect">
                      <a:avLst/>
                    </a:prstGeom>
                    <a:noFill/>
                    <a:ln>
                      <a:noFill/>
                    </a:ln>
                  </pic:spPr>
                </pic:pic>
              </a:graphicData>
            </a:graphic>
          </wp:inline>
        </w:drawing>
      </w:r>
      <w:r w:rsidRPr="00C20242">
        <w:rPr>
          <w:noProof/>
        </w:rPr>
        <w:drawing>
          <wp:inline distT="0" distB="0" distL="0" distR="0" wp14:anchorId="5C71BA69" wp14:editId="37FA38FE">
            <wp:extent cx="2108200" cy="122223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34896" cy="1237716"/>
                    </a:xfrm>
                    <a:prstGeom prst="rect">
                      <a:avLst/>
                    </a:prstGeom>
                    <a:noFill/>
                    <a:ln>
                      <a:noFill/>
                    </a:ln>
                  </pic:spPr>
                </pic:pic>
              </a:graphicData>
            </a:graphic>
          </wp:inline>
        </w:drawing>
      </w:r>
    </w:p>
    <w:p w14:paraId="22EC403C" w14:textId="4F1184B2" w:rsidR="00094AE9" w:rsidRPr="00094AE9" w:rsidRDefault="00094AE9" w:rsidP="00094AE9">
      <w:pPr>
        <w:pStyle w:val="Caption"/>
        <w:ind w:left="2124" w:firstLine="708"/>
        <w:jc w:val="left"/>
        <w:rPr>
          <w:rFonts w:ascii="Times New Roman" w:eastAsia="宋体" w:hAnsi="Times New Roman" w:cs="Times New Roman"/>
          <w:sz w:val="22"/>
          <w:szCs w:val="22"/>
          <w:lang w:val="fr-FR"/>
        </w:rPr>
      </w:pPr>
      <w:r w:rsidRPr="00094AE9">
        <w:rPr>
          <w:rFonts w:ascii="Times New Roman" w:eastAsia="宋体" w:hAnsi="Times New Roman" w:cs="Times New Roman" w:hint="eastAsia"/>
          <w:sz w:val="22"/>
          <w:szCs w:val="22"/>
          <w:lang w:val="fr-FR"/>
        </w:rPr>
        <w:t>F</w:t>
      </w:r>
      <w:r w:rsidRPr="00094AE9">
        <w:rPr>
          <w:rFonts w:ascii="Times New Roman" w:eastAsia="宋体" w:hAnsi="Times New Roman" w:cs="Times New Roman"/>
          <w:sz w:val="22"/>
          <w:szCs w:val="22"/>
          <w:lang w:val="fr-FR"/>
        </w:rPr>
        <w:t xml:space="preserve">igure 2. 2. </w:t>
      </w:r>
      <w:r w:rsidRPr="00094AE9">
        <w:rPr>
          <w:rFonts w:ascii="Times New Roman" w:eastAsia="宋体" w:hAnsi="Times New Roman" w:cs="Times New Roman" w:hint="eastAsia"/>
          <w:sz w:val="22"/>
          <w:szCs w:val="22"/>
          <w:lang w:val="fr-FR"/>
        </w:rPr>
        <w:t>a</w:t>
      </w:r>
      <w:r w:rsidRPr="00094AE9">
        <w:rPr>
          <w:rFonts w:ascii="Times New Roman" w:eastAsia="宋体" w:hAnsi="Times New Roman" w:cs="Times New Roman"/>
          <w:sz w:val="22"/>
          <w:szCs w:val="22"/>
          <w:lang w:val="fr-FR"/>
        </w:rPr>
        <w:t>.</w:t>
      </w:r>
      <w:r>
        <w:rPr>
          <w:rFonts w:ascii="Times New Roman" w:eastAsia="宋体" w:hAnsi="Times New Roman" w:cs="Times New Roman"/>
          <w:sz w:val="22"/>
          <w:szCs w:val="22"/>
          <w:lang w:val="fr-FR"/>
        </w:rPr>
        <w:t xml:space="preserve"> </w:t>
      </w:r>
      <w:r w:rsidRPr="00094AE9">
        <w:rPr>
          <w:rFonts w:ascii="Times New Roman" w:eastAsia="宋体" w:hAnsi="Times New Roman" w:cs="Times New Roman"/>
          <w:sz w:val="22"/>
          <w:szCs w:val="22"/>
          <w:lang w:val="fr-FR"/>
        </w:rPr>
        <w:t>7</w:t>
      </w:r>
      <w:r w:rsidRPr="00094AE9">
        <w:rPr>
          <w:rFonts w:ascii="Times New Roman" w:eastAsia="宋体" w:hAnsi="Times New Roman" w:cs="Times New Roman" w:hint="eastAsia"/>
          <w:sz w:val="22"/>
          <w:szCs w:val="22"/>
          <w:lang w:val="fr-FR"/>
        </w:rPr>
        <w:t xml:space="preserve"> </w:t>
      </w:r>
      <w:r>
        <w:rPr>
          <w:rFonts w:ascii="Times New Roman" w:eastAsia="宋体" w:hAnsi="Times New Roman" w:cs="Times New Roman"/>
          <w:sz w:val="22"/>
          <w:szCs w:val="22"/>
          <w:lang w:val="fr-FR"/>
        </w:rPr>
        <w:tab/>
      </w:r>
      <w:r>
        <w:rPr>
          <w:rFonts w:ascii="Times New Roman" w:eastAsia="宋体" w:hAnsi="Times New Roman" w:cs="Times New Roman"/>
          <w:sz w:val="22"/>
          <w:szCs w:val="22"/>
          <w:lang w:val="fr-FR"/>
        </w:rPr>
        <w:tab/>
      </w:r>
      <w:r w:rsidRPr="00094AE9">
        <w:rPr>
          <w:rFonts w:ascii="Times New Roman" w:eastAsia="宋体" w:hAnsi="Times New Roman" w:cs="Times New Roman" w:hint="eastAsia"/>
          <w:sz w:val="22"/>
          <w:szCs w:val="22"/>
          <w:lang w:val="fr-FR"/>
        </w:rPr>
        <w:t>F</w:t>
      </w:r>
      <w:r w:rsidRPr="00094AE9">
        <w:rPr>
          <w:rFonts w:ascii="Times New Roman" w:eastAsia="宋体" w:hAnsi="Times New Roman" w:cs="Times New Roman"/>
          <w:sz w:val="22"/>
          <w:szCs w:val="22"/>
          <w:lang w:val="fr-FR"/>
        </w:rPr>
        <w:t xml:space="preserve">igure 2. 2. </w:t>
      </w:r>
      <w:r w:rsidRPr="00094AE9">
        <w:rPr>
          <w:rFonts w:ascii="Times New Roman" w:eastAsia="宋体" w:hAnsi="Times New Roman" w:cs="Times New Roman" w:hint="eastAsia"/>
          <w:sz w:val="22"/>
          <w:szCs w:val="22"/>
          <w:lang w:val="fr-FR"/>
        </w:rPr>
        <w:t>a</w:t>
      </w:r>
      <w:r w:rsidRPr="00094AE9">
        <w:rPr>
          <w:rFonts w:ascii="Times New Roman" w:eastAsia="宋体" w:hAnsi="Times New Roman" w:cs="Times New Roman"/>
          <w:sz w:val="22"/>
          <w:szCs w:val="22"/>
          <w:lang w:val="fr-FR"/>
        </w:rPr>
        <w:t>.</w:t>
      </w:r>
      <w:r>
        <w:rPr>
          <w:rFonts w:ascii="Times New Roman" w:eastAsia="宋体" w:hAnsi="Times New Roman" w:cs="Times New Roman"/>
          <w:sz w:val="22"/>
          <w:szCs w:val="22"/>
          <w:lang w:val="fr-FR"/>
        </w:rPr>
        <w:t xml:space="preserve"> </w:t>
      </w:r>
      <w:r w:rsidRPr="00094AE9">
        <w:rPr>
          <w:rFonts w:ascii="Times New Roman" w:eastAsia="宋体" w:hAnsi="Times New Roman" w:cs="Times New Roman"/>
          <w:sz w:val="22"/>
          <w:szCs w:val="22"/>
          <w:lang w:val="fr-FR"/>
        </w:rPr>
        <w:t>8</w:t>
      </w:r>
    </w:p>
    <w:p w14:paraId="1685B534" w14:textId="3B135E28" w:rsidR="0077462E" w:rsidRDefault="006A2355" w:rsidP="006A2355">
      <w:pPr>
        <w:ind w:left="708"/>
      </w:pPr>
      <w:r>
        <w:rPr>
          <w:rFonts w:hint="eastAsia"/>
        </w:rPr>
        <w:lastRenderedPageBreak/>
        <w:t>3</w:t>
      </w:r>
      <w:r w:rsidRPr="00094AE9">
        <w:rPr>
          <w:rFonts w:ascii="Times New Roman" w:hAnsi="Times New Roman" w:cs="Times New Roman"/>
          <w:sz w:val="24"/>
          <w:szCs w:val="24"/>
        </w:rPr>
        <w:t>）</w:t>
      </w:r>
      <w:r w:rsidR="00094AE9" w:rsidRPr="00094AE9">
        <w:rPr>
          <w:rFonts w:ascii="Times New Roman" w:hAnsi="Times New Roman" w:cs="Times New Roman"/>
          <w:sz w:val="24"/>
          <w:szCs w:val="24"/>
        </w:rPr>
        <w:t xml:space="preserve">Définir d'autres paramètres associés </w:t>
      </w:r>
      <w:r w:rsidR="00094AE9">
        <w:rPr>
          <w:rFonts w:ascii="Times New Roman" w:hAnsi="Times New Roman" w:cs="Times New Roman"/>
          <w:sz w:val="24"/>
          <w:szCs w:val="24"/>
        </w:rPr>
        <w:t>(</w:t>
      </w:r>
      <w:r w:rsidR="00094AE9" w:rsidRPr="00094AE9">
        <w:rPr>
          <w:rFonts w:ascii="Times New Roman" w:eastAsia="宋体" w:hAnsi="Times New Roman" w:cs="Times New Roman"/>
          <w:i/>
          <w:iCs/>
          <w:kern w:val="2"/>
          <w:sz w:val="24"/>
          <w:szCs w:val="24"/>
          <w:u w:val="single"/>
        </w:rPr>
        <w:t>Figure 2. 2. a. 9</w:t>
      </w:r>
      <w:r w:rsidR="00094AE9">
        <w:rPr>
          <w:rFonts w:ascii="Times New Roman" w:eastAsia="宋体" w:hAnsi="Times New Roman" w:cs="Times New Roman"/>
          <w:i/>
          <w:iCs/>
          <w:kern w:val="2"/>
          <w:sz w:val="24"/>
          <w:szCs w:val="24"/>
          <w:u w:val="single"/>
        </w:rPr>
        <w:t>)</w:t>
      </w:r>
      <w:r w:rsidR="00094AE9" w:rsidRPr="00094AE9">
        <w:rPr>
          <w:rFonts w:ascii="Times New Roman" w:eastAsia="宋体" w:hAnsi="Times New Roman" w:cs="Times New Roman"/>
          <w:i/>
          <w:iCs/>
          <w:kern w:val="2"/>
          <w:sz w:val="24"/>
          <w:szCs w:val="24"/>
          <w:u w:val="single"/>
        </w:rPr>
        <w:t xml:space="preserve"> Réglages des paramètres associés</w:t>
      </w:r>
    </w:p>
    <w:p w14:paraId="2285400B" w14:textId="77777777" w:rsidR="0077462E" w:rsidRDefault="0077462E" w:rsidP="00094AE9">
      <w:pPr>
        <w:pStyle w:val="NormalIndent"/>
        <w:jc w:val="center"/>
      </w:pPr>
      <w:r w:rsidRPr="00D1345A">
        <w:rPr>
          <w:noProof/>
        </w:rPr>
        <w:drawing>
          <wp:inline distT="0" distB="0" distL="0" distR="0" wp14:anchorId="0549D4F9" wp14:editId="3E683F83">
            <wp:extent cx="1296844"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04725" cy="2184898"/>
                    </a:xfrm>
                    <a:prstGeom prst="rect">
                      <a:avLst/>
                    </a:prstGeom>
                    <a:noFill/>
                    <a:ln>
                      <a:noFill/>
                    </a:ln>
                  </pic:spPr>
                </pic:pic>
              </a:graphicData>
            </a:graphic>
          </wp:inline>
        </w:drawing>
      </w:r>
      <w:r w:rsidRPr="00C20242">
        <w:rPr>
          <w:noProof/>
        </w:rPr>
        <w:drawing>
          <wp:inline distT="0" distB="0" distL="0" distR="0" wp14:anchorId="3B3B252A" wp14:editId="4EF94103">
            <wp:extent cx="1294798" cy="21717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04358" cy="2187735"/>
                    </a:xfrm>
                    <a:prstGeom prst="rect">
                      <a:avLst/>
                    </a:prstGeom>
                    <a:noFill/>
                    <a:ln>
                      <a:noFill/>
                    </a:ln>
                  </pic:spPr>
                </pic:pic>
              </a:graphicData>
            </a:graphic>
          </wp:inline>
        </w:drawing>
      </w:r>
    </w:p>
    <w:p w14:paraId="6CF6A9A7" w14:textId="5FBAFB1D" w:rsidR="0077462E" w:rsidRPr="0027598D" w:rsidRDefault="00094AE9" w:rsidP="0077462E">
      <w:pPr>
        <w:pStyle w:val="Caption"/>
        <w:jc w:val="center"/>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557EC2" w:rsidRPr="0027598D">
        <w:rPr>
          <w:rFonts w:ascii="Times New Roman" w:eastAsia="宋体" w:hAnsi="Times New Roman" w:cs="Times New Roman"/>
          <w:lang w:val="fr-FR"/>
        </w:rPr>
        <w:t>2</w:t>
      </w:r>
      <w:r w:rsidR="0077462E" w:rsidRPr="0027598D">
        <w:rPr>
          <w:rFonts w:ascii="Times New Roman" w:eastAsia="宋体" w:hAnsi="Times New Roman" w:cs="Times New Roman"/>
          <w:lang w:val="fr-FR"/>
        </w:rPr>
        <w:t xml:space="preserve">. </w:t>
      </w:r>
      <w:r w:rsidR="00557EC2" w:rsidRPr="0027598D">
        <w:rPr>
          <w:rFonts w:ascii="Times New Roman" w:eastAsia="宋体" w:hAnsi="Times New Roman" w:cs="Times New Roman"/>
          <w:lang w:val="fr-FR"/>
        </w:rPr>
        <w:t xml:space="preserve">2. </w:t>
      </w:r>
      <w:r w:rsidRPr="0027598D">
        <w:rPr>
          <w:rFonts w:ascii="宋体" w:eastAsia="宋体" w:hAnsi="宋体"/>
          <w:lang w:val="fr-FR"/>
        </w:rPr>
        <w:t>a.</w:t>
      </w:r>
      <w:r w:rsidR="0077462E" w:rsidRPr="0027598D">
        <w:rPr>
          <w:rFonts w:ascii="Times New Roman" w:eastAsia="宋体" w:hAnsi="Times New Roman" w:cs="Times New Roman"/>
          <w:lang w:val="fr-FR"/>
        </w:rPr>
        <w:t>9</w:t>
      </w:r>
    </w:p>
    <w:p w14:paraId="1927C7AC" w14:textId="1617B143" w:rsidR="000078F3" w:rsidRPr="00094AE9" w:rsidRDefault="006A2355" w:rsidP="000E6448">
      <w:pPr>
        <w:rPr>
          <w:rFonts w:ascii="Times New Roman" w:hAnsi="Times New Roman" w:cs="Times New Roman"/>
          <w:b/>
          <w:bCs/>
          <w:sz w:val="24"/>
          <w:szCs w:val="24"/>
        </w:rPr>
      </w:pPr>
      <w:bookmarkStart w:id="41" w:name="_Toc60037874"/>
      <w:proofErr w:type="gramStart"/>
      <w:r w:rsidRPr="00094AE9">
        <w:rPr>
          <w:rFonts w:ascii="Times New Roman" w:hAnsi="Times New Roman" w:cs="Times New Roman"/>
          <w:sz w:val="24"/>
          <w:szCs w:val="24"/>
        </w:rPr>
        <w:t>Ⅳ</w:t>
      </w:r>
      <w:proofErr w:type="gramEnd"/>
      <w:r w:rsidR="000E6448" w:rsidRPr="00094AE9">
        <w:rPr>
          <w:rFonts w:ascii="Times New Roman" w:hAnsi="Times New Roman" w:cs="Times New Roman"/>
          <w:sz w:val="24"/>
          <w:szCs w:val="24"/>
        </w:rPr>
        <w:t>.</w:t>
      </w:r>
      <w:bookmarkEnd w:id="41"/>
      <w:r w:rsidR="00094AE9" w:rsidRPr="00094AE9">
        <w:rPr>
          <w:rFonts w:ascii="Times New Roman" w:hAnsi="Times New Roman" w:cs="Times New Roman"/>
          <w:b/>
          <w:bCs/>
          <w:sz w:val="24"/>
          <w:szCs w:val="24"/>
        </w:rPr>
        <w:t xml:space="preserve"> Exportation des résultats de fin de programmation</w:t>
      </w:r>
    </w:p>
    <w:p w14:paraId="31997F95" w14:textId="666AC654" w:rsidR="000E6448" w:rsidRPr="00094AE9" w:rsidRDefault="00094AE9" w:rsidP="00030182">
      <w:pPr>
        <w:pStyle w:val="ListParagraph"/>
        <w:numPr>
          <w:ilvl w:val="0"/>
          <w:numId w:val="6"/>
        </w:numPr>
        <w:ind w:firstLineChars="0"/>
        <w:rPr>
          <w:sz w:val="24"/>
          <w:lang w:val="fr-FR"/>
        </w:rPr>
      </w:pPr>
      <w:r w:rsidRPr="00094AE9">
        <w:rPr>
          <w:sz w:val="24"/>
          <w:lang w:val="fr-FR"/>
        </w:rPr>
        <w:t>Génération des résultats de simulation</w:t>
      </w:r>
      <w:r w:rsidRPr="00094AE9">
        <w:rPr>
          <w:lang w:val="fr-FR"/>
        </w:rPr>
        <w:t xml:space="preserve"> </w:t>
      </w:r>
      <w:r>
        <w:rPr>
          <w:lang w:val="fr-FR"/>
        </w:rPr>
        <w:t>(</w:t>
      </w:r>
      <w:r w:rsidRPr="00094AE9">
        <w:rPr>
          <w:i/>
          <w:iCs/>
          <w:sz w:val="24"/>
          <w:u w:val="single"/>
          <w:lang w:val="fr-FR"/>
        </w:rPr>
        <w:t>Figure 2. 2. a.10 Diagramme d'effet de simulation</w:t>
      </w:r>
      <w:r>
        <w:rPr>
          <w:i/>
          <w:iCs/>
          <w:sz w:val="24"/>
          <w:u w:val="single"/>
          <w:lang w:val="fr-FR"/>
        </w:rPr>
        <w:t>)</w:t>
      </w:r>
    </w:p>
    <w:p w14:paraId="2623D778" w14:textId="5060AFB1" w:rsidR="000078F3" w:rsidRDefault="000078F3" w:rsidP="00094AE9">
      <w:pPr>
        <w:pStyle w:val="NormalIndent"/>
        <w:jc w:val="center"/>
      </w:pPr>
      <w:r w:rsidRPr="003D535E">
        <w:rPr>
          <w:noProof/>
        </w:rPr>
        <w:drawing>
          <wp:inline distT="0" distB="0" distL="0" distR="0" wp14:anchorId="0AED03C4" wp14:editId="264B5C29">
            <wp:extent cx="2311400" cy="497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4890" cy="507278"/>
                    </a:xfrm>
                    <a:prstGeom prst="rect">
                      <a:avLst/>
                    </a:prstGeom>
                    <a:noFill/>
                    <a:ln>
                      <a:noFill/>
                    </a:ln>
                  </pic:spPr>
                </pic:pic>
              </a:graphicData>
            </a:graphic>
          </wp:inline>
        </w:drawing>
      </w:r>
    </w:p>
    <w:p w14:paraId="480DE318" w14:textId="34D4D7AA" w:rsidR="000078F3" w:rsidRDefault="00523C8E" w:rsidP="00094AE9">
      <w:pPr>
        <w:pStyle w:val="NormalIndent"/>
        <w:jc w:val="center"/>
      </w:pPr>
      <w:r>
        <w:rPr>
          <w:noProof/>
        </w:rPr>
        <w:drawing>
          <wp:inline distT="0" distB="0" distL="0" distR="0" wp14:anchorId="42AE27D1" wp14:editId="3552051A">
            <wp:extent cx="1403350" cy="965922"/>
            <wp:effectExtent l="0" t="0" r="635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0389" cy="977650"/>
                    </a:xfrm>
                    <a:prstGeom prst="rect">
                      <a:avLst/>
                    </a:prstGeom>
                  </pic:spPr>
                </pic:pic>
              </a:graphicData>
            </a:graphic>
          </wp:inline>
        </w:drawing>
      </w:r>
    </w:p>
    <w:p w14:paraId="57CDFB04" w14:textId="61910729" w:rsidR="000078F3" w:rsidRPr="00841985" w:rsidRDefault="00094AE9" w:rsidP="000078F3">
      <w:pPr>
        <w:pStyle w:val="Caption"/>
        <w:jc w:val="center"/>
        <w:rPr>
          <w:rFonts w:ascii="宋体" w:eastAsia="宋体" w:hAnsi="宋体"/>
        </w:rPr>
      </w:pPr>
      <w:r>
        <w:rPr>
          <w:rFonts w:ascii="宋体" w:eastAsia="宋体" w:hAnsi="宋体" w:hint="eastAsia"/>
        </w:rPr>
        <w:t>F</w:t>
      </w:r>
      <w:r>
        <w:rPr>
          <w:rFonts w:ascii="宋体" w:eastAsia="宋体" w:hAnsi="宋体"/>
        </w:rPr>
        <w:t xml:space="preserve">igure </w:t>
      </w:r>
      <w:r w:rsidR="00557EC2">
        <w:rPr>
          <w:rFonts w:ascii="Times New Roman" w:eastAsia="宋体" w:hAnsi="Times New Roman" w:cs="Times New Roman"/>
        </w:rPr>
        <w:t>2</w:t>
      </w:r>
      <w:r w:rsidR="000078F3" w:rsidRPr="00841985">
        <w:rPr>
          <w:rFonts w:ascii="Times New Roman" w:eastAsia="宋体" w:hAnsi="Times New Roman" w:cs="Times New Roman"/>
        </w:rPr>
        <w:t xml:space="preserve">. </w:t>
      </w:r>
      <w:r w:rsidR="00557EC2">
        <w:rPr>
          <w:rFonts w:ascii="Times New Roman" w:eastAsia="宋体" w:hAnsi="Times New Roman" w:cs="Times New Roman"/>
        </w:rPr>
        <w:t xml:space="preserve">2. </w:t>
      </w:r>
      <w:r w:rsidR="009A79F6">
        <w:rPr>
          <w:rFonts w:ascii="宋体" w:eastAsia="宋体" w:hAnsi="宋体" w:hint="eastAsia"/>
        </w:rPr>
        <w:t>a</w:t>
      </w:r>
      <w:r w:rsidR="009A79F6">
        <w:rPr>
          <w:rFonts w:ascii="宋体" w:eastAsia="宋体" w:hAnsi="宋体"/>
        </w:rPr>
        <w:t>.</w:t>
      </w:r>
      <w:r w:rsidR="00557EC2">
        <w:rPr>
          <w:rFonts w:ascii="Times New Roman" w:eastAsia="宋体" w:hAnsi="Times New Roman" w:cs="Times New Roman"/>
        </w:rPr>
        <w:t>10</w:t>
      </w:r>
    </w:p>
    <w:p w14:paraId="1423A67E" w14:textId="73713CCC" w:rsidR="000078F3" w:rsidRPr="00094AE9" w:rsidRDefault="00094AE9" w:rsidP="00030182">
      <w:pPr>
        <w:pStyle w:val="ListParagraph"/>
        <w:numPr>
          <w:ilvl w:val="0"/>
          <w:numId w:val="5"/>
        </w:numPr>
        <w:ind w:firstLineChars="0"/>
        <w:rPr>
          <w:sz w:val="24"/>
          <w:lang w:val="fr-FR"/>
        </w:rPr>
      </w:pPr>
      <w:r w:rsidRPr="00094AE9">
        <w:rPr>
          <w:sz w:val="24"/>
          <w:lang w:val="fr-FR"/>
        </w:rPr>
        <w:t>Post-traitement de l'usinage CNC</w:t>
      </w:r>
    </w:p>
    <w:p w14:paraId="3549E457" w14:textId="042DAB14" w:rsidR="00094AE9" w:rsidRDefault="00094AE9" w:rsidP="00094AE9">
      <w:pPr>
        <w:pStyle w:val="NormalIndent"/>
      </w:pPr>
      <w:bookmarkStart w:id="42" w:name="_Hlk60005936"/>
      <w:r w:rsidRPr="00094AE9">
        <w:t xml:space="preserve">Cliquez avec le bouton droit sur le processus, sélectionnez la fonction "post-traitement" et sélectionnez l'option indiquée dans la figure. </w:t>
      </w:r>
      <w:r>
        <w:t>(</w:t>
      </w:r>
      <w:r w:rsidRPr="00094AE9">
        <w:rPr>
          <w:i/>
          <w:iCs/>
          <w:kern w:val="2"/>
          <w:u w:val="single"/>
        </w:rPr>
        <w:t>Figure 2. 2. a.</w:t>
      </w:r>
      <w:r>
        <w:rPr>
          <w:i/>
          <w:iCs/>
          <w:kern w:val="2"/>
          <w:u w:val="single"/>
        </w:rPr>
        <w:t xml:space="preserve"> </w:t>
      </w:r>
      <w:r w:rsidRPr="00094AE9">
        <w:rPr>
          <w:i/>
          <w:iCs/>
          <w:kern w:val="2"/>
          <w:u w:val="single"/>
        </w:rPr>
        <w:t>11</w:t>
      </w:r>
      <w:r>
        <w:rPr>
          <w:i/>
          <w:iCs/>
          <w:kern w:val="2"/>
          <w:u w:val="single"/>
        </w:rPr>
        <w:t>)</w:t>
      </w:r>
      <w:r w:rsidRPr="00094AE9">
        <w:rPr>
          <w:i/>
          <w:iCs/>
          <w:kern w:val="2"/>
          <w:u w:val="single"/>
        </w:rPr>
        <w:t xml:space="preserve"> Interface de post-traitement</w:t>
      </w:r>
      <w:r w:rsidR="00690D2C">
        <w:rPr>
          <w:i/>
          <w:iCs/>
          <w:kern w:val="2"/>
          <w:u w:val="single"/>
        </w:rPr>
        <w:t>.</w:t>
      </w:r>
    </w:p>
    <w:bookmarkEnd w:id="42"/>
    <w:p w14:paraId="122C8A6C" w14:textId="3CA63463" w:rsidR="000078F3" w:rsidRDefault="000078F3" w:rsidP="00094AE9">
      <w:pPr>
        <w:pStyle w:val="NormalIndent"/>
        <w:jc w:val="center"/>
      </w:pPr>
      <w:r w:rsidRPr="0070065F">
        <w:rPr>
          <w:noProof/>
        </w:rPr>
        <w:drawing>
          <wp:inline distT="0" distB="0" distL="0" distR="0" wp14:anchorId="053E8051" wp14:editId="1D48F0C0">
            <wp:extent cx="1426771" cy="25273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67235" cy="2598975"/>
                    </a:xfrm>
                    <a:prstGeom prst="rect">
                      <a:avLst/>
                    </a:prstGeom>
                    <a:noFill/>
                    <a:ln>
                      <a:noFill/>
                    </a:ln>
                  </pic:spPr>
                </pic:pic>
              </a:graphicData>
            </a:graphic>
          </wp:inline>
        </w:drawing>
      </w:r>
      <w:r w:rsidR="00A343B1" w:rsidRPr="00C20242">
        <w:rPr>
          <w:noProof/>
        </w:rPr>
        <w:drawing>
          <wp:inline distT="0" distB="0" distL="0" distR="0" wp14:anchorId="369ED9FA" wp14:editId="128119A4">
            <wp:extent cx="2038350" cy="2111456"/>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1692" cy="2145994"/>
                    </a:xfrm>
                    <a:prstGeom prst="rect">
                      <a:avLst/>
                    </a:prstGeom>
                    <a:noFill/>
                    <a:ln>
                      <a:noFill/>
                    </a:ln>
                  </pic:spPr>
                </pic:pic>
              </a:graphicData>
            </a:graphic>
          </wp:inline>
        </w:drawing>
      </w:r>
    </w:p>
    <w:p w14:paraId="51C71797" w14:textId="1604C815" w:rsidR="000078F3" w:rsidRPr="00841985" w:rsidRDefault="00094AE9" w:rsidP="00690D2C">
      <w:pPr>
        <w:pStyle w:val="Caption"/>
        <w:ind w:left="2124" w:firstLine="708"/>
        <w:jc w:val="left"/>
        <w:rPr>
          <w:rFonts w:ascii="宋体" w:eastAsia="宋体" w:hAnsi="宋体"/>
          <w:noProof/>
        </w:rPr>
      </w:pPr>
      <w:r>
        <w:rPr>
          <w:rFonts w:ascii="宋体" w:eastAsia="宋体" w:hAnsi="宋体" w:hint="eastAsia"/>
        </w:rPr>
        <w:t>F</w:t>
      </w:r>
      <w:r>
        <w:rPr>
          <w:rFonts w:ascii="宋体" w:eastAsia="宋体" w:hAnsi="宋体"/>
        </w:rPr>
        <w:t xml:space="preserve">igure </w:t>
      </w:r>
      <w:r w:rsidR="00557EC2">
        <w:rPr>
          <w:rFonts w:ascii="Times New Roman" w:eastAsia="宋体" w:hAnsi="Times New Roman" w:cs="Times New Roman"/>
        </w:rPr>
        <w:t>2</w:t>
      </w:r>
      <w:r w:rsidR="000078F3" w:rsidRPr="00841985">
        <w:rPr>
          <w:rFonts w:ascii="Times New Roman" w:eastAsia="宋体" w:hAnsi="Times New Roman" w:cs="Times New Roman"/>
        </w:rPr>
        <w:t xml:space="preserve">. </w:t>
      </w:r>
      <w:r w:rsidR="00557EC2">
        <w:rPr>
          <w:rFonts w:ascii="Times New Roman" w:eastAsia="宋体" w:hAnsi="Times New Roman" w:cs="Times New Roman"/>
        </w:rPr>
        <w:t xml:space="preserve">2. </w:t>
      </w:r>
      <w:r w:rsidR="009A79F6">
        <w:rPr>
          <w:rFonts w:ascii="宋体" w:eastAsia="宋体" w:hAnsi="宋体" w:hint="eastAsia"/>
        </w:rPr>
        <w:t>a</w:t>
      </w:r>
      <w:r w:rsidR="009A79F6">
        <w:rPr>
          <w:rFonts w:ascii="宋体" w:eastAsia="宋体" w:hAnsi="宋体"/>
        </w:rPr>
        <w:t>.</w:t>
      </w:r>
      <w:r w:rsidR="000078F3">
        <w:rPr>
          <w:rFonts w:ascii="Times New Roman" w:eastAsia="宋体" w:hAnsi="Times New Roman" w:cs="Times New Roman"/>
        </w:rPr>
        <w:t>11</w:t>
      </w:r>
      <w:r w:rsidR="00690D2C">
        <w:rPr>
          <w:rFonts w:ascii="Times New Roman" w:eastAsia="宋体" w:hAnsi="Times New Roman" w:cs="Times New Roman"/>
        </w:rPr>
        <w:tab/>
      </w:r>
      <w:r>
        <w:rPr>
          <w:rFonts w:ascii="宋体" w:eastAsia="宋体" w:hAnsi="宋体" w:hint="eastAsia"/>
        </w:rPr>
        <w:t>F</w:t>
      </w:r>
      <w:r>
        <w:rPr>
          <w:rFonts w:ascii="宋体" w:eastAsia="宋体" w:hAnsi="宋体"/>
        </w:rPr>
        <w:t xml:space="preserve">igure </w:t>
      </w:r>
      <w:r w:rsidR="00A343B1">
        <w:rPr>
          <w:rFonts w:ascii="Times New Roman" w:eastAsia="宋体" w:hAnsi="Times New Roman" w:cs="Times New Roman"/>
        </w:rPr>
        <w:t>2</w:t>
      </w:r>
      <w:r w:rsidR="00A343B1" w:rsidRPr="00841985">
        <w:rPr>
          <w:rFonts w:ascii="Times New Roman" w:eastAsia="宋体" w:hAnsi="Times New Roman" w:cs="Times New Roman"/>
        </w:rPr>
        <w:t>.</w:t>
      </w:r>
      <w:r w:rsidR="00A343B1">
        <w:rPr>
          <w:rFonts w:ascii="Times New Roman" w:eastAsia="宋体" w:hAnsi="Times New Roman" w:cs="Times New Roman"/>
        </w:rPr>
        <w:t xml:space="preserve"> 2. </w:t>
      </w:r>
      <w:r w:rsidR="00690D2C">
        <w:rPr>
          <w:rFonts w:ascii="宋体" w:eastAsia="宋体" w:hAnsi="宋体"/>
        </w:rPr>
        <w:t>b</w:t>
      </w:r>
      <w:r w:rsidR="009A79F6">
        <w:rPr>
          <w:rFonts w:ascii="宋体" w:eastAsia="宋体" w:hAnsi="宋体"/>
        </w:rPr>
        <w:t>.</w:t>
      </w:r>
      <w:r w:rsidR="009A79F6">
        <w:rPr>
          <w:rFonts w:ascii="Times New Roman" w:eastAsia="宋体" w:hAnsi="Times New Roman" w:cs="Times New Roman"/>
        </w:rPr>
        <w:t>1</w:t>
      </w:r>
    </w:p>
    <w:p w14:paraId="74D2223D" w14:textId="54C80533" w:rsidR="000078F3" w:rsidRPr="00D3315A" w:rsidRDefault="00D3315A" w:rsidP="00030182">
      <w:pPr>
        <w:pStyle w:val="3"/>
        <w:numPr>
          <w:ilvl w:val="0"/>
          <w:numId w:val="17"/>
        </w:numPr>
        <w:snapToGrid/>
        <w:spacing w:before="120" w:after="120"/>
        <w:rPr>
          <w:sz w:val="24"/>
          <w:szCs w:val="24"/>
          <w:lang w:val="fr-FR"/>
        </w:rPr>
      </w:pPr>
      <w:bookmarkStart w:id="43" w:name="_Toc73654230"/>
      <w:r w:rsidRPr="00D3315A">
        <w:rPr>
          <w:sz w:val="24"/>
          <w:szCs w:val="24"/>
          <w:lang w:val="fr-FR"/>
        </w:rPr>
        <w:lastRenderedPageBreak/>
        <w:t>Conception de processus d'usinage CNC pour la finition de la paroi inférieure</w:t>
      </w:r>
      <w:bookmarkEnd w:id="43"/>
    </w:p>
    <w:p w14:paraId="665BCDE4" w14:textId="1E7C7971" w:rsidR="0053061E" w:rsidRPr="00690D2C" w:rsidRDefault="0053061E" w:rsidP="0053061E">
      <w:pPr>
        <w:ind w:firstLine="220"/>
        <w:rPr>
          <w:rFonts w:ascii="Times New Roman" w:hAnsi="Times New Roman" w:cs="Times New Roman"/>
          <w:b/>
          <w:bCs/>
          <w:sz w:val="24"/>
          <w:szCs w:val="24"/>
        </w:rPr>
      </w:pPr>
      <w:proofErr w:type="gramStart"/>
      <w:r w:rsidRPr="00690D2C">
        <w:rPr>
          <w:rFonts w:ascii="Times New Roman" w:hAnsi="Times New Roman" w:cs="Times New Roman"/>
          <w:b/>
          <w:bCs/>
          <w:sz w:val="24"/>
          <w:szCs w:val="24"/>
        </w:rPr>
        <w:t>Ⅰ</w:t>
      </w:r>
      <w:proofErr w:type="gramEnd"/>
      <w:r w:rsidRPr="00690D2C">
        <w:rPr>
          <w:rFonts w:ascii="Times New Roman" w:hAnsi="Times New Roman" w:cs="Times New Roman"/>
          <w:b/>
          <w:bCs/>
          <w:sz w:val="24"/>
          <w:szCs w:val="24"/>
        </w:rPr>
        <w:t xml:space="preserve">. </w:t>
      </w:r>
      <w:bookmarkStart w:id="44" w:name="_Toc60037879"/>
      <w:r w:rsidR="00690D2C" w:rsidRPr="00690D2C">
        <w:rPr>
          <w:rFonts w:ascii="Times New Roman" w:hAnsi="Times New Roman" w:cs="Times New Roman"/>
          <w:b/>
          <w:bCs/>
          <w:sz w:val="24"/>
          <w:szCs w:val="24"/>
        </w:rPr>
        <w:t>Conception de trajectoire d'outil</w:t>
      </w:r>
    </w:p>
    <w:p w14:paraId="4264EE0A" w14:textId="3DFA4BA6" w:rsidR="000078F3" w:rsidRPr="00690D2C" w:rsidRDefault="0053061E" w:rsidP="0053061E">
      <w:pPr>
        <w:ind w:firstLine="708"/>
        <w:rPr>
          <w:rFonts w:ascii="Times New Roman" w:hAnsi="Times New Roman" w:cs="Times New Roman"/>
          <w:sz w:val="24"/>
          <w:szCs w:val="24"/>
        </w:rPr>
      </w:pPr>
      <w:r w:rsidRPr="00690D2C">
        <w:rPr>
          <w:rFonts w:ascii="Times New Roman" w:eastAsia="宋体" w:hAnsi="Times New Roman" w:cs="Times New Roman"/>
          <w:kern w:val="2"/>
          <w:sz w:val="24"/>
          <w:szCs w:val="24"/>
        </w:rPr>
        <w:t>1</w:t>
      </w:r>
      <w:r w:rsidRPr="00690D2C">
        <w:rPr>
          <w:rFonts w:ascii="Times New Roman" w:eastAsia="宋体" w:hAnsi="Times New Roman" w:cs="Times New Roman"/>
          <w:kern w:val="2"/>
          <w:sz w:val="24"/>
          <w:szCs w:val="24"/>
        </w:rPr>
        <w:t>）</w:t>
      </w:r>
      <w:bookmarkEnd w:id="44"/>
      <w:r w:rsidR="00690D2C" w:rsidRPr="00690D2C">
        <w:rPr>
          <w:rFonts w:ascii="Times New Roman" w:hAnsi="Times New Roman" w:cs="Times New Roman"/>
          <w:sz w:val="24"/>
          <w:szCs w:val="24"/>
        </w:rPr>
        <w:t>Planification du parcours du couteau</w:t>
      </w:r>
    </w:p>
    <w:p w14:paraId="1AD33C4F" w14:textId="504E6245" w:rsidR="000078F3" w:rsidRPr="00690D2C" w:rsidRDefault="00690D2C" w:rsidP="00094AE9">
      <w:pPr>
        <w:pStyle w:val="NormalIndent"/>
      </w:pPr>
      <w:r w:rsidRPr="00690D2C">
        <w:t xml:space="preserve">Selon le type de surface à usiner, sélectionnez le mode "suivre les pièces", la trajectoire d'outil obtenue par simulation peut assurer l'usinage complet de la surface, et la trajectoire d'outil est moindre, ce qui est plus raisonnable. </w:t>
      </w:r>
      <w:r>
        <w:t>(</w:t>
      </w:r>
      <w:r w:rsidRPr="00690D2C">
        <w:rPr>
          <w:i/>
          <w:iCs/>
          <w:kern w:val="2"/>
          <w:u w:val="single"/>
        </w:rPr>
        <w:t xml:space="preserve">Figure 2. 2. </w:t>
      </w:r>
      <w:r>
        <w:rPr>
          <w:i/>
          <w:iCs/>
          <w:kern w:val="2"/>
          <w:u w:val="single"/>
        </w:rPr>
        <w:t>b</w:t>
      </w:r>
      <w:r w:rsidRPr="00690D2C">
        <w:rPr>
          <w:i/>
          <w:iCs/>
          <w:kern w:val="2"/>
          <w:u w:val="single"/>
        </w:rPr>
        <w:t>.</w:t>
      </w:r>
      <w:r>
        <w:rPr>
          <w:i/>
          <w:iCs/>
          <w:kern w:val="2"/>
          <w:u w:val="single"/>
        </w:rPr>
        <w:t xml:space="preserve"> </w:t>
      </w:r>
      <w:r w:rsidRPr="00690D2C">
        <w:rPr>
          <w:i/>
          <w:iCs/>
          <w:kern w:val="2"/>
          <w:u w:val="single"/>
        </w:rPr>
        <w:t>1</w:t>
      </w:r>
      <w:r>
        <w:rPr>
          <w:i/>
          <w:iCs/>
          <w:kern w:val="2"/>
          <w:u w:val="single"/>
        </w:rPr>
        <w:t>)</w:t>
      </w:r>
      <w:r w:rsidRPr="00690D2C">
        <w:rPr>
          <w:i/>
          <w:iCs/>
          <w:kern w:val="2"/>
          <w:u w:val="single"/>
        </w:rPr>
        <w:t xml:space="preserve"> Paramétrage de la trajectoire de l'outil</w:t>
      </w:r>
    </w:p>
    <w:p w14:paraId="5F88A38B" w14:textId="2F4B3A74" w:rsidR="000078F3" w:rsidRPr="00690D2C" w:rsidRDefault="0053061E" w:rsidP="0053061E">
      <w:pPr>
        <w:ind w:firstLine="708"/>
        <w:rPr>
          <w:rFonts w:ascii="Times New Roman" w:eastAsia="宋体" w:hAnsi="Times New Roman" w:cs="Times New Roman"/>
          <w:kern w:val="2"/>
          <w:sz w:val="24"/>
          <w:szCs w:val="24"/>
        </w:rPr>
      </w:pPr>
      <w:bookmarkStart w:id="45" w:name="_Toc60037881"/>
      <w:r w:rsidRPr="00690D2C">
        <w:rPr>
          <w:rFonts w:ascii="Times New Roman" w:eastAsia="宋体" w:hAnsi="Times New Roman" w:cs="Times New Roman"/>
          <w:kern w:val="2"/>
          <w:sz w:val="24"/>
          <w:szCs w:val="24"/>
        </w:rPr>
        <w:t>2</w:t>
      </w:r>
      <w:r w:rsidRPr="00690D2C">
        <w:rPr>
          <w:rFonts w:ascii="Times New Roman" w:eastAsia="宋体" w:hAnsi="Times New Roman" w:cs="Times New Roman"/>
          <w:kern w:val="2"/>
          <w:sz w:val="24"/>
          <w:szCs w:val="24"/>
        </w:rPr>
        <w:t>）</w:t>
      </w:r>
      <w:bookmarkEnd w:id="45"/>
      <w:r w:rsidR="00690D2C" w:rsidRPr="00690D2C">
        <w:rPr>
          <w:rFonts w:ascii="Times New Roman" w:eastAsia="宋体" w:hAnsi="Times New Roman" w:cs="Times New Roman"/>
          <w:kern w:val="2"/>
          <w:sz w:val="24"/>
          <w:szCs w:val="24"/>
        </w:rPr>
        <w:t>Réglage de l'itinéraire du couteau</w:t>
      </w:r>
      <w:r w:rsidR="00A46F07" w:rsidRPr="00A46F07">
        <w:t xml:space="preserve"> </w:t>
      </w:r>
      <w:r w:rsidR="00A46F07">
        <w:t>(</w:t>
      </w:r>
      <w:r w:rsidR="00A46F07" w:rsidRPr="00A46F07">
        <w:rPr>
          <w:rFonts w:ascii="Times New Roman" w:hAnsi="Times New Roman" w:cs="Times New Roman"/>
          <w:i/>
          <w:iCs/>
          <w:sz w:val="24"/>
          <w:szCs w:val="24"/>
          <w:u w:val="single"/>
        </w:rPr>
        <w:t>Figure 2. 2. b.</w:t>
      </w:r>
      <w:r w:rsidR="00A46F07">
        <w:rPr>
          <w:rFonts w:ascii="Times New Roman" w:hAnsi="Times New Roman" w:cs="Times New Roman"/>
          <w:i/>
          <w:iCs/>
          <w:sz w:val="24"/>
          <w:szCs w:val="24"/>
          <w:u w:val="single"/>
        </w:rPr>
        <w:t xml:space="preserve"> </w:t>
      </w:r>
      <w:r w:rsidR="00A46F07" w:rsidRPr="00A46F07">
        <w:rPr>
          <w:rFonts w:ascii="Times New Roman" w:hAnsi="Times New Roman" w:cs="Times New Roman"/>
          <w:i/>
          <w:iCs/>
          <w:sz w:val="24"/>
          <w:szCs w:val="24"/>
          <w:u w:val="single"/>
        </w:rPr>
        <w:t>2</w:t>
      </w:r>
      <w:r w:rsidR="00A46F07">
        <w:rPr>
          <w:rFonts w:ascii="Times New Roman" w:hAnsi="Times New Roman" w:cs="Times New Roman"/>
          <w:i/>
          <w:iCs/>
          <w:sz w:val="24"/>
          <w:szCs w:val="24"/>
          <w:u w:val="single"/>
        </w:rPr>
        <w:t>)</w:t>
      </w:r>
      <w:r w:rsidR="00A46F07" w:rsidRPr="00A46F07">
        <w:rPr>
          <w:rFonts w:ascii="Times New Roman" w:hAnsi="Times New Roman" w:cs="Times New Roman"/>
          <w:i/>
          <w:iCs/>
          <w:sz w:val="24"/>
          <w:szCs w:val="24"/>
          <w:u w:val="single"/>
        </w:rPr>
        <w:t xml:space="preserve"> Carte de trajectoire d'outil</w:t>
      </w:r>
    </w:p>
    <w:p w14:paraId="17F6F05A" w14:textId="12A7CF21" w:rsidR="000078F3" w:rsidRDefault="00523C8E" w:rsidP="00A343B1">
      <w:pPr>
        <w:keepNext/>
        <w:jc w:val="center"/>
      </w:pPr>
      <w:r>
        <w:rPr>
          <w:noProof/>
        </w:rPr>
        <w:drawing>
          <wp:inline distT="0" distB="0" distL="0" distR="0" wp14:anchorId="220A1B7A" wp14:editId="73917799">
            <wp:extent cx="1689100" cy="991766"/>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3872" cy="1000440"/>
                    </a:xfrm>
                    <a:prstGeom prst="rect">
                      <a:avLst/>
                    </a:prstGeom>
                  </pic:spPr>
                </pic:pic>
              </a:graphicData>
            </a:graphic>
          </wp:inline>
        </w:drawing>
      </w:r>
      <w:r w:rsidR="00A46F07">
        <w:t xml:space="preserve">                </w:t>
      </w:r>
      <w:r w:rsidR="003D6436" w:rsidRPr="00C20242">
        <w:rPr>
          <w:noProof/>
        </w:rPr>
        <w:drawing>
          <wp:inline distT="0" distB="0" distL="0" distR="0" wp14:anchorId="31C8CC43" wp14:editId="42B60BAE">
            <wp:extent cx="1377950" cy="169593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7850" cy="1708124"/>
                    </a:xfrm>
                    <a:prstGeom prst="rect">
                      <a:avLst/>
                    </a:prstGeom>
                    <a:noFill/>
                    <a:ln>
                      <a:noFill/>
                    </a:ln>
                  </pic:spPr>
                </pic:pic>
              </a:graphicData>
            </a:graphic>
          </wp:inline>
        </w:drawing>
      </w:r>
    </w:p>
    <w:p w14:paraId="776F72E6" w14:textId="78D72528" w:rsidR="000078F3" w:rsidRPr="0027598D" w:rsidRDefault="00A46F07" w:rsidP="00A46F07">
      <w:pPr>
        <w:pStyle w:val="Caption"/>
        <w:ind w:left="2124" w:firstLine="708"/>
        <w:jc w:val="left"/>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A343B1" w:rsidRPr="0027598D">
        <w:rPr>
          <w:rFonts w:ascii="Times New Roman" w:eastAsia="宋体" w:hAnsi="Times New Roman" w:cs="Times New Roman"/>
          <w:lang w:val="fr-FR"/>
        </w:rPr>
        <w:t xml:space="preserve">2. 2. </w:t>
      </w:r>
      <w:r w:rsidR="009A79F6" w:rsidRPr="0027598D">
        <w:rPr>
          <w:rFonts w:ascii="宋体" w:eastAsia="宋体" w:hAnsi="宋体"/>
          <w:lang w:val="fr-FR"/>
        </w:rPr>
        <w:t>b.</w:t>
      </w:r>
      <w:r w:rsidR="00690D2C" w:rsidRPr="0027598D">
        <w:rPr>
          <w:rFonts w:ascii="Times New Roman" w:eastAsia="宋体" w:hAnsi="Times New Roman" w:cs="Times New Roman"/>
          <w:lang w:val="fr-FR"/>
        </w:rPr>
        <w:t>2</w:t>
      </w:r>
      <w:r w:rsidR="003D6436" w:rsidRPr="0027598D">
        <w:rPr>
          <w:rFonts w:ascii="宋体" w:eastAsia="宋体" w:hAnsi="宋体"/>
          <w:lang w:val="fr-FR"/>
        </w:rPr>
        <w:tab/>
      </w:r>
      <w:r w:rsidRPr="0027598D">
        <w:rPr>
          <w:rFonts w:ascii="宋体" w:eastAsia="宋体" w:hAnsi="宋体"/>
          <w:lang w:val="fr-FR"/>
        </w:rPr>
        <w:tab/>
      </w:r>
      <w:proofErr w:type="gramStart"/>
      <w:r w:rsidRPr="0027598D">
        <w:rPr>
          <w:rFonts w:ascii="宋体" w:eastAsia="宋体" w:hAnsi="宋体"/>
          <w:lang w:val="fr-FR"/>
        </w:rPr>
        <w:tab/>
        <w:t xml:space="preserve">  </w:t>
      </w:r>
      <w:r w:rsidRPr="0027598D">
        <w:rPr>
          <w:rFonts w:ascii="宋体" w:eastAsia="宋体" w:hAnsi="宋体" w:hint="eastAsia"/>
          <w:lang w:val="fr-FR"/>
        </w:rPr>
        <w:t>F</w:t>
      </w:r>
      <w:r w:rsidRPr="0027598D">
        <w:rPr>
          <w:rFonts w:ascii="宋体" w:eastAsia="宋体" w:hAnsi="宋体"/>
          <w:lang w:val="fr-FR"/>
        </w:rPr>
        <w:t>igure</w:t>
      </w:r>
      <w:proofErr w:type="gramEnd"/>
      <w:r w:rsidRPr="0027598D">
        <w:rPr>
          <w:rFonts w:ascii="宋体" w:eastAsia="宋体" w:hAnsi="宋体"/>
          <w:lang w:val="fr-FR"/>
        </w:rPr>
        <w:t xml:space="preserve"> </w:t>
      </w:r>
      <w:r w:rsidR="003D6436" w:rsidRPr="0027598D">
        <w:rPr>
          <w:rFonts w:ascii="Times New Roman" w:eastAsia="宋体" w:hAnsi="Times New Roman" w:cs="Times New Roman"/>
          <w:lang w:val="fr-FR"/>
        </w:rPr>
        <w:t xml:space="preserve">2. 2. </w:t>
      </w:r>
      <w:r w:rsidR="009A79F6" w:rsidRPr="0027598D">
        <w:rPr>
          <w:rFonts w:ascii="宋体" w:eastAsia="宋体" w:hAnsi="宋体"/>
          <w:lang w:val="fr-FR"/>
        </w:rPr>
        <w:t>b.</w:t>
      </w:r>
      <w:r w:rsidR="00690D2C" w:rsidRPr="0027598D">
        <w:rPr>
          <w:rFonts w:ascii="宋体" w:eastAsia="宋体" w:hAnsi="宋体"/>
          <w:lang w:val="fr-FR"/>
        </w:rPr>
        <w:t>3</w:t>
      </w:r>
    </w:p>
    <w:p w14:paraId="0997E954" w14:textId="01CD9A71" w:rsidR="000078F3" w:rsidRPr="00A46F07" w:rsidRDefault="0053061E" w:rsidP="0053061E">
      <w:pPr>
        <w:ind w:firstLine="220"/>
        <w:rPr>
          <w:rFonts w:ascii="Times New Roman" w:hAnsi="Times New Roman" w:cs="Times New Roman"/>
          <w:b/>
          <w:bCs/>
          <w:sz w:val="24"/>
          <w:szCs w:val="24"/>
        </w:rPr>
      </w:pPr>
      <w:bookmarkStart w:id="46" w:name="_Toc60037882"/>
      <w:proofErr w:type="gramStart"/>
      <w:r w:rsidRPr="00A46F07">
        <w:rPr>
          <w:rFonts w:ascii="Times New Roman" w:hAnsi="Times New Roman" w:cs="Times New Roman"/>
          <w:b/>
          <w:bCs/>
          <w:sz w:val="24"/>
          <w:szCs w:val="24"/>
        </w:rPr>
        <w:t>Ⅱ</w:t>
      </w:r>
      <w:bookmarkEnd w:id="46"/>
      <w:proofErr w:type="gramEnd"/>
      <w:r w:rsidR="00A46F07" w:rsidRPr="00A46F07">
        <w:rPr>
          <w:rFonts w:ascii="Times New Roman" w:hAnsi="Times New Roman" w:cs="Times New Roman"/>
          <w:b/>
          <w:bCs/>
          <w:sz w:val="24"/>
          <w:szCs w:val="24"/>
        </w:rPr>
        <w:t>. Sélection et mise en place de l'outil</w:t>
      </w:r>
    </w:p>
    <w:p w14:paraId="2F7A9048" w14:textId="678D14DA" w:rsidR="0053061E" w:rsidRPr="00A46F07" w:rsidRDefault="0053061E" w:rsidP="0053061E">
      <w:pPr>
        <w:ind w:firstLine="708"/>
        <w:rPr>
          <w:rFonts w:ascii="Times New Roman" w:hAnsi="Times New Roman" w:cs="Times New Roman"/>
          <w:sz w:val="24"/>
          <w:szCs w:val="24"/>
        </w:rPr>
      </w:pPr>
      <w:r w:rsidRPr="00A46F07">
        <w:rPr>
          <w:rFonts w:ascii="Times New Roman" w:hAnsi="Times New Roman" w:cs="Times New Roman"/>
          <w:sz w:val="24"/>
          <w:szCs w:val="24"/>
        </w:rPr>
        <w:t>1</w:t>
      </w:r>
      <w:r w:rsidRPr="00A46F07">
        <w:rPr>
          <w:rFonts w:ascii="Times New Roman" w:hAnsi="Times New Roman" w:cs="Times New Roman"/>
          <w:sz w:val="24"/>
          <w:szCs w:val="24"/>
        </w:rPr>
        <w:t>）</w:t>
      </w:r>
      <w:r w:rsidR="00A46F07" w:rsidRPr="00A46F07">
        <w:rPr>
          <w:rFonts w:ascii="Times New Roman" w:hAnsi="Times New Roman" w:cs="Times New Roman"/>
          <w:sz w:val="24"/>
          <w:szCs w:val="24"/>
        </w:rPr>
        <w:t>Sélection du type d'outil</w:t>
      </w:r>
    </w:p>
    <w:p w14:paraId="3B46CF27" w14:textId="3EA8A7EB" w:rsidR="000078F3" w:rsidRPr="00A46F07" w:rsidRDefault="00A46F07" w:rsidP="00A46F07">
      <w:pPr>
        <w:rPr>
          <w:rFonts w:ascii="Times New Roman" w:hAnsi="Times New Roman" w:cs="Times New Roman"/>
          <w:sz w:val="24"/>
          <w:szCs w:val="24"/>
        </w:rPr>
      </w:pPr>
      <w:r w:rsidRPr="00A46F07">
        <w:rPr>
          <w:rFonts w:ascii="Times New Roman" w:hAnsi="Times New Roman" w:cs="Times New Roman"/>
          <w:sz w:val="24"/>
          <w:szCs w:val="24"/>
        </w:rPr>
        <w:t>Étant donné que la surface d'usinage est plate et que la précision d'usinage est élevée, la fraise à épaulement carrée est sélectionnée comme outil d'usinage.</w:t>
      </w:r>
    </w:p>
    <w:p w14:paraId="77DDA459" w14:textId="4232D0D7" w:rsidR="000078F3" w:rsidRPr="00A46F07" w:rsidRDefault="0053061E" w:rsidP="003D6436">
      <w:pPr>
        <w:ind w:firstLine="708"/>
        <w:rPr>
          <w:rFonts w:ascii="Times New Roman" w:hAnsi="Times New Roman" w:cs="Times New Roman"/>
          <w:sz w:val="24"/>
          <w:szCs w:val="24"/>
        </w:rPr>
      </w:pPr>
      <w:r w:rsidRPr="00A46F07">
        <w:rPr>
          <w:rFonts w:ascii="Times New Roman" w:hAnsi="Times New Roman" w:cs="Times New Roman"/>
          <w:sz w:val="24"/>
          <w:szCs w:val="24"/>
        </w:rPr>
        <w:t>2</w:t>
      </w:r>
      <w:r w:rsidRPr="00A46F07">
        <w:rPr>
          <w:rFonts w:ascii="Times New Roman" w:hAnsi="Times New Roman" w:cs="Times New Roman"/>
          <w:sz w:val="24"/>
          <w:szCs w:val="24"/>
        </w:rPr>
        <w:t>）</w:t>
      </w:r>
      <w:r w:rsidR="00A46F07" w:rsidRPr="00A46F07">
        <w:rPr>
          <w:rFonts w:ascii="Times New Roman" w:hAnsi="Times New Roman" w:cs="Times New Roman"/>
          <w:sz w:val="24"/>
          <w:szCs w:val="24"/>
        </w:rPr>
        <w:t>Paramétrage de l'outil (</w:t>
      </w:r>
      <w:r w:rsidR="00A46F07" w:rsidRPr="00A46F07">
        <w:rPr>
          <w:rFonts w:ascii="Times New Roman" w:hAnsi="Times New Roman" w:cs="Times New Roman"/>
          <w:i/>
          <w:iCs/>
          <w:sz w:val="24"/>
          <w:szCs w:val="24"/>
          <w:u w:val="single"/>
        </w:rPr>
        <w:t>Figure 2. 2. b.3) Paramétrage de l'outil</w:t>
      </w:r>
    </w:p>
    <w:p w14:paraId="0D2B20E0" w14:textId="048AA3C6" w:rsidR="0053061E" w:rsidRPr="00A46F07" w:rsidRDefault="0053061E" w:rsidP="0053061E">
      <w:pPr>
        <w:ind w:firstLine="220"/>
        <w:rPr>
          <w:rFonts w:ascii="Times New Roman" w:hAnsi="Times New Roman" w:cs="Times New Roman"/>
          <w:b/>
          <w:bCs/>
          <w:sz w:val="24"/>
          <w:szCs w:val="24"/>
        </w:rPr>
      </w:pPr>
      <w:proofErr w:type="gramStart"/>
      <w:r w:rsidRPr="00A46F07">
        <w:rPr>
          <w:rFonts w:ascii="Times New Roman" w:hAnsi="Times New Roman" w:cs="Times New Roman"/>
          <w:b/>
          <w:bCs/>
          <w:sz w:val="24"/>
          <w:szCs w:val="24"/>
        </w:rPr>
        <w:t>Ⅲ</w:t>
      </w:r>
      <w:proofErr w:type="gramEnd"/>
      <w:r w:rsidRPr="00A46F07">
        <w:rPr>
          <w:rFonts w:ascii="Times New Roman" w:hAnsi="Times New Roman" w:cs="Times New Roman"/>
          <w:b/>
          <w:bCs/>
          <w:sz w:val="24"/>
          <w:szCs w:val="24"/>
        </w:rPr>
        <w:t xml:space="preserve">. </w:t>
      </w:r>
      <w:r w:rsidR="00A46F07" w:rsidRPr="00A46F07">
        <w:rPr>
          <w:rFonts w:ascii="Times New Roman" w:hAnsi="Times New Roman" w:cs="Times New Roman"/>
          <w:b/>
          <w:bCs/>
          <w:sz w:val="24"/>
          <w:szCs w:val="24"/>
        </w:rPr>
        <w:t>Réglage et simulation des paramètres de coupe</w:t>
      </w:r>
    </w:p>
    <w:p w14:paraId="75EC558D" w14:textId="423DAE16" w:rsidR="0053061E" w:rsidRPr="00A46F07" w:rsidRDefault="0053061E" w:rsidP="0053061E">
      <w:pPr>
        <w:ind w:firstLine="708"/>
        <w:rPr>
          <w:rFonts w:ascii="Times New Roman" w:hAnsi="Times New Roman" w:cs="Times New Roman"/>
          <w:sz w:val="24"/>
          <w:szCs w:val="24"/>
        </w:rPr>
      </w:pPr>
      <w:r w:rsidRPr="00A46F07">
        <w:rPr>
          <w:rFonts w:ascii="Times New Roman" w:hAnsi="Times New Roman" w:cs="Times New Roman"/>
          <w:sz w:val="24"/>
          <w:szCs w:val="24"/>
        </w:rPr>
        <w:t>1</w:t>
      </w:r>
      <w:r w:rsidRPr="00A46F07">
        <w:rPr>
          <w:rFonts w:ascii="Times New Roman" w:hAnsi="Times New Roman" w:cs="Times New Roman"/>
          <w:sz w:val="24"/>
          <w:szCs w:val="24"/>
        </w:rPr>
        <w:t>）</w:t>
      </w:r>
      <w:r w:rsidR="00A46F07" w:rsidRPr="00A46F07">
        <w:rPr>
          <w:rFonts w:ascii="Times New Roman" w:hAnsi="Times New Roman" w:cs="Times New Roman"/>
          <w:sz w:val="24"/>
          <w:szCs w:val="24"/>
        </w:rPr>
        <w:t>Détermination des paramètres de coupe</w:t>
      </w:r>
    </w:p>
    <w:p w14:paraId="1242A96D" w14:textId="3768B49D" w:rsidR="000078F3" w:rsidRPr="00A46F07" w:rsidRDefault="00A46F07" w:rsidP="00094AE9">
      <w:pPr>
        <w:pStyle w:val="NormalIndent"/>
      </w:pPr>
      <w:r w:rsidRPr="00A46F07">
        <w:t>Selon la conception de la spécification du processus, les paramètres de coupe suivants peuvent être obtenus. En raison de la nécessité d'un maillage, la rugosité de la paroi inférieure doit être plus élevée et la tolérance est de ± 0,03. Selon la requête de la table des paramètres de l'outil, via la fonction de calculatrice, les données de quantité de coupe comme indiqué sur la figure peuvent être obtenu. (</w:t>
      </w:r>
      <w:r w:rsidRPr="00A46F07">
        <w:rPr>
          <w:rFonts w:eastAsiaTheme="minorEastAsia"/>
          <w:i/>
          <w:iCs/>
          <w:u w:val="single"/>
        </w:rPr>
        <w:t>Figure 2. 2. b. 4) Graphique des paramètres de coupe</w:t>
      </w:r>
    </w:p>
    <w:p w14:paraId="226A830E" w14:textId="64AF4BBA" w:rsidR="000078F3" w:rsidRDefault="000078F3" w:rsidP="000078F3">
      <w:pPr>
        <w:keepNext/>
        <w:jc w:val="center"/>
      </w:pPr>
      <w:r w:rsidRPr="00C20242">
        <w:rPr>
          <w:noProof/>
        </w:rPr>
        <w:drawing>
          <wp:inline distT="0" distB="0" distL="0" distR="0" wp14:anchorId="4DBB5121" wp14:editId="688B89C8">
            <wp:extent cx="1320800" cy="17579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49734" cy="1796499"/>
                    </a:xfrm>
                    <a:prstGeom prst="rect">
                      <a:avLst/>
                    </a:prstGeom>
                    <a:noFill/>
                    <a:ln>
                      <a:noFill/>
                    </a:ln>
                  </pic:spPr>
                </pic:pic>
              </a:graphicData>
            </a:graphic>
          </wp:inline>
        </w:drawing>
      </w:r>
      <w:r w:rsidRPr="00C20242">
        <w:rPr>
          <w:noProof/>
        </w:rPr>
        <w:drawing>
          <wp:inline distT="0" distB="0" distL="0" distR="0" wp14:anchorId="262435AF" wp14:editId="473AD1F1">
            <wp:extent cx="1200150" cy="1763108"/>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32469" cy="1810586"/>
                    </a:xfrm>
                    <a:prstGeom prst="rect">
                      <a:avLst/>
                    </a:prstGeom>
                    <a:noFill/>
                    <a:ln>
                      <a:noFill/>
                    </a:ln>
                  </pic:spPr>
                </pic:pic>
              </a:graphicData>
            </a:graphic>
          </wp:inline>
        </w:drawing>
      </w:r>
    </w:p>
    <w:p w14:paraId="6B327C5C" w14:textId="4C446505" w:rsidR="000078F3" w:rsidRPr="00A46F07" w:rsidRDefault="00A46F07" w:rsidP="000078F3">
      <w:pPr>
        <w:pStyle w:val="Caption"/>
        <w:jc w:val="center"/>
        <w:rPr>
          <w:rFonts w:ascii="宋体" w:eastAsia="宋体" w:hAnsi="宋体"/>
          <w:lang w:val="fr-FR"/>
        </w:rPr>
      </w:pPr>
      <w:r w:rsidRPr="00A46F07">
        <w:rPr>
          <w:rFonts w:ascii="宋体" w:eastAsia="宋体" w:hAnsi="宋体" w:hint="eastAsia"/>
          <w:lang w:val="fr-FR"/>
        </w:rPr>
        <w:t>F</w:t>
      </w:r>
      <w:r w:rsidRPr="00A46F07">
        <w:rPr>
          <w:rFonts w:ascii="宋体" w:eastAsia="宋体" w:hAnsi="宋体"/>
          <w:lang w:val="fr-FR"/>
        </w:rPr>
        <w:t xml:space="preserve">igure </w:t>
      </w:r>
      <w:r w:rsidR="00A343B1" w:rsidRPr="00A46F07">
        <w:rPr>
          <w:rFonts w:ascii="Times New Roman" w:eastAsia="宋体" w:hAnsi="Times New Roman" w:cs="Times New Roman"/>
          <w:lang w:val="fr-FR"/>
        </w:rPr>
        <w:t xml:space="preserve">2. 2. </w:t>
      </w:r>
      <w:r w:rsidR="009A79F6" w:rsidRPr="00A46F07">
        <w:rPr>
          <w:rFonts w:ascii="宋体" w:eastAsia="宋体" w:hAnsi="宋体"/>
          <w:lang w:val="fr-FR"/>
        </w:rPr>
        <w:t>b.</w:t>
      </w:r>
      <w:r w:rsidR="00690D2C" w:rsidRPr="00A46F07">
        <w:rPr>
          <w:rFonts w:ascii="Times New Roman" w:eastAsia="宋体" w:hAnsi="Times New Roman" w:cs="Times New Roman"/>
          <w:lang w:val="fr-FR"/>
        </w:rPr>
        <w:t>4</w:t>
      </w:r>
    </w:p>
    <w:p w14:paraId="21C66508" w14:textId="4951FBED" w:rsidR="0053061E" w:rsidRDefault="0053061E" w:rsidP="0053061E">
      <w:pPr>
        <w:ind w:left="708"/>
      </w:pPr>
      <w:r>
        <w:rPr>
          <w:rFonts w:hint="eastAsia"/>
        </w:rPr>
        <w:lastRenderedPageBreak/>
        <w:t>2</w:t>
      </w:r>
      <w:r>
        <w:rPr>
          <w:rFonts w:hint="eastAsia"/>
        </w:rPr>
        <w:t>）</w:t>
      </w:r>
      <w:r w:rsidR="00A46F07" w:rsidRPr="00A46F07">
        <w:rPr>
          <w:rFonts w:ascii="Times New Roman" w:hAnsi="Times New Roman" w:cs="Times New Roman"/>
          <w:sz w:val="24"/>
          <w:szCs w:val="24"/>
        </w:rPr>
        <w:t>Zone de coupe désignée (</w:t>
      </w:r>
      <w:r w:rsidR="00A46F07" w:rsidRPr="00A46F07">
        <w:rPr>
          <w:rFonts w:ascii="Times New Roman" w:hAnsi="Times New Roman" w:cs="Times New Roman"/>
          <w:i/>
          <w:iCs/>
          <w:sz w:val="24"/>
          <w:szCs w:val="24"/>
          <w:u w:val="single"/>
        </w:rPr>
        <w:t>Figure 2. 2. b.</w:t>
      </w:r>
      <w:r w:rsidR="00A46F07">
        <w:rPr>
          <w:rFonts w:ascii="Times New Roman" w:hAnsi="Times New Roman" w:cs="Times New Roman"/>
          <w:i/>
          <w:iCs/>
          <w:sz w:val="24"/>
          <w:szCs w:val="24"/>
          <w:u w:val="single"/>
        </w:rPr>
        <w:t xml:space="preserve"> </w:t>
      </w:r>
      <w:r w:rsidR="00A46F07" w:rsidRPr="00A46F07">
        <w:rPr>
          <w:rFonts w:ascii="Times New Roman" w:hAnsi="Times New Roman" w:cs="Times New Roman"/>
          <w:i/>
          <w:iCs/>
          <w:sz w:val="24"/>
          <w:szCs w:val="24"/>
          <w:u w:val="single"/>
        </w:rPr>
        <w:t>5</w:t>
      </w:r>
      <w:r w:rsidR="00A46F07">
        <w:rPr>
          <w:rFonts w:ascii="Times New Roman" w:hAnsi="Times New Roman" w:cs="Times New Roman"/>
          <w:i/>
          <w:iCs/>
          <w:sz w:val="24"/>
          <w:szCs w:val="24"/>
          <w:u w:val="single"/>
        </w:rPr>
        <w:t>)</w:t>
      </w:r>
      <w:r w:rsidR="00A46F07" w:rsidRPr="00A46F07">
        <w:rPr>
          <w:rFonts w:ascii="Times New Roman" w:hAnsi="Times New Roman" w:cs="Times New Roman"/>
          <w:i/>
          <w:iCs/>
          <w:sz w:val="24"/>
          <w:szCs w:val="24"/>
          <w:u w:val="single"/>
        </w:rPr>
        <w:t xml:space="preserve"> Spécifiez la surface inférieure de la couche de coupe</w:t>
      </w:r>
    </w:p>
    <w:p w14:paraId="24C3684A" w14:textId="1EA3D185" w:rsidR="000078F3" w:rsidRDefault="00523C8E" w:rsidP="000078F3">
      <w:pPr>
        <w:keepNext/>
        <w:jc w:val="center"/>
      </w:pPr>
      <w:r>
        <w:rPr>
          <w:noProof/>
        </w:rPr>
        <w:drawing>
          <wp:inline distT="0" distB="0" distL="0" distR="0" wp14:anchorId="537A15B1" wp14:editId="5E82452E">
            <wp:extent cx="4457700" cy="1495739"/>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0801" cy="1500135"/>
                    </a:xfrm>
                    <a:prstGeom prst="rect">
                      <a:avLst/>
                    </a:prstGeom>
                  </pic:spPr>
                </pic:pic>
              </a:graphicData>
            </a:graphic>
          </wp:inline>
        </w:drawing>
      </w:r>
    </w:p>
    <w:p w14:paraId="7784B38C" w14:textId="66BFA889" w:rsidR="000078F3" w:rsidRPr="0027598D" w:rsidRDefault="00A46F07" w:rsidP="000078F3">
      <w:pPr>
        <w:pStyle w:val="Caption"/>
        <w:jc w:val="center"/>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A343B1" w:rsidRPr="0027598D">
        <w:rPr>
          <w:rFonts w:ascii="Times New Roman" w:eastAsia="宋体" w:hAnsi="Times New Roman" w:cs="Times New Roman"/>
          <w:lang w:val="fr-FR"/>
        </w:rPr>
        <w:t xml:space="preserve">2. 2. </w:t>
      </w:r>
      <w:r w:rsidR="009A79F6" w:rsidRPr="0027598D">
        <w:rPr>
          <w:rFonts w:ascii="宋体" w:eastAsia="宋体" w:hAnsi="宋体"/>
          <w:lang w:val="fr-FR"/>
        </w:rPr>
        <w:t>b.</w:t>
      </w:r>
      <w:r w:rsidR="00690D2C" w:rsidRPr="0027598D">
        <w:rPr>
          <w:rFonts w:ascii="宋体" w:eastAsia="宋体" w:hAnsi="宋体"/>
          <w:lang w:val="fr-FR"/>
        </w:rPr>
        <w:t>5</w:t>
      </w:r>
    </w:p>
    <w:p w14:paraId="20AEAEB6" w14:textId="148590FB" w:rsidR="0053061E" w:rsidRPr="00A46F07" w:rsidRDefault="0053061E" w:rsidP="0053061E">
      <w:pPr>
        <w:ind w:left="708"/>
        <w:rPr>
          <w:rFonts w:ascii="Times New Roman" w:hAnsi="Times New Roman" w:cs="Times New Roman"/>
          <w:i/>
          <w:iCs/>
          <w:sz w:val="24"/>
          <w:szCs w:val="24"/>
          <w:u w:val="single"/>
        </w:rPr>
      </w:pPr>
      <w:r w:rsidRPr="00A46F07">
        <w:rPr>
          <w:rFonts w:ascii="Times New Roman" w:hAnsi="Times New Roman" w:cs="Times New Roman" w:hint="eastAsia"/>
          <w:sz w:val="24"/>
          <w:szCs w:val="24"/>
        </w:rPr>
        <w:t>3</w:t>
      </w:r>
      <w:r w:rsidRPr="00A46F07">
        <w:rPr>
          <w:rFonts w:ascii="Times New Roman" w:hAnsi="Times New Roman" w:cs="Times New Roman" w:hint="eastAsia"/>
          <w:sz w:val="24"/>
          <w:szCs w:val="24"/>
        </w:rPr>
        <w:t>）</w:t>
      </w:r>
      <w:r w:rsidR="00A46F07" w:rsidRPr="00A46F07">
        <w:rPr>
          <w:rFonts w:ascii="Times New Roman" w:hAnsi="Times New Roman" w:cs="Times New Roman"/>
          <w:sz w:val="24"/>
          <w:szCs w:val="24"/>
        </w:rPr>
        <w:t xml:space="preserve">Définir d'autres paramètres associés </w:t>
      </w:r>
      <w:r w:rsidR="00A46F07">
        <w:rPr>
          <w:rFonts w:ascii="Times New Roman" w:hAnsi="Times New Roman" w:cs="Times New Roman"/>
          <w:sz w:val="24"/>
          <w:szCs w:val="24"/>
        </w:rPr>
        <w:t>(</w:t>
      </w:r>
      <w:r w:rsidR="00A46F07" w:rsidRPr="00A46F07">
        <w:rPr>
          <w:rFonts w:ascii="Times New Roman" w:hAnsi="Times New Roman" w:cs="Times New Roman"/>
          <w:i/>
          <w:iCs/>
          <w:sz w:val="24"/>
          <w:szCs w:val="24"/>
          <w:u w:val="single"/>
        </w:rPr>
        <w:t>Figure 2. 2. b.</w:t>
      </w:r>
      <w:r w:rsidR="00A46F07">
        <w:rPr>
          <w:rFonts w:ascii="Times New Roman" w:hAnsi="Times New Roman" w:cs="Times New Roman"/>
          <w:i/>
          <w:iCs/>
          <w:sz w:val="24"/>
          <w:szCs w:val="24"/>
          <w:u w:val="single"/>
        </w:rPr>
        <w:t xml:space="preserve"> </w:t>
      </w:r>
      <w:r w:rsidR="00A46F07" w:rsidRPr="00A46F07">
        <w:rPr>
          <w:rFonts w:ascii="Times New Roman" w:hAnsi="Times New Roman" w:cs="Times New Roman"/>
          <w:i/>
          <w:iCs/>
          <w:sz w:val="24"/>
          <w:szCs w:val="24"/>
          <w:u w:val="single"/>
        </w:rPr>
        <w:t>6</w:t>
      </w:r>
      <w:r w:rsidR="00A46F07">
        <w:rPr>
          <w:rFonts w:ascii="Times New Roman" w:hAnsi="Times New Roman" w:cs="Times New Roman"/>
          <w:i/>
          <w:iCs/>
          <w:sz w:val="24"/>
          <w:szCs w:val="24"/>
          <w:u w:val="single"/>
        </w:rPr>
        <w:t>)</w:t>
      </w:r>
      <w:r w:rsidR="00A46F07" w:rsidRPr="00A46F07">
        <w:rPr>
          <w:rFonts w:ascii="Times New Roman" w:hAnsi="Times New Roman" w:cs="Times New Roman"/>
          <w:i/>
          <w:iCs/>
          <w:sz w:val="24"/>
          <w:szCs w:val="24"/>
          <w:u w:val="single"/>
        </w:rPr>
        <w:t xml:space="preserve"> Paramétrage de la trajectoire d'outil</w:t>
      </w:r>
    </w:p>
    <w:p w14:paraId="5F76A0BF" w14:textId="7E489312" w:rsidR="000078F3" w:rsidRDefault="000078F3" w:rsidP="000078F3">
      <w:pPr>
        <w:keepNext/>
        <w:jc w:val="center"/>
      </w:pPr>
      <w:r w:rsidRPr="00D1345A">
        <w:rPr>
          <w:noProof/>
        </w:rPr>
        <w:drawing>
          <wp:inline distT="0" distB="0" distL="0" distR="0" wp14:anchorId="78D84FEA" wp14:editId="7D7599D7">
            <wp:extent cx="1727200" cy="2365713"/>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0563" cy="2384017"/>
                    </a:xfrm>
                    <a:prstGeom prst="rect">
                      <a:avLst/>
                    </a:prstGeom>
                    <a:noFill/>
                    <a:ln>
                      <a:noFill/>
                    </a:ln>
                  </pic:spPr>
                </pic:pic>
              </a:graphicData>
            </a:graphic>
          </wp:inline>
        </w:drawing>
      </w:r>
      <w:r w:rsidRPr="00D1345A">
        <w:rPr>
          <w:noProof/>
        </w:rPr>
        <w:drawing>
          <wp:inline distT="0" distB="0" distL="0" distR="0" wp14:anchorId="1D7ECF3A" wp14:editId="624AFC9B">
            <wp:extent cx="2002977" cy="23489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6145" cy="2364389"/>
                    </a:xfrm>
                    <a:prstGeom prst="rect">
                      <a:avLst/>
                    </a:prstGeom>
                    <a:noFill/>
                    <a:ln>
                      <a:noFill/>
                    </a:ln>
                  </pic:spPr>
                </pic:pic>
              </a:graphicData>
            </a:graphic>
          </wp:inline>
        </w:drawing>
      </w:r>
    </w:p>
    <w:p w14:paraId="6501A117" w14:textId="3C28AF14" w:rsidR="000078F3" w:rsidRPr="0027598D" w:rsidRDefault="00A46F07" w:rsidP="000078F3">
      <w:pPr>
        <w:pStyle w:val="Caption"/>
        <w:jc w:val="center"/>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A343B1" w:rsidRPr="0027598D">
        <w:rPr>
          <w:rFonts w:ascii="Times New Roman" w:eastAsia="宋体" w:hAnsi="Times New Roman" w:cs="Times New Roman"/>
          <w:lang w:val="fr-FR"/>
        </w:rPr>
        <w:t xml:space="preserve">2. 2. </w:t>
      </w:r>
      <w:r w:rsidR="009A79F6" w:rsidRPr="0027598D">
        <w:rPr>
          <w:rFonts w:ascii="宋体" w:eastAsia="宋体" w:hAnsi="宋体"/>
          <w:lang w:val="fr-FR"/>
        </w:rPr>
        <w:t>b.</w:t>
      </w:r>
      <w:r w:rsidR="00690D2C" w:rsidRPr="0027598D">
        <w:rPr>
          <w:rFonts w:ascii="Times New Roman" w:eastAsia="宋体" w:hAnsi="Times New Roman" w:cs="Times New Roman"/>
          <w:lang w:val="fr-FR"/>
        </w:rPr>
        <w:t>6</w:t>
      </w:r>
    </w:p>
    <w:p w14:paraId="2075C118" w14:textId="12A1A1CF" w:rsidR="0053061E" w:rsidRPr="00A46F07" w:rsidRDefault="0053061E" w:rsidP="0053061E">
      <w:pPr>
        <w:rPr>
          <w:rFonts w:ascii="Times New Roman" w:hAnsi="Times New Roman" w:cs="Times New Roman"/>
          <w:b/>
          <w:bCs/>
          <w:sz w:val="24"/>
          <w:szCs w:val="24"/>
        </w:rPr>
      </w:pPr>
      <w:proofErr w:type="gramStart"/>
      <w:r w:rsidRPr="00A46F07">
        <w:rPr>
          <w:rFonts w:ascii="Times New Roman" w:hAnsi="Times New Roman" w:cs="Times New Roman"/>
          <w:sz w:val="24"/>
          <w:szCs w:val="24"/>
        </w:rPr>
        <w:t>Ⅳ</w:t>
      </w:r>
      <w:proofErr w:type="gramEnd"/>
      <w:r w:rsidRPr="00A46F07">
        <w:rPr>
          <w:rFonts w:ascii="Times New Roman" w:hAnsi="Times New Roman" w:cs="Times New Roman"/>
          <w:sz w:val="24"/>
          <w:szCs w:val="24"/>
        </w:rPr>
        <w:t>.</w:t>
      </w:r>
      <w:r w:rsidR="00A46F07" w:rsidRPr="00A46F07">
        <w:rPr>
          <w:rFonts w:ascii="Times New Roman" w:hAnsi="Times New Roman" w:cs="Times New Roman"/>
          <w:b/>
          <w:bCs/>
          <w:sz w:val="24"/>
          <w:szCs w:val="24"/>
        </w:rPr>
        <w:t xml:space="preserve"> Exportation des résultats de fin de programmation</w:t>
      </w:r>
    </w:p>
    <w:p w14:paraId="260611B2" w14:textId="761C291A" w:rsidR="0053061E" w:rsidRPr="00A46F07" w:rsidRDefault="00A46F07" w:rsidP="00030182">
      <w:pPr>
        <w:pStyle w:val="ListParagraph"/>
        <w:numPr>
          <w:ilvl w:val="0"/>
          <w:numId w:val="7"/>
        </w:numPr>
        <w:ind w:firstLineChars="0"/>
        <w:rPr>
          <w:sz w:val="24"/>
          <w:lang w:val="fr-FR"/>
        </w:rPr>
      </w:pPr>
      <w:r w:rsidRPr="00A46F07">
        <w:rPr>
          <w:sz w:val="24"/>
          <w:lang w:val="fr-FR"/>
        </w:rPr>
        <w:t>Génération des résultats de simulation</w:t>
      </w:r>
      <w:r w:rsidRPr="00A46F07">
        <w:rPr>
          <w:lang w:val="fr-FR"/>
        </w:rPr>
        <w:t xml:space="preserve"> </w:t>
      </w:r>
      <w:r>
        <w:rPr>
          <w:lang w:val="fr-FR"/>
        </w:rPr>
        <w:t>(</w:t>
      </w:r>
      <w:r w:rsidRPr="00A46F07">
        <w:rPr>
          <w:i/>
          <w:iCs/>
          <w:sz w:val="24"/>
          <w:u w:val="single"/>
          <w:lang w:val="fr-FR"/>
        </w:rPr>
        <w:t>Figure 2. b. 7</w:t>
      </w:r>
      <w:r>
        <w:rPr>
          <w:i/>
          <w:iCs/>
          <w:sz w:val="24"/>
          <w:u w:val="single"/>
          <w:lang w:val="fr-FR"/>
        </w:rPr>
        <w:t>)</w:t>
      </w:r>
      <w:r w:rsidRPr="00A46F07">
        <w:rPr>
          <w:i/>
          <w:iCs/>
          <w:sz w:val="24"/>
          <w:u w:val="single"/>
          <w:lang w:val="fr-FR"/>
        </w:rPr>
        <w:t xml:space="preserve"> résultats de la simulation</w:t>
      </w:r>
    </w:p>
    <w:p w14:paraId="015D1BF0" w14:textId="4D21692F" w:rsidR="000078F3" w:rsidRDefault="00523C8E" w:rsidP="000078F3">
      <w:pPr>
        <w:keepNext/>
        <w:jc w:val="center"/>
      </w:pPr>
      <w:r>
        <w:rPr>
          <w:noProof/>
        </w:rPr>
        <w:drawing>
          <wp:inline distT="0" distB="0" distL="0" distR="0" wp14:anchorId="52AAA8DD" wp14:editId="03F96811">
            <wp:extent cx="2794000" cy="1687635"/>
            <wp:effectExtent l="0" t="0" r="635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32"/>
                    <a:stretch/>
                  </pic:blipFill>
                  <pic:spPr bwMode="auto">
                    <a:xfrm>
                      <a:off x="0" y="0"/>
                      <a:ext cx="2807751" cy="1695941"/>
                    </a:xfrm>
                    <a:prstGeom prst="rect">
                      <a:avLst/>
                    </a:prstGeom>
                    <a:ln>
                      <a:noFill/>
                    </a:ln>
                    <a:extLst>
                      <a:ext uri="{53640926-AAD7-44D8-BBD7-CCE9431645EC}">
                        <a14:shadowObscured xmlns:a14="http://schemas.microsoft.com/office/drawing/2010/main"/>
                      </a:ext>
                    </a:extLst>
                  </pic:spPr>
                </pic:pic>
              </a:graphicData>
            </a:graphic>
          </wp:inline>
        </w:drawing>
      </w:r>
    </w:p>
    <w:p w14:paraId="6C056F05" w14:textId="486C362C" w:rsidR="000078F3" w:rsidRPr="00841985" w:rsidRDefault="00A46F07" w:rsidP="000078F3">
      <w:pPr>
        <w:pStyle w:val="Caption"/>
        <w:jc w:val="center"/>
        <w:rPr>
          <w:rFonts w:ascii="宋体" w:eastAsia="宋体" w:hAnsi="宋体"/>
        </w:rPr>
      </w:pPr>
      <w:r>
        <w:rPr>
          <w:rFonts w:ascii="宋体" w:eastAsia="宋体" w:hAnsi="宋体" w:hint="eastAsia"/>
        </w:rPr>
        <w:t>F</w:t>
      </w:r>
      <w:r>
        <w:rPr>
          <w:rFonts w:ascii="宋体" w:eastAsia="宋体" w:hAnsi="宋体"/>
        </w:rPr>
        <w:t xml:space="preserve">igure </w:t>
      </w:r>
      <w:r w:rsidR="00A343B1">
        <w:rPr>
          <w:rFonts w:ascii="Times New Roman" w:eastAsia="宋体" w:hAnsi="Times New Roman" w:cs="Times New Roman"/>
        </w:rPr>
        <w:t>2</w:t>
      </w:r>
      <w:r w:rsidR="00A343B1" w:rsidRPr="00841985">
        <w:rPr>
          <w:rFonts w:ascii="Times New Roman" w:eastAsia="宋体" w:hAnsi="Times New Roman" w:cs="Times New Roman"/>
        </w:rPr>
        <w:t>.</w:t>
      </w:r>
      <w:r w:rsidR="00A343B1">
        <w:rPr>
          <w:rFonts w:ascii="Times New Roman" w:eastAsia="宋体" w:hAnsi="Times New Roman" w:cs="Times New Roman"/>
        </w:rPr>
        <w:t xml:space="preserve"> 2. </w:t>
      </w:r>
      <w:r w:rsidR="009A79F6">
        <w:rPr>
          <w:rFonts w:ascii="宋体" w:eastAsia="宋体" w:hAnsi="宋体"/>
        </w:rPr>
        <w:t>b.</w:t>
      </w:r>
      <w:r w:rsidR="00690D2C">
        <w:rPr>
          <w:rFonts w:ascii="Times New Roman" w:eastAsia="宋体" w:hAnsi="Times New Roman" w:cs="Times New Roman"/>
        </w:rPr>
        <w:t>7</w:t>
      </w:r>
    </w:p>
    <w:p w14:paraId="1244EBFA" w14:textId="3ECC3BC4" w:rsidR="0053061E" w:rsidRPr="00A46F07" w:rsidRDefault="00A46F07" w:rsidP="00030182">
      <w:pPr>
        <w:pStyle w:val="ListParagraph"/>
        <w:numPr>
          <w:ilvl w:val="0"/>
          <w:numId w:val="8"/>
        </w:numPr>
        <w:ind w:firstLineChars="0"/>
        <w:rPr>
          <w:sz w:val="24"/>
          <w:lang w:val="fr-FR"/>
        </w:rPr>
      </w:pPr>
      <w:r w:rsidRPr="00A46F07">
        <w:rPr>
          <w:sz w:val="24"/>
          <w:lang w:val="fr-FR"/>
        </w:rPr>
        <w:t>Post-traitement de l'usinage CNC</w:t>
      </w:r>
      <w:r w:rsidRPr="00A46F07">
        <w:rPr>
          <w:lang w:val="fr-FR"/>
        </w:rPr>
        <w:t xml:space="preserve"> </w:t>
      </w:r>
      <w:r>
        <w:rPr>
          <w:lang w:val="fr-FR"/>
        </w:rPr>
        <w:t>(</w:t>
      </w:r>
      <w:r w:rsidRPr="00A46F07">
        <w:rPr>
          <w:i/>
          <w:iCs/>
          <w:sz w:val="24"/>
          <w:u w:val="single"/>
          <w:lang w:val="fr-FR"/>
        </w:rPr>
        <w:t>Figure 2. 2. b.</w:t>
      </w:r>
      <w:r>
        <w:rPr>
          <w:i/>
          <w:iCs/>
          <w:sz w:val="24"/>
          <w:u w:val="single"/>
          <w:lang w:val="fr-FR"/>
        </w:rPr>
        <w:t xml:space="preserve"> </w:t>
      </w:r>
      <w:r w:rsidRPr="00A46F07">
        <w:rPr>
          <w:i/>
          <w:iCs/>
          <w:sz w:val="24"/>
          <w:u w:val="single"/>
          <w:lang w:val="fr-FR"/>
        </w:rPr>
        <w:t>8</w:t>
      </w:r>
      <w:r>
        <w:rPr>
          <w:i/>
          <w:iCs/>
          <w:sz w:val="24"/>
          <w:u w:val="single"/>
          <w:lang w:val="fr-FR"/>
        </w:rPr>
        <w:t>)</w:t>
      </w:r>
      <w:r w:rsidRPr="00A46F07">
        <w:rPr>
          <w:i/>
          <w:iCs/>
          <w:sz w:val="24"/>
          <w:u w:val="single"/>
          <w:lang w:val="fr-FR"/>
        </w:rPr>
        <w:t xml:space="preserve"> Interface de post-traitement</w:t>
      </w:r>
    </w:p>
    <w:p w14:paraId="28244541" w14:textId="30B3F313" w:rsidR="000078F3" w:rsidRPr="00A46F07" w:rsidRDefault="00A46F07" w:rsidP="000078F3">
      <w:pPr>
        <w:rPr>
          <w:rFonts w:ascii="Times New Roman" w:hAnsi="Times New Roman" w:cs="Times New Roman"/>
          <w:sz w:val="24"/>
        </w:rPr>
      </w:pPr>
      <w:r w:rsidRPr="00A46F07">
        <w:rPr>
          <w:rFonts w:ascii="Times New Roman" w:hAnsi="Times New Roman" w:cs="Times New Roman"/>
          <w:sz w:val="24"/>
        </w:rPr>
        <w:t>Cliquez avec le bouton droit sur le processus, sélectionnez la fonction "post-traitement" et sélectionnez l'option indiquée dans la figure.</w:t>
      </w:r>
    </w:p>
    <w:p w14:paraId="128191E7" w14:textId="06E8F4A4" w:rsidR="000078F3" w:rsidRDefault="000078F3" w:rsidP="000078F3">
      <w:pPr>
        <w:keepNext/>
        <w:jc w:val="center"/>
      </w:pPr>
      <w:r w:rsidRPr="002A69E9">
        <w:rPr>
          <w:noProof/>
        </w:rPr>
        <w:lastRenderedPageBreak/>
        <w:drawing>
          <wp:inline distT="0" distB="0" distL="0" distR="0" wp14:anchorId="59F706F1" wp14:editId="1EE4C5C8">
            <wp:extent cx="2109623" cy="3784600"/>
            <wp:effectExtent l="0" t="0" r="508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11343" cy="3787686"/>
                    </a:xfrm>
                    <a:prstGeom prst="rect">
                      <a:avLst/>
                    </a:prstGeom>
                    <a:noFill/>
                    <a:ln>
                      <a:noFill/>
                    </a:ln>
                  </pic:spPr>
                </pic:pic>
              </a:graphicData>
            </a:graphic>
          </wp:inline>
        </w:drawing>
      </w:r>
    </w:p>
    <w:p w14:paraId="0FC702BE" w14:textId="10C810C4" w:rsidR="000078F3" w:rsidRPr="00841985" w:rsidRDefault="00A46F07" w:rsidP="000078F3">
      <w:pPr>
        <w:pStyle w:val="Caption"/>
        <w:jc w:val="center"/>
        <w:rPr>
          <w:rFonts w:ascii="宋体" w:eastAsia="宋体" w:hAnsi="宋体"/>
        </w:rPr>
      </w:pPr>
      <w:r>
        <w:rPr>
          <w:rFonts w:ascii="宋体" w:eastAsia="宋体" w:hAnsi="宋体" w:hint="eastAsia"/>
        </w:rPr>
        <w:t>F</w:t>
      </w:r>
      <w:r>
        <w:rPr>
          <w:rFonts w:ascii="宋体" w:eastAsia="宋体" w:hAnsi="宋体"/>
        </w:rPr>
        <w:t xml:space="preserve">igure </w:t>
      </w:r>
      <w:r w:rsidR="00A343B1">
        <w:rPr>
          <w:rFonts w:ascii="Times New Roman" w:eastAsia="宋体" w:hAnsi="Times New Roman" w:cs="Times New Roman"/>
        </w:rPr>
        <w:t>2</w:t>
      </w:r>
      <w:r w:rsidR="00A343B1" w:rsidRPr="00841985">
        <w:rPr>
          <w:rFonts w:ascii="Times New Roman" w:eastAsia="宋体" w:hAnsi="Times New Roman" w:cs="Times New Roman"/>
        </w:rPr>
        <w:t>.</w:t>
      </w:r>
      <w:r w:rsidR="00A343B1">
        <w:rPr>
          <w:rFonts w:ascii="Times New Roman" w:eastAsia="宋体" w:hAnsi="Times New Roman" w:cs="Times New Roman"/>
        </w:rPr>
        <w:t xml:space="preserve"> 2. </w:t>
      </w:r>
      <w:r w:rsidR="009A79F6">
        <w:rPr>
          <w:rFonts w:ascii="宋体" w:eastAsia="宋体" w:hAnsi="宋体"/>
        </w:rPr>
        <w:t>b.</w:t>
      </w:r>
      <w:r w:rsidR="00690D2C">
        <w:rPr>
          <w:rFonts w:ascii="Times New Roman" w:eastAsia="宋体" w:hAnsi="Times New Roman" w:cs="Times New Roman"/>
        </w:rPr>
        <w:t>8</w:t>
      </w:r>
    </w:p>
    <w:p w14:paraId="1EDEC8CD" w14:textId="6BB6B910" w:rsidR="005E7C7F" w:rsidRPr="00D3315A" w:rsidRDefault="0050372C" w:rsidP="00030182">
      <w:pPr>
        <w:pStyle w:val="3"/>
        <w:numPr>
          <w:ilvl w:val="0"/>
          <w:numId w:val="17"/>
        </w:numPr>
        <w:snapToGrid/>
        <w:spacing w:before="120" w:after="120"/>
        <w:rPr>
          <w:sz w:val="24"/>
          <w:szCs w:val="24"/>
          <w:lang w:val="fr-FR"/>
        </w:rPr>
      </w:pPr>
      <w:bookmarkStart w:id="47" w:name="_Toc73654231"/>
      <w:r>
        <w:rPr>
          <w:sz w:val="24"/>
          <w:szCs w:val="24"/>
          <w:lang w:val="fr-FR"/>
        </w:rPr>
        <w:t>C</w:t>
      </w:r>
      <w:r w:rsidR="00D3315A" w:rsidRPr="00D3315A">
        <w:rPr>
          <w:sz w:val="24"/>
          <w:szCs w:val="24"/>
          <w:lang w:val="fr-FR"/>
        </w:rPr>
        <w:t>onception de processus d'usinage CNC pour la finition de la surface supérieure</w:t>
      </w:r>
      <w:bookmarkEnd w:id="47"/>
    </w:p>
    <w:p w14:paraId="298E2ED3" w14:textId="0C77955B" w:rsidR="0053061E" w:rsidRPr="00A46F07" w:rsidRDefault="0053061E" w:rsidP="0053061E">
      <w:pPr>
        <w:ind w:firstLine="220"/>
        <w:rPr>
          <w:rFonts w:ascii="Times New Roman" w:hAnsi="Times New Roman" w:cs="Times New Roman"/>
          <w:b/>
          <w:bCs/>
          <w:sz w:val="24"/>
          <w:szCs w:val="24"/>
        </w:rPr>
      </w:pPr>
      <w:proofErr w:type="gramStart"/>
      <w:r w:rsidRPr="00A46F07">
        <w:rPr>
          <w:rFonts w:ascii="Times New Roman" w:hAnsi="Times New Roman" w:cs="Times New Roman"/>
          <w:b/>
          <w:bCs/>
          <w:sz w:val="24"/>
          <w:szCs w:val="24"/>
        </w:rPr>
        <w:t>Ⅰ</w:t>
      </w:r>
      <w:proofErr w:type="gramEnd"/>
      <w:r w:rsidRPr="00A46F07">
        <w:rPr>
          <w:rFonts w:ascii="Times New Roman" w:hAnsi="Times New Roman" w:cs="Times New Roman"/>
          <w:b/>
          <w:bCs/>
          <w:sz w:val="24"/>
          <w:szCs w:val="24"/>
        </w:rPr>
        <w:t xml:space="preserve">. </w:t>
      </w:r>
      <w:r w:rsidR="00A46F07" w:rsidRPr="00A46F07">
        <w:rPr>
          <w:rFonts w:ascii="Times New Roman" w:hAnsi="Times New Roman" w:cs="Times New Roman"/>
          <w:b/>
          <w:bCs/>
          <w:sz w:val="24"/>
          <w:szCs w:val="24"/>
        </w:rPr>
        <w:t>Conception de trajectoire d'outil</w:t>
      </w:r>
    </w:p>
    <w:p w14:paraId="2B2734F6" w14:textId="044FB1D3" w:rsidR="0053061E" w:rsidRPr="00594439" w:rsidRDefault="0053061E" w:rsidP="00594439">
      <w:pPr>
        <w:ind w:firstLine="708"/>
        <w:rPr>
          <w:rFonts w:ascii="Times New Roman" w:hAnsi="Times New Roman" w:cs="Times New Roman"/>
          <w:sz w:val="24"/>
          <w:szCs w:val="24"/>
        </w:rPr>
      </w:pPr>
      <w:r w:rsidRPr="00594439">
        <w:rPr>
          <w:rFonts w:ascii="Times New Roman" w:hAnsi="Times New Roman" w:cs="Times New Roman"/>
          <w:sz w:val="24"/>
          <w:szCs w:val="24"/>
        </w:rPr>
        <w:t>1</w:t>
      </w:r>
      <w:r w:rsidRPr="00594439">
        <w:rPr>
          <w:rFonts w:ascii="Times New Roman" w:hAnsi="Times New Roman" w:cs="Times New Roman"/>
          <w:sz w:val="24"/>
          <w:szCs w:val="24"/>
        </w:rPr>
        <w:t>）</w:t>
      </w:r>
      <w:r w:rsidR="00594439" w:rsidRPr="00594439">
        <w:rPr>
          <w:rFonts w:ascii="Times New Roman" w:hAnsi="Times New Roman" w:cs="Times New Roman"/>
          <w:sz w:val="24"/>
          <w:szCs w:val="24"/>
        </w:rPr>
        <w:t>Planification du parcours du couteau</w:t>
      </w:r>
    </w:p>
    <w:p w14:paraId="30F63C6F" w14:textId="524BF3E1" w:rsidR="005E7C7F" w:rsidRDefault="00594439" w:rsidP="00094AE9">
      <w:pPr>
        <w:pStyle w:val="NormalIndent"/>
      </w:pPr>
      <w:r w:rsidRPr="00594439">
        <w:t xml:space="preserve">Selon le type de surface à usiner, la sélection de la trajectoire d'outil simulée par le composant suivant peut assurer le traitement complet de la surface, et la trajectoire d'outil est moindre, ce qui est plus raisonnable. </w:t>
      </w:r>
      <w:r>
        <w:t>(</w:t>
      </w:r>
      <w:r w:rsidRPr="00594439">
        <w:rPr>
          <w:i/>
          <w:iCs/>
          <w:u w:val="single"/>
        </w:rPr>
        <w:t>Figure 2. 2. c.</w:t>
      </w:r>
      <w:r>
        <w:rPr>
          <w:i/>
          <w:iCs/>
          <w:u w:val="single"/>
        </w:rPr>
        <w:t xml:space="preserve"> </w:t>
      </w:r>
      <w:r w:rsidRPr="00594439">
        <w:rPr>
          <w:i/>
          <w:iCs/>
          <w:u w:val="single"/>
        </w:rPr>
        <w:t>1</w:t>
      </w:r>
      <w:r>
        <w:rPr>
          <w:i/>
          <w:iCs/>
          <w:u w:val="single"/>
        </w:rPr>
        <w:t>)</w:t>
      </w:r>
      <w:r w:rsidRPr="00594439">
        <w:rPr>
          <w:i/>
          <w:iCs/>
          <w:u w:val="single"/>
        </w:rPr>
        <w:t xml:space="preserve"> Paramétrage de la trajectoire de l'outil</w:t>
      </w:r>
    </w:p>
    <w:p w14:paraId="7179356E" w14:textId="0E031E26" w:rsidR="005E7C7F" w:rsidRDefault="005E7C7F" w:rsidP="00690D2C">
      <w:pPr>
        <w:pStyle w:val="NormalIndent"/>
        <w:jc w:val="center"/>
      </w:pPr>
      <w:r w:rsidRPr="00D1345A">
        <w:rPr>
          <w:noProof/>
        </w:rPr>
        <w:drawing>
          <wp:inline distT="0" distB="0" distL="0" distR="0" wp14:anchorId="5AC2D566" wp14:editId="31FBD253">
            <wp:extent cx="2552700" cy="118256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5725" cy="1188595"/>
                    </a:xfrm>
                    <a:prstGeom prst="rect">
                      <a:avLst/>
                    </a:prstGeom>
                    <a:noFill/>
                    <a:ln>
                      <a:noFill/>
                    </a:ln>
                  </pic:spPr>
                </pic:pic>
              </a:graphicData>
            </a:graphic>
          </wp:inline>
        </w:drawing>
      </w:r>
      <w:r w:rsidR="003D6436">
        <w:rPr>
          <w:noProof/>
        </w:rPr>
        <w:drawing>
          <wp:inline distT="0" distB="0" distL="0" distR="0" wp14:anchorId="0228BB29" wp14:editId="3356C629">
            <wp:extent cx="1333500" cy="1388258"/>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48163" cy="1403524"/>
                    </a:xfrm>
                    <a:prstGeom prst="rect">
                      <a:avLst/>
                    </a:prstGeom>
                  </pic:spPr>
                </pic:pic>
              </a:graphicData>
            </a:graphic>
          </wp:inline>
        </w:drawing>
      </w:r>
      <w:r w:rsidR="003D6436">
        <w:rPr>
          <w:noProof/>
        </w:rPr>
        <w:drawing>
          <wp:inline distT="0" distB="0" distL="0" distR="0" wp14:anchorId="6582F5E6" wp14:editId="7CFE3C95">
            <wp:extent cx="1365250" cy="1371941"/>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85112" cy="1391900"/>
                    </a:xfrm>
                    <a:prstGeom prst="rect">
                      <a:avLst/>
                    </a:prstGeom>
                  </pic:spPr>
                </pic:pic>
              </a:graphicData>
            </a:graphic>
          </wp:inline>
        </w:drawing>
      </w:r>
    </w:p>
    <w:p w14:paraId="5203A543" w14:textId="63AA98EE" w:rsidR="005E7C7F" w:rsidRPr="0027598D" w:rsidRDefault="00594439" w:rsidP="003D6436">
      <w:pPr>
        <w:pStyle w:val="Caption"/>
        <w:jc w:val="center"/>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A343B1" w:rsidRPr="0027598D">
        <w:rPr>
          <w:rFonts w:ascii="Times New Roman" w:eastAsia="宋体" w:hAnsi="Times New Roman" w:cs="Times New Roman"/>
          <w:lang w:val="fr-FR"/>
        </w:rPr>
        <w:t xml:space="preserve">2. 2. </w:t>
      </w:r>
      <w:r w:rsidR="009A79F6" w:rsidRPr="0027598D">
        <w:rPr>
          <w:rFonts w:ascii="宋体" w:eastAsia="宋体" w:hAnsi="宋体"/>
          <w:lang w:val="fr-FR"/>
        </w:rPr>
        <w:t>c.</w:t>
      </w:r>
      <w:r w:rsidR="002B37EF" w:rsidRPr="0027598D">
        <w:rPr>
          <w:rFonts w:ascii="Times New Roman" w:eastAsia="宋体" w:hAnsi="Times New Roman" w:cs="Times New Roman"/>
          <w:lang w:val="fr-FR"/>
        </w:rPr>
        <w:t>1</w:t>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Pr="0027598D">
        <w:rPr>
          <w:rFonts w:ascii="宋体" w:eastAsia="宋体" w:hAnsi="宋体" w:hint="eastAsia"/>
          <w:lang w:val="fr-FR"/>
        </w:rPr>
        <w:t>F</w:t>
      </w:r>
      <w:r w:rsidRPr="0027598D">
        <w:rPr>
          <w:rFonts w:ascii="宋体" w:eastAsia="宋体" w:hAnsi="宋体"/>
          <w:lang w:val="fr-FR"/>
        </w:rPr>
        <w:t xml:space="preserve">igure </w:t>
      </w:r>
      <w:r w:rsidR="003D6436" w:rsidRPr="0027598D">
        <w:rPr>
          <w:rFonts w:ascii="Times New Roman" w:eastAsia="宋体" w:hAnsi="Times New Roman" w:cs="Times New Roman"/>
          <w:lang w:val="fr-FR"/>
        </w:rPr>
        <w:t xml:space="preserve">2. 2. </w:t>
      </w:r>
      <w:r w:rsidR="009A79F6" w:rsidRPr="0027598D">
        <w:rPr>
          <w:rFonts w:ascii="宋体" w:eastAsia="宋体" w:hAnsi="宋体"/>
          <w:lang w:val="fr-FR"/>
        </w:rPr>
        <w:t>c.</w:t>
      </w:r>
      <w:r w:rsidR="003D6436" w:rsidRPr="0027598D">
        <w:rPr>
          <w:rFonts w:ascii="Times New Roman" w:eastAsia="宋体" w:hAnsi="Times New Roman" w:cs="Times New Roman"/>
          <w:lang w:val="fr-FR"/>
        </w:rPr>
        <w:t>2</w:t>
      </w:r>
    </w:p>
    <w:p w14:paraId="080421BC" w14:textId="0AB03586" w:rsidR="005E7C7F" w:rsidRPr="00594439" w:rsidRDefault="00594439" w:rsidP="00594439">
      <w:pPr>
        <w:ind w:firstLine="708"/>
      </w:pPr>
      <w:r w:rsidRPr="00594439">
        <w:t>2</w:t>
      </w:r>
      <w:r w:rsidR="0053061E" w:rsidRPr="00594439">
        <w:rPr>
          <w:rFonts w:hint="eastAsia"/>
        </w:rPr>
        <w:t>）</w:t>
      </w:r>
      <w:r w:rsidRPr="00594439">
        <w:rPr>
          <w:rFonts w:ascii="Times New Roman" w:hAnsi="Times New Roman" w:cs="Times New Roman"/>
          <w:sz w:val="24"/>
          <w:szCs w:val="24"/>
        </w:rPr>
        <w:t xml:space="preserve">Réglage de l'itinéraire du couteau </w:t>
      </w:r>
      <w:r w:rsidRPr="00594439">
        <w:rPr>
          <w:rFonts w:ascii="Times New Roman" w:hAnsi="Times New Roman" w:cs="Times New Roman"/>
          <w:i/>
          <w:iCs/>
          <w:sz w:val="24"/>
          <w:szCs w:val="24"/>
          <w:u w:val="single"/>
        </w:rPr>
        <w:t>(Figure 2.2.c.2) Carte de trajectoire d'outil</w:t>
      </w:r>
    </w:p>
    <w:p w14:paraId="4CD2776D" w14:textId="78B18497" w:rsidR="0053061E" w:rsidRPr="00594439" w:rsidRDefault="0053061E" w:rsidP="0053061E">
      <w:pPr>
        <w:ind w:firstLine="220"/>
        <w:rPr>
          <w:rFonts w:ascii="Times New Roman" w:hAnsi="Times New Roman" w:cs="Times New Roman"/>
          <w:b/>
          <w:bCs/>
          <w:sz w:val="24"/>
          <w:szCs w:val="24"/>
        </w:rPr>
      </w:pPr>
      <w:proofErr w:type="gramStart"/>
      <w:r w:rsidRPr="00594439">
        <w:rPr>
          <w:rFonts w:ascii="Times New Roman" w:hAnsi="Times New Roman" w:cs="Times New Roman"/>
          <w:b/>
          <w:bCs/>
          <w:sz w:val="24"/>
          <w:szCs w:val="24"/>
        </w:rPr>
        <w:t>Ⅱ</w:t>
      </w:r>
      <w:proofErr w:type="gramEnd"/>
      <w:r w:rsidRPr="00594439">
        <w:rPr>
          <w:rFonts w:ascii="Times New Roman" w:hAnsi="Times New Roman" w:cs="Times New Roman"/>
          <w:b/>
          <w:bCs/>
          <w:sz w:val="24"/>
          <w:szCs w:val="24"/>
        </w:rPr>
        <w:t xml:space="preserve">. </w:t>
      </w:r>
      <w:r w:rsidR="00594439" w:rsidRPr="00594439">
        <w:rPr>
          <w:rFonts w:ascii="Times New Roman" w:hAnsi="Times New Roman" w:cs="Times New Roman"/>
          <w:b/>
          <w:bCs/>
          <w:sz w:val="24"/>
          <w:szCs w:val="24"/>
        </w:rPr>
        <w:t>Sélection et mise en place de l'outil</w:t>
      </w:r>
    </w:p>
    <w:p w14:paraId="664131CB" w14:textId="0637F49E" w:rsidR="0053061E" w:rsidRPr="00594439" w:rsidRDefault="0053061E" w:rsidP="0053061E">
      <w:pPr>
        <w:ind w:firstLine="708"/>
        <w:rPr>
          <w:rFonts w:ascii="Times New Roman" w:hAnsi="Times New Roman" w:cs="Times New Roman"/>
          <w:sz w:val="24"/>
          <w:szCs w:val="24"/>
        </w:rPr>
      </w:pPr>
      <w:r w:rsidRPr="00594439">
        <w:rPr>
          <w:rFonts w:ascii="Times New Roman" w:hAnsi="Times New Roman" w:cs="Times New Roman"/>
          <w:sz w:val="24"/>
          <w:szCs w:val="24"/>
        </w:rPr>
        <w:t>1</w:t>
      </w:r>
      <w:r w:rsidRPr="00594439">
        <w:rPr>
          <w:rFonts w:ascii="Times New Roman" w:hAnsi="Times New Roman" w:cs="Times New Roman"/>
          <w:sz w:val="24"/>
          <w:szCs w:val="24"/>
        </w:rPr>
        <w:t>）</w:t>
      </w:r>
      <w:r w:rsidR="00594439" w:rsidRPr="00594439">
        <w:rPr>
          <w:rFonts w:ascii="Times New Roman" w:hAnsi="Times New Roman" w:cs="Times New Roman"/>
          <w:sz w:val="24"/>
          <w:szCs w:val="24"/>
        </w:rPr>
        <w:t>Sélection du type d'outil</w:t>
      </w:r>
    </w:p>
    <w:p w14:paraId="1E71D08F" w14:textId="0EA72392" w:rsidR="005E7C7F" w:rsidRPr="00594439" w:rsidRDefault="00594439" w:rsidP="005E7C7F">
      <w:pPr>
        <w:ind w:firstLineChars="200" w:firstLine="480"/>
        <w:rPr>
          <w:rFonts w:ascii="Times New Roman" w:hAnsi="Times New Roman" w:cs="Times New Roman"/>
          <w:sz w:val="24"/>
          <w:szCs w:val="24"/>
        </w:rPr>
      </w:pPr>
      <w:r w:rsidRPr="00594439">
        <w:rPr>
          <w:rFonts w:ascii="Times New Roman" w:hAnsi="Times New Roman" w:cs="Times New Roman"/>
          <w:sz w:val="24"/>
          <w:szCs w:val="24"/>
        </w:rPr>
        <w:t>Étant donné que la surface d'usinage est plate et que la précision d'usinage est élevée, la fraise à épaulement carrée est sélectionnée comme outil d'usinage.</w:t>
      </w:r>
    </w:p>
    <w:p w14:paraId="4586BCC5" w14:textId="5755B8C7" w:rsidR="0053061E" w:rsidRPr="00594439" w:rsidRDefault="0053061E" w:rsidP="0053061E">
      <w:pPr>
        <w:ind w:firstLine="708"/>
        <w:rPr>
          <w:rFonts w:ascii="Times New Roman" w:hAnsi="Times New Roman" w:cs="Times New Roman"/>
          <w:sz w:val="24"/>
          <w:szCs w:val="24"/>
        </w:rPr>
      </w:pPr>
      <w:r w:rsidRPr="00594439">
        <w:rPr>
          <w:rFonts w:ascii="Times New Roman" w:hAnsi="Times New Roman" w:cs="Times New Roman"/>
          <w:sz w:val="24"/>
          <w:szCs w:val="24"/>
        </w:rPr>
        <w:lastRenderedPageBreak/>
        <w:t>2</w:t>
      </w:r>
      <w:r w:rsidRPr="00594439">
        <w:rPr>
          <w:rFonts w:ascii="Times New Roman" w:hAnsi="Times New Roman" w:cs="Times New Roman"/>
          <w:sz w:val="24"/>
          <w:szCs w:val="24"/>
        </w:rPr>
        <w:t>）</w:t>
      </w:r>
      <w:r w:rsidR="00594439" w:rsidRPr="00594439">
        <w:rPr>
          <w:rFonts w:ascii="Times New Roman" w:hAnsi="Times New Roman" w:cs="Times New Roman"/>
          <w:sz w:val="24"/>
          <w:szCs w:val="24"/>
        </w:rPr>
        <w:t>Paramétrage de l'outil</w:t>
      </w:r>
      <w:r w:rsidR="00594439" w:rsidRPr="00594439">
        <w:t xml:space="preserve"> </w:t>
      </w:r>
      <w:r w:rsidR="00594439">
        <w:t>(</w:t>
      </w:r>
      <w:r w:rsidR="00594439" w:rsidRPr="00594439">
        <w:rPr>
          <w:rFonts w:ascii="Times New Roman" w:hAnsi="Times New Roman" w:cs="Times New Roman"/>
          <w:i/>
          <w:iCs/>
          <w:sz w:val="24"/>
          <w:szCs w:val="24"/>
          <w:u w:val="single"/>
        </w:rPr>
        <w:t>Figure 2. 2. c.3</w:t>
      </w:r>
      <w:r w:rsidR="00594439">
        <w:rPr>
          <w:rFonts w:ascii="Times New Roman" w:hAnsi="Times New Roman" w:cs="Times New Roman"/>
          <w:i/>
          <w:iCs/>
          <w:sz w:val="24"/>
          <w:szCs w:val="24"/>
          <w:u w:val="single"/>
        </w:rPr>
        <w:t>)</w:t>
      </w:r>
      <w:r w:rsidR="00594439" w:rsidRPr="00594439">
        <w:rPr>
          <w:rFonts w:ascii="Times New Roman" w:hAnsi="Times New Roman" w:cs="Times New Roman"/>
          <w:i/>
          <w:iCs/>
          <w:sz w:val="24"/>
          <w:szCs w:val="24"/>
          <w:u w:val="single"/>
        </w:rPr>
        <w:t xml:space="preserve"> Paramétrage de l'outil</w:t>
      </w:r>
    </w:p>
    <w:p w14:paraId="26EDA1E8" w14:textId="180B410A" w:rsidR="005E7C7F" w:rsidRDefault="005E7C7F" w:rsidP="005E7C7F">
      <w:pPr>
        <w:keepNext/>
        <w:jc w:val="center"/>
      </w:pPr>
      <w:r w:rsidRPr="00D1345A">
        <w:rPr>
          <w:noProof/>
        </w:rPr>
        <w:drawing>
          <wp:inline distT="0" distB="0" distL="0" distR="0" wp14:anchorId="3C361307" wp14:editId="12387162">
            <wp:extent cx="2127250" cy="2468344"/>
            <wp:effectExtent l="0" t="0" r="635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2202" cy="2474090"/>
                    </a:xfrm>
                    <a:prstGeom prst="rect">
                      <a:avLst/>
                    </a:prstGeom>
                    <a:noFill/>
                    <a:ln>
                      <a:noFill/>
                    </a:ln>
                  </pic:spPr>
                </pic:pic>
              </a:graphicData>
            </a:graphic>
          </wp:inline>
        </w:drawing>
      </w:r>
      <w:r w:rsidR="003D6436" w:rsidRPr="003D6436">
        <w:rPr>
          <w:noProof/>
        </w:rPr>
        <w:t xml:space="preserve"> </w:t>
      </w:r>
      <w:r w:rsidR="003D6436" w:rsidRPr="00D1345A">
        <w:rPr>
          <w:noProof/>
        </w:rPr>
        <w:drawing>
          <wp:inline distT="0" distB="0" distL="0" distR="0" wp14:anchorId="2BDDEC25" wp14:editId="7BB9222D">
            <wp:extent cx="1924050" cy="2545873"/>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1106" cy="2555210"/>
                    </a:xfrm>
                    <a:prstGeom prst="rect">
                      <a:avLst/>
                    </a:prstGeom>
                    <a:noFill/>
                    <a:ln>
                      <a:noFill/>
                    </a:ln>
                  </pic:spPr>
                </pic:pic>
              </a:graphicData>
            </a:graphic>
          </wp:inline>
        </w:drawing>
      </w:r>
      <w:r w:rsidR="003D6436" w:rsidRPr="003D6436">
        <w:rPr>
          <w:noProof/>
        </w:rPr>
        <w:t xml:space="preserve"> </w:t>
      </w:r>
      <w:r w:rsidR="003D6436" w:rsidRPr="00D1345A">
        <w:rPr>
          <w:noProof/>
        </w:rPr>
        <w:drawing>
          <wp:inline distT="0" distB="0" distL="0" distR="0" wp14:anchorId="5619B896" wp14:editId="33CB4462">
            <wp:extent cx="1743232" cy="2558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52475" cy="2571814"/>
                    </a:xfrm>
                    <a:prstGeom prst="rect">
                      <a:avLst/>
                    </a:prstGeom>
                    <a:noFill/>
                    <a:ln>
                      <a:noFill/>
                    </a:ln>
                  </pic:spPr>
                </pic:pic>
              </a:graphicData>
            </a:graphic>
          </wp:inline>
        </w:drawing>
      </w:r>
    </w:p>
    <w:p w14:paraId="056910EF" w14:textId="5FE384F6" w:rsidR="005E7C7F" w:rsidRPr="0027598D" w:rsidRDefault="00594439" w:rsidP="003D6436">
      <w:pPr>
        <w:pStyle w:val="Caption"/>
        <w:ind w:firstLine="708"/>
        <w:jc w:val="left"/>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A343B1" w:rsidRPr="0027598D">
        <w:rPr>
          <w:rFonts w:ascii="Times New Roman" w:eastAsia="宋体" w:hAnsi="Times New Roman" w:cs="Times New Roman"/>
          <w:lang w:val="fr-FR"/>
        </w:rPr>
        <w:t xml:space="preserve">2. 2. </w:t>
      </w:r>
      <w:r w:rsidR="009A79F6" w:rsidRPr="0027598D">
        <w:rPr>
          <w:rFonts w:ascii="宋体" w:eastAsia="宋体" w:hAnsi="宋体"/>
          <w:lang w:val="fr-FR"/>
        </w:rPr>
        <w:t>c.</w:t>
      </w:r>
      <w:r w:rsidR="0077462E" w:rsidRPr="0027598D">
        <w:rPr>
          <w:rFonts w:ascii="Times New Roman" w:eastAsia="宋体" w:hAnsi="Times New Roman" w:cs="Times New Roman"/>
          <w:lang w:val="fr-FR"/>
        </w:rPr>
        <w:t>3</w:t>
      </w:r>
      <w:r w:rsidRPr="0027598D">
        <w:rPr>
          <w:rFonts w:ascii="宋体" w:eastAsia="宋体" w:hAnsi="宋体"/>
          <w:lang w:val="fr-FR"/>
        </w:rPr>
        <w:tab/>
      </w:r>
      <w:r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Pr="0027598D">
        <w:rPr>
          <w:rFonts w:ascii="宋体" w:eastAsia="宋体" w:hAnsi="宋体"/>
          <w:lang w:val="fr-FR"/>
        </w:rPr>
        <w:t xml:space="preserve">   </w:t>
      </w:r>
      <w:r w:rsidRPr="0027598D">
        <w:rPr>
          <w:rFonts w:ascii="宋体" w:eastAsia="宋体" w:hAnsi="宋体" w:hint="eastAsia"/>
          <w:lang w:val="fr-FR"/>
        </w:rPr>
        <w:t>F</w:t>
      </w:r>
      <w:r w:rsidRPr="0027598D">
        <w:rPr>
          <w:rFonts w:ascii="宋体" w:eastAsia="宋体" w:hAnsi="宋体"/>
          <w:lang w:val="fr-FR"/>
        </w:rPr>
        <w:t xml:space="preserve">igure </w:t>
      </w:r>
      <w:r w:rsidR="003D6436" w:rsidRPr="0027598D">
        <w:rPr>
          <w:rFonts w:ascii="Times New Roman" w:eastAsia="宋体" w:hAnsi="Times New Roman" w:cs="Times New Roman"/>
          <w:lang w:val="fr-FR"/>
        </w:rPr>
        <w:t xml:space="preserve">2. 2. </w:t>
      </w:r>
      <w:r w:rsidR="009A79F6" w:rsidRPr="0027598D">
        <w:rPr>
          <w:rFonts w:ascii="宋体" w:eastAsia="宋体" w:hAnsi="宋体"/>
          <w:lang w:val="fr-FR"/>
        </w:rPr>
        <w:t>c.</w:t>
      </w:r>
      <w:r w:rsidR="003D6436" w:rsidRPr="0027598D">
        <w:rPr>
          <w:rFonts w:ascii="Times New Roman" w:eastAsia="宋体" w:hAnsi="Times New Roman" w:cs="Times New Roman"/>
          <w:lang w:val="fr-FR"/>
        </w:rPr>
        <w:t>4</w:t>
      </w:r>
    </w:p>
    <w:p w14:paraId="5C4E0898" w14:textId="4212F607" w:rsidR="0053061E" w:rsidRPr="00594439" w:rsidRDefault="0053061E" w:rsidP="0053061E">
      <w:pPr>
        <w:ind w:firstLine="220"/>
        <w:rPr>
          <w:rFonts w:ascii="Times New Roman" w:hAnsi="Times New Roman" w:cs="Times New Roman"/>
          <w:b/>
          <w:bCs/>
          <w:sz w:val="24"/>
          <w:szCs w:val="24"/>
        </w:rPr>
      </w:pPr>
      <w:proofErr w:type="gramStart"/>
      <w:r w:rsidRPr="00594439">
        <w:rPr>
          <w:rFonts w:ascii="Times New Roman" w:hAnsi="Times New Roman" w:cs="Times New Roman"/>
          <w:b/>
          <w:bCs/>
          <w:sz w:val="24"/>
          <w:szCs w:val="24"/>
        </w:rPr>
        <w:t>Ⅲ</w:t>
      </w:r>
      <w:proofErr w:type="gramEnd"/>
      <w:r w:rsidRPr="00594439">
        <w:rPr>
          <w:rFonts w:ascii="Times New Roman" w:hAnsi="Times New Roman" w:cs="Times New Roman"/>
          <w:b/>
          <w:bCs/>
          <w:sz w:val="24"/>
          <w:szCs w:val="24"/>
        </w:rPr>
        <w:t xml:space="preserve">. </w:t>
      </w:r>
      <w:r w:rsidR="00594439" w:rsidRPr="00594439">
        <w:rPr>
          <w:rFonts w:ascii="Times New Roman" w:hAnsi="Times New Roman" w:cs="Times New Roman"/>
          <w:b/>
          <w:bCs/>
          <w:sz w:val="24"/>
          <w:szCs w:val="24"/>
        </w:rPr>
        <w:t>Réglage et simulation des paramètres de coupe</w:t>
      </w:r>
    </w:p>
    <w:p w14:paraId="05EF019B" w14:textId="03902AB7" w:rsidR="0053061E" w:rsidRPr="00594439" w:rsidRDefault="0053061E" w:rsidP="0053061E">
      <w:pPr>
        <w:ind w:firstLine="708"/>
        <w:rPr>
          <w:rFonts w:ascii="Times New Roman" w:hAnsi="Times New Roman" w:cs="Times New Roman"/>
          <w:sz w:val="24"/>
          <w:szCs w:val="24"/>
        </w:rPr>
      </w:pPr>
      <w:r w:rsidRPr="00594439">
        <w:rPr>
          <w:rFonts w:ascii="Times New Roman" w:hAnsi="Times New Roman" w:cs="Times New Roman"/>
          <w:sz w:val="24"/>
          <w:szCs w:val="24"/>
        </w:rPr>
        <w:t>1</w:t>
      </w:r>
      <w:r w:rsidRPr="00594439">
        <w:rPr>
          <w:rFonts w:ascii="Times New Roman" w:hAnsi="Times New Roman" w:cs="Times New Roman"/>
          <w:sz w:val="24"/>
          <w:szCs w:val="24"/>
        </w:rPr>
        <w:t>）</w:t>
      </w:r>
      <w:r w:rsidR="00594439" w:rsidRPr="00594439">
        <w:rPr>
          <w:rFonts w:ascii="Times New Roman" w:hAnsi="Times New Roman" w:cs="Times New Roman"/>
          <w:sz w:val="24"/>
          <w:szCs w:val="24"/>
        </w:rPr>
        <w:t>Détermination des paramètres de coupe</w:t>
      </w:r>
    </w:p>
    <w:p w14:paraId="1C6D5FA2" w14:textId="11ADEF5B" w:rsidR="005E7C7F" w:rsidRPr="00594439" w:rsidRDefault="00594439" w:rsidP="00094AE9">
      <w:pPr>
        <w:pStyle w:val="NormalIndent"/>
      </w:pPr>
      <w:r w:rsidRPr="00594439">
        <w:t xml:space="preserve">Selon la conception de la spécification du processus, les paramètres de coupe suivants peuvent être obtenus. En raison de la nécessité de mailler avec le disque statique, la rugosité de la surface supérieure doit être plus élevée et la tolérance est de ± 0,03. Selon la requête de la table des paramètres de l'outil, via la fonction de calculatrice, les données de quantité de coupe comme montré sur la figure peut être obtenu. </w:t>
      </w:r>
      <w:r w:rsidRPr="00594439">
        <w:rPr>
          <w:i/>
          <w:iCs/>
          <w:u w:val="single"/>
        </w:rPr>
        <w:t>(Figure 2. 2. c. 4) Graphique des paramètres de coupe</w:t>
      </w:r>
    </w:p>
    <w:p w14:paraId="0FE9564B" w14:textId="2B15FC20" w:rsidR="0053061E" w:rsidRPr="0053061E" w:rsidRDefault="0053061E" w:rsidP="003D6436">
      <w:pPr>
        <w:ind w:firstLine="708"/>
      </w:pPr>
      <w:r w:rsidRPr="00594439">
        <w:rPr>
          <w:rFonts w:ascii="Times New Roman" w:hAnsi="Times New Roman" w:cs="Times New Roman"/>
          <w:sz w:val="24"/>
          <w:szCs w:val="24"/>
        </w:rPr>
        <w:t>2</w:t>
      </w:r>
      <w:r w:rsidRPr="00594439">
        <w:rPr>
          <w:rFonts w:ascii="Times New Roman" w:hAnsi="Times New Roman" w:cs="Times New Roman"/>
          <w:sz w:val="24"/>
          <w:szCs w:val="24"/>
        </w:rPr>
        <w:t>）</w:t>
      </w:r>
      <w:r w:rsidR="00594439" w:rsidRPr="00594439">
        <w:rPr>
          <w:rFonts w:ascii="Times New Roman" w:hAnsi="Times New Roman" w:cs="Times New Roman"/>
          <w:sz w:val="24"/>
          <w:szCs w:val="24"/>
        </w:rPr>
        <w:t>Zone de coupe désignée (</w:t>
      </w:r>
      <w:r w:rsidR="00594439" w:rsidRPr="00594439">
        <w:rPr>
          <w:rFonts w:ascii="Times New Roman" w:eastAsia="宋体" w:hAnsi="Times New Roman" w:cs="Times New Roman"/>
          <w:i/>
          <w:iCs/>
          <w:sz w:val="24"/>
          <w:szCs w:val="24"/>
          <w:u w:val="single"/>
        </w:rPr>
        <w:t>Figure 2. 2. c.</w:t>
      </w:r>
      <w:r w:rsidR="00594439">
        <w:rPr>
          <w:rFonts w:ascii="Times New Roman" w:eastAsia="宋体" w:hAnsi="Times New Roman" w:cs="Times New Roman"/>
          <w:i/>
          <w:iCs/>
          <w:sz w:val="24"/>
          <w:szCs w:val="24"/>
          <w:u w:val="single"/>
        </w:rPr>
        <w:t xml:space="preserve"> </w:t>
      </w:r>
      <w:r w:rsidR="00594439" w:rsidRPr="00594439">
        <w:rPr>
          <w:rFonts w:ascii="Times New Roman" w:eastAsia="宋体" w:hAnsi="Times New Roman" w:cs="Times New Roman"/>
          <w:i/>
          <w:iCs/>
          <w:sz w:val="24"/>
          <w:szCs w:val="24"/>
          <w:u w:val="single"/>
        </w:rPr>
        <w:t>5</w:t>
      </w:r>
      <w:r w:rsidR="00594439">
        <w:rPr>
          <w:rFonts w:ascii="Times New Roman" w:eastAsia="宋体" w:hAnsi="Times New Roman" w:cs="Times New Roman"/>
          <w:i/>
          <w:iCs/>
          <w:sz w:val="24"/>
          <w:szCs w:val="24"/>
          <w:u w:val="single"/>
        </w:rPr>
        <w:t>)</w:t>
      </w:r>
      <w:r w:rsidR="00594439" w:rsidRPr="00594439">
        <w:rPr>
          <w:rFonts w:ascii="Times New Roman" w:eastAsia="宋体" w:hAnsi="Times New Roman" w:cs="Times New Roman"/>
          <w:i/>
          <w:iCs/>
          <w:sz w:val="24"/>
          <w:szCs w:val="24"/>
          <w:u w:val="single"/>
        </w:rPr>
        <w:t xml:space="preserve"> Spécifier la surface de la couche de coupe</w:t>
      </w:r>
    </w:p>
    <w:p w14:paraId="4173E66B" w14:textId="61378B24" w:rsidR="005E7C7F" w:rsidRDefault="00523C8E" w:rsidP="005E7C7F">
      <w:pPr>
        <w:keepNext/>
        <w:jc w:val="center"/>
      </w:pPr>
      <w:r>
        <w:rPr>
          <w:noProof/>
        </w:rPr>
        <w:drawing>
          <wp:inline distT="0" distB="0" distL="0" distR="0" wp14:anchorId="0A7F4305" wp14:editId="3275BB65">
            <wp:extent cx="4813300" cy="1415131"/>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32556" cy="1420792"/>
                    </a:xfrm>
                    <a:prstGeom prst="rect">
                      <a:avLst/>
                    </a:prstGeom>
                  </pic:spPr>
                </pic:pic>
              </a:graphicData>
            </a:graphic>
          </wp:inline>
        </w:drawing>
      </w:r>
    </w:p>
    <w:p w14:paraId="165B65A0" w14:textId="54D67CB6" w:rsidR="005E7C7F" w:rsidRPr="00594439" w:rsidRDefault="00594439" w:rsidP="005E7C7F">
      <w:pPr>
        <w:pStyle w:val="Caption"/>
        <w:jc w:val="center"/>
        <w:rPr>
          <w:rFonts w:ascii="宋体" w:eastAsia="宋体" w:hAnsi="宋体"/>
          <w:lang w:val="fr-FR"/>
        </w:rPr>
      </w:pPr>
      <w:r w:rsidRPr="00594439">
        <w:rPr>
          <w:rFonts w:ascii="宋体" w:eastAsia="宋体" w:hAnsi="宋体" w:hint="eastAsia"/>
          <w:lang w:val="fr-FR"/>
        </w:rPr>
        <w:t>F</w:t>
      </w:r>
      <w:r w:rsidRPr="00594439">
        <w:rPr>
          <w:rFonts w:ascii="宋体" w:eastAsia="宋体" w:hAnsi="宋体"/>
          <w:lang w:val="fr-FR"/>
        </w:rPr>
        <w:t xml:space="preserve">igure </w:t>
      </w:r>
      <w:r w:rsidR="00A343B1" w:rsidRPr="00594439">
        <w:rPr>
          <w:rFonts w:ascii="Times New Roman" w:eastAsia="宋体" w:hAnsi="Times New Roman" w:cs="Times New Roman"/>
          <w:lang w:val="fr-FR"/>
        </w:rPr>
        <w:t xml:space="preserve">2. 2. </w:t>
      </w:r>
      <w:r w:rsidR="009A79F6" w:rsidRPr="00594439">
        <w:rPr>
          <w:rFonts w:ascii="宋体" w:eastAsia="宋体" w:hAnsi="宋体"/>
          <w:lang w:val="fr-FR"/>
        </w:rPr>
        <w:t>c.</w:t>
      </w:r>
      <w:r w:rsidR="0077462E" w:rsidRPr="00594439">
        <w:rPr>
          <w:rFonts w:ascii="Times New Roman" w:eastAsia="宋体" w:hAnsi="Times New Roman" w:cs="Times New Roman"/>
          <w:lang w:val="fr-FR"/>
        </w:rPr>
        <w:t>5</w:t>
      </w:r>
    </w:p>
    <w:p w14:paraId="6E4C0D12" w14:textId="0F5782DE" w:rsidR="0053061E" w:rsidRPr="00594439" w:rsidRDefault="0053061E" w:rsidP="0053061E">
      <w:pPr>
        <w:ind w:left="708"/>
        <w:rPr>
          <w:rFonts w:ascii="Times New Roman" w:hAnsi="Times New Roman" w:cs="Times New Roman"/>
          <w:sz w:val="24"/>
          <w:szCs w:val="24"/>
        </w:rPr>
      </w:pPr>
      <w:r w:rsidRPr="00594439">
        <w:rPr>
          <w:rFonts w:ascii="Times New Roman" w:hAnsi="Times New Roman" w:cs="Times New Roman"/>
          <w:sz w:val="24"/>
          <w:szCs w:val="24"/>
        </w:rPr>
        <w:t>3</w:t>
      </w:r>
      <w:r w:rsidRPr="00594439">
        <w:rPr>
          <w:rFonts w:ascii="Times New Roman" w:hAnsi="Times New Roman" w:cs="Times New Roman"/>
          <w:sz w:val="24"/>
          <w:szCs w:val="24"/>
        </w:rPr>
        <w:t>）</w:t>
      </w:r>
      <w:r w:rsidR="00594439" w:rsidRPr="00594439">
        <w:rPr>
          <w:rFonts w:ascii="Times New Roman" w:hAnsi="Times New Roman" w:cs="Times New Roman"/>
          <w:sz w:val="24"/>
          <w:szCs w:val="24"/>
        </w:rPr>
        <w:t>Définir d'autres paramètres associés</w:t>
      </w:r>
      <w:r w:rsidR="00594439" w:rsidRPr="00594439">
        <w:rPr>
          <w:rFonts w:ascii="Times New Roman" w:hAnsi="Times New Roman" w:cs="Times New Roman"/>
          <w:i/>
          <w:iCs/>
          <w:sz w:val="24"/>
          <w:szCs w:val="24"/>
          <w:u w:val="single"/>
        </w:rPr>
        <w:t>(Figure 2. 2. c.6) Paramétrage de la trajectoire d'outil</w:t>
      </w:r>
    </w:p>
    <w:p w14:paraId="4AEB31F4" w14:textId="77777777" w:rsidR="005E7C7F" w:rsidRDefault="005E7C7F" w:rsidP="005E7C7F">
      <w:pPr>
        <w:keepNext/>
        <w:jc w:val="center"/>
      </w:pPr>
      <w:r>
        <w:rPr>
          <w:noProof/>
        </w:rPr>
        <w:drawing>
          <wp:inline distT="0" distB="0" distL="0" distR="0" wp14:anchorId="25C1DA42" wp14:editId="723C1195">
            <wp:extent cx="958850" cy="1137959"/>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0393" b="7621"/>
                    <a:stretch/>
                  </pic:blipFill>
                  <pic:spPr bwMode="auto">
                    <a:xfrm>
                      <a:off x="0" y="0"/>
                      <a:ext cx="987631" cy="117211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13465D" wp14:editId="21B8B933">
            <wp:extent cx="1924050" cy="890508"/>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52682" cy="903760"/>
                    </a:xfrm>
                    <a:prstGeom prst="rect">
                      <a:avLst/>
                    </a:prstGeom>
                  </pic:spPr>
                </pic:pic>
              </a:graphicData>
            </a:graphic>
          </wp:inline>
        </w:drawing>
      </w:r>
      <w:r w:rsidR="003D6436" w:rsidRPr="003D6436">
        <w:rPr>
          <w:noProof/>
        </w:rPr>
        <w:t xml:space="preserve"> </w:t>
      </w:r>
      <w:r w:rsidR="003D6436">
        <w:rPr>
          <w:noProof/>
        </w:rPr>
        <w:drawing>
          <wp:inline distT="0" distB="0" distL="0" distR="0" wp14:anchorId="46F5742A" wp14:editId="00762BD4">
            <wp:extent cx="1746250" cy="1151272"/>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61696" cy="1161455"/>
                    </a:xfrm>
                    <a:prstGeom prst="rect">
                      <a:avLst/>
                    </a:prstGeom>
                  </pic:spPr>
                </pic:pic>
              </a:graphicData>
            </a:graphic>
          </wp:inline>
        </w:drawing>
      </w:r>
    </w:p>
    <w:p w14:paraId="3BE84125" w14:textId="6A466FA7" w:rsidR="005E7C7F" w:rsidRPr="00841985" w:rsidRDefault="005E7C7F" w:rsidP="00594439">
      <w:pPr>
        <w:pStyle w:val="Caption"/>
        <w:ind w:left="2124" w:firstLine="708"/>
        <w:rPr>
          <w:rFonts w:ascii="宋体" w:eastAsia="宋体" w:hAnsi="宋体"/>
        </w:rPr>
      </w:pPr>
      <w:r w:rsidRPr="00841985">
        <w:rPr>
          <w:rFonts w:ascii="宋体" w:eastAsia="宋体" w:hAnsi="宋体" w:hint="eastAsia"/>
        </w:rPr>
        <w:t>图</w:t>
      </w:r>
      <w:r w:rsidR="00A343B1">
        <w:rPr>
          <w:rFonts w:ascii="Times New Roman" w:eastAsia="宋体" w:hAnsi="Times New Roman" w:cs="Times New Roman"/>
        </w:rPr>
        <w:t>2</w:t>
      </w:r>
      <w:r w:rsidR="00A343B1" w:rsidRPr="00841985">
        <w:rPr>
          <w:rFonts w:ascii="Times New Roman" w:eastAsia="宋体" w:hAnsi="Times New Roman" w:cs="Times New Roman"/>
        </w:rPr>
        <w:t>.</w:t>
      </w:r>
      <w:r w:rsidR="00A343B1">
        <w:rPr>
          <w:rFonts w:ascii="Times New Roman" w:eastAsia="宋体" w:hAnsi="Times New Roman" w:cs="Times New Roman"/>
        </w:rPr>
        <w:t xml:space="preserve"> 2. </w:t>
      </w:r>
      <w:r w:rsidR="009A79F6">
        <w:rPr>
          <w:rFonts w:ascii="宋体" w:eastAsia="宋体" w:hAnsi="宋体"/>
        </w:rPr>
        <w:t>c.</w:t>
      </w:r>
      <w:r w:rsidR="0077462E">
        <w:rPr>
          <w:rFonts w:ascii="Times New Roman" w:eastAsia="宋体" w:hAnsi="Times New Roman" w:cs="Times New Roman"/>
        </w:rPr>
        <w:t>6</w:t>
      </w:r>
      <w:r w:rsidR="003D6436">
        <w:rPr>
          <w:rFonts w:ascii="宋体" w:eastAsia="宋体" w:hAnsi="宋体"/>
        </w:rPr>
        <w:tab/>
      </w:r>
      <w:r w:rsidR="003D6436">
        <w:rPr>
          <w:rFonts w:ascii="宋体" w:eastAsia="宋体" w:hAnsi="宋体"/>
        </w:rPr>
        <w:tab/>
      </w:r>
      <w:r w:rsidR="003D6436">
        <w:rPr>
          <w:rFonts w:ascii="宋体" w:eastAsia="宋体" w:hAnsi="宋体"/>
        </w:rPr>
        <w:tab/>
      </w:r>
      <w:r w:rsidR="00594439">
        <w:rPr>
          <w:rFonts w:ascii="宋体" w:eastAsia="宋体" w:hAnsi="宋体"/>
        </w:rPr>
        <w:tab/>
      </w:r>
      <w:r w:rsidR="003D6436" w:rsidRPr="00841985">
        <w:rPr>
          <w:rFonts w:ascii="宋体" w:eastAsia="宋体" w:hAnsi="宋体" w:hint="eastAsia"/>
        </w:rPr>
        <w:t>图</w:t>
      </w:r>
      <w:r w:rsidR="003D6436">
        <w:rPr>
          <w:rFonts w:ascii="Times New Roman" w:eastAsia="宋体" w:hAnsi="Times New Roman" w:cs="Times New Roman"/>
        </w:rPr>
        <w:t>2</w:t>
      </w:r>
      <w:r w:rsidR="003D6436" w:rsidRPr="00841985">
        <w:rPr>
          <w:rFonts w:ascii="Times New Roman" w:eastAsia="宋体" w:hAnsi="Times New Roman" w:cs="Times New Roman"/>
        </w:rPr>
        <w:t>.</w:t>
      </w:r>
      <w:r w:rsidR="003D6436">
        <w:rPr>
          <w:rFonts w:ascii="Times New Roman" w:eastAsia="宋体" w:hAnsi="Times New Roman" w:cs="Times New Roman"/>
        </w:rPr>
        <w:t xml:space="preserve"> 2. </w:t>
      </w:r>
      <w:r w:rsidR="009A79F6">
        <w:rPr>
          <w:rFonts w:ascii="宋体" w:eastAsia="宋体" w:hAnsi="宋体"/>
        </w:rPr>
        <w:t>c.</w:t>
      </w:r>
      <w:r w:rsidR="003D6436">
        <w:rPr>
          <w:rFonts w:ascii="Times New Roman" w:eastAsia="宋体" w:hAnsi="Times New Roman" w:cs="Times New Roman"/>
        </w:rPr>
        <w:t>7</w:t>
      </w:r>
    </w:p>
    <w:p w14:paraId="0EA16675" w14:textId="5225CA0B" w:rsidR="0053061E" w:rsidRPr="00594439" w:rsidRDefault="0053061E" w:rsidP="0053061E">
      <w:pPr>
        <w:rPr>
          <w:rFonts w:ascii="Times New Roman" w:hAnsi="Times New Roman" w:cs="Times New Roman"/>
          <w:b/>
          <w:bCs/>
          <w:sz w:val="24"/>
          <w:szCs w:val="24"/>
        </w:rPr>
      </w:pPr>
      <w:proofErr w:type="gramStart"/>
      <w:r w:rsidRPr="00594439">
        <w:rPr>
          <w:rFonts w:ascii="Times New Roman" w:hAnsi="Times New Roman" w:cs="Times New Roman"/>
          <w:sz w:val="24"/>
          <w:szCs w:val="24"/>
        </w:rPr>
        <w:lastRenderedPageBreak/>
        <w:t>Ⅳ</w:t>
      </w:r>
      <w:proofErr w:type="gramEnd"/>
      <w:r w:rsidRPr="00594439">
        <w:rPr>
          <w:rFonts w:ascii="Times New Roman" w:hAnsi="Times New Roman" w:cs="Times New Roman"/>
          <w:sz w:val="24"/>
          <w:szCs w:val="24"/>
        </w:rPr>
        <w:t>.</w:t>
      </w:r>
      <w:r w:rsidR="00594439" w:rsidRPr="00594439">
        <w:rPr>
          <w:rFonts w:ascii="Times New Roman" w:hAnsi="Times New Roman" w:cs="Times New Roman"/>
          <w:b/>
          <w:bCs/>
          <w:sz w:val="24"/>
          <w:szCs w:val="24"/>
        </w:rPr>
        <w:t xml:space="preserve"> Exportation des résultats de fin de programmation</w:t>
      </w:r>
    </w:p>
    <w:p w14:paraId="03289DB8" w14:textId="1CD9DB2A" w:rsidR="005E7C7F" w:rsidRPr="00594439" w:rsidRDefault="00594439" w:rsidP="005E7C7F">
      <w:pPr>
        <w:pStyle w:val="ListParagraph"/>
        <w:numPr>
          <w:ilvl w:val="0"/>
          <w:numId w:val="9"/>
        </w:numPr>
        <w:ind w:firstLineChars="0"/>
        <w:rPr>
          <w:i/>
          <w:iCs/>
          <w:sz w:val="24"/>
          <w:u w:val="single"/>
          <w:lang w:val="fr-FR"/>
        </w:rPr>
      </w:pPr>
      <w:r w:rsidRPr="00594439">
        <w:rPr>
          <w:sz w:val="24"/>
          <w:lang w:val="fr-FR"/>
        </w:rPr>
        <w:t xml:space="preserve">Génération des résultats de simulation </w:t>
      </w:r>
      <w:r w:rsidRPr="00594439">
        <w:rPr>
          <w:i/>
          <w:iCs/>
          <w:sz w:val="24"/>
          <w:u w:val="single"/>
          <w:lang w:val="fr-FR"/>
        </w:rPr>
        <w:t>(Figure 2. 2. c.7) Génération des résultats de simulation</w:t>
      </w:r>
    </w:p>
    <w:p w14:paraId="0C8BE717" w14:textId="32E5BD38" w:rsidR="0053061E" w:rsidRPr="00594439" w:rsidRDefault="00594439" w:rsidP="00030182">
      <w:pPr>
        <w:pStyle w:val="ListParagraph"/>
        <w:numPr>
          <w:ilvl w:val="0"/>
          <w:numId w:val="10"/>
        </w:numPr>
        <w:ind w:firstLineChars="0"/>
        <w:rPr>
          <w:i/>
          <w:iCs/>
          <w:sz w:val="24"/>
          <w:u w:val="single"/>
          <w:lang w:val="fr-FR"/>
        </w:rPr>
      </w:pPr>
      <w:r w:rsidRPr="00594439">
        <w:rPr>
          <w:sz w:val="24"/>
          <w:lang w:val="fr-FR"/>
        </w:rPr>
        <w:t>Post-traitement de l'usinage CNC</w:t>
      </w:r>
      <w:r w:rsidRPr="00594439">
        <w:rPr>
          <w:lang w:val="fr-FR"/>
        </w:rPr>
        <w:t xml:space="preserve"> </w:t>
      </w:r>
      <w:r>
        <w:rPr>
          <w:lang w:val="fr-FR"/>
        </w:rPr>
        <w:t>(</w:t>
      </w:r>
      <w:r w:rsidRPr="00594439">
        <w:rPr>
          <w:i/>
          <w:iCs/>
          <w:sz w:val="24"/>
          <w:u w:val="single"/>
          <w:lang w:val="fr-FR"/>
        </w:rPr>
        <w:t>Figure2.</w:t>
      </w:r>
      <w:proofErr w:type="gramStart"/>
      <w:r>
        <w:rPr>
          <w:i/>
          <w:iCs/>
          <w:sz w:val="24"/>
          <w:u w:val="single"/>
          <w:lang w:val="fr-FR"/>
        </w:rPr>
        <w:t>2.</w:t>
      </w:r>
      <w:r w:rsidRPr="00594439">
        <w:rPr>
          <w:i/>
          <w:iCs/>
          <w:sz w:val="24"/>
          <w:u w:val="single"/>
          <w:lang w:val="fr-FR"/>
        </w:rPr>
        <w:t>c.</w:t>
      </w:r>
      <w:proofErr w:type="gramEnd"/>
      <w:r w:rsidRPr="00594439">
        <w:rPr>
          <w:i/>
          <w:iCs/>
          <w:sz w:val="24"/>
          <w:u w:val="single"/>
          <w:lang w:val="fr-FR"/>
        </w:rPr>
        <w:t>8</w:t>
      </w:r>
      <w:r>
        <w:rPr>
          <w:i/>
          <w:iCs/>
          <w:sz w:val="24"/>
          <w:u w:val="single"/>
          <w:lang w:val="fr-FR"/>
        </w:rPr>
        <w:t>)</w:t>
      </w:r>
      <w:r w:rsidRPr="00594439">
        <w:rPr>
          <w:i/>
          <w:iCs/>
          <w:sz w:val="24"/>
          <w:u w:val="single"/>
          <w:lang w:val="fr-FR"/>
        </w:rPr>
        <w:t xml:space="preserve">Diagramme d'interface de post-traitement </w:t>
      </w:r>
    </w:p>
    <w:p w14:paraId="3081E995" w14:textId="1478DC13" w:rsidR="005E7C7F" w:rsidRPr="00594439" w:rsidRDefault="00594439" w:rsidP="005E7C7F">
      <w:pPr>
        <w:rPr>
          <w:rFonts w:ascii="Times New Roman" w:hAnsi="Times New Roman" w:cs="Times New Roman"/>
          <w:sz w:val="24"/>
          <w:szCs w:val="24"/>
        </w:rPr>
      </w:pPr>
      <w:r w:rsidRPr="00594439">
        <w:rPr>
          <w:rFonts w:ascii="Times New Roman" w:hAnsi="Times New Roman" w:cs="Times New Roman"/>
          <w:sz w:val="24"/>
          <w:szCs w:val="24"/>
        </w:rPr>
        <w:t>Cliquez avec le bouton droit sur le processus, sélectionnez la fonction "post-traitement" et sélectionnez l'option indiquée dans la figure.</w:t>
      </w:r>
    </w:p>
    <w:p w14:paraId="02EAB500" w14:textId="6A191DDC" w:rsidR="005E7C7F" w:rsidRDefault="005E7C7F" w:rsidP="005E7C7F">
      <w:pPr>
        <w:keepNext/>
        <w:jc w:val="center"/>
      </w:pPr>
      <w:r w:rsidRPr="002A69E9">
        <w:rPr>
          <w:noProof/>
        </w:rPr>
        <w:drawing>
          <wp:inline distT="0" distB="0" distL="0" distR="0" wp14:anchorId="3B53F4B0" wp14:editId="7CF25250">
            <wp:extent cx="2470150" cy="11811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6">
                      <a:extLst>
                        <a:ext uri="{28A0092B-C50C-407E-A947-70E740481C1C}">
                          <a14:useLocalDpi xmlns:a14="http://schemas.microsoft.com/office/drawing/2010/main" val="0"/>
                        </a:ext>
                      </a:extLst>
                    </a:blip>
                    <a:srcRect t="64770" b="8577"/>
                    <a:stretch/>
                  </pic:blipFill>
                  <pic:spPr bwMode="auto">
                    <a:xfrm>
                      <a:off x="0" y="0"/>
                      <a:ext cx="2471601" cy="1181794"/>
                    </a:xfrm>
                    <a:prstGeom prst="rect">
                      <a:avLst/>
                    </a:prstGeom>
                    <a:noFill/>
                    <a:ln>
                      <a:noFill/>
                    </a:ln>
                    <a:extLst>
                      <a:ext uri="{53640926-AAD7-44D8-BBD7-CCE9431645EC}">
                        <a14:shadowObscured xmlns:a14="http://schemas.microsoft.com/office/drawing/2010/main"/>
                      </a:ext>
                    </a:extLst>
                  </pic:spPr>
                </pic:pic>
              </a:graphicData>
            </a:graphic>
          </wp:inline>
        </w:drawing>
      </w:r>
      <w:r w:rsidR="00A343B1" w:rsidRPr="00C20242">
        <w:rPr>
          <w:noProof/>
        </w:rPr>
        <w:drawing>
          <wp:inline distT="0" distB="0" distL="0" distR="0" wp14:anchorId="609B6E17" wp14:editId="0475C075">
            <wp:extent cx="1905000" cy="18304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7864" cy="1842800"/>
                    </a:xfrm>
                    <a:prstGeom prst="rect">
                      <a:avLst/>
                    </a:prstGeom>
                    <a:noFill/>
                    <a:ln>
                      <a:noFill/>
                    </a:ln>
                  </pic:spPr>
                </pic:pic>
              </a:graphicData>
            </a:graphic>
          </wp:inline>
        </w:drawing>
      </w:r>
    </w:p>
    <w:p w14:paraId="012E7980" w14:textId="71AE0C15" w:rsidR="005E7C7F" w:rsidRPr="00841985" w:rsidRDefault="00594439" w:rsidP="00594439">
      <w:pPr>
        <w:pStyle w:val="Caption"/>
        <w:ind w:left="2124"/>
        <w:jc w:val="left"/>
        <w:rPr>
          <w:rFonts w:ascii="宋体" w:eastAsia="宋体" w:hAnsi="宋体"/>
        </w:rPr>
      </w:pPr>
      <w:r>
        <w:rPr>
          <w:rFonts w:ascii="宋体" w:eastAsia="宋体" w:hAnsi="宋体" w:hint="eastAsia"/>
        </w:rPr>
        <w:t>F</w:t>
      </w:r>
      <w:r>
        <w:rPr>
          <w:rFonts w:ascii="宋体" w:eastAsia="宋体" w:hAnsi="宋体"/>
        </w:rPr>
        <w:t xml:space="preserve">igure </w:t>
      </w:r>
      <w:r w:rsidR="00A343B1">
        <w:rPr>
          <w:rFonts w:ascii="Times New Roman" w:eastAsia="宋体" w:hAnsi="Times New Roman" w:cs="Times New Roman"/>
        </w:rPr>
        <w:t>2</w:t>
      </w:r>
      <w:r w:rsidR="00A343B1" w:rsidRPr="00841985">
        <w:rPr>
          <w:rFonts w:ascii="Times New Roman" w:eastAsia="宋体" w:hAnsi="Times New Roman" w:cs="Times New Roman"/>
        </w:rPr>
        <w:t>.</w:t>
      </w:r>
      <w:r w:rsidR="00A343B1">
        <w:rPr>
          <w:rFonts w:ascii="Times New Roman" w:eastAsia="宋体" w:hAnsi="Times New Roman" w:cs="Times New Roman"/>
        </w:rPr>
        <w:t xml:space="preserve"> 2. </w:t>
      </w:r>
      <w:r w:rsidR="009A79F6">
        <w:rPr>
          <w:rFonts w:ascii="宋体" w:eastAsia="宋体" w:hAnsi="宋体"/>
        </w:rPr>
        <w:t>c.</w:t>
      </w:r>
      <w:r w:rsidR="0077462E">
        <w:rPr>
          <w:rFonts w:ascii="Times New Roman" w:eastAsia="宋体" w:hAnsi="Times New Roman" w:cs="Times New Roman"/>
        </w:rPr>
        <w:t>8</w:t>
      </w:r>
      <w:r w:rsidR="00A343B1">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F</w:t>
      </w:r>
      <w:r>
        <w:rPr>
          <w:rFonts w:ascii="宋体" w:eastAsia="宋体" w:hAnsi="宋体"/>
        </w:rPr>
        <w:t xml:space="preserve">igure </w:t>
      </w:r>
      <w:r w:rsidR="00A343B1">
        <w:rPr>
          <w:rFonts w:ascii="Times New Roman" w:eastAsia="宋体" w:hAnsi="Times New Roman" w:cs="Times New Roman"/>
        </w:rPr>
        <w:t>2</w:t>
      </w:r>
      <w:r w:rsidR="00A343B1" w:rsidRPr="00841985">
        <w:rPr>
          <w:rFonts w:ascii="Times New Roman" w:eastAsia="宋体" w:hAnsi="Times New Roman" w:cs="Times New Roman"/>
        </w:rPr>
        <w:t>.</w:t>
      </w:r>
      <w:r w:rsidR="00A343B1">
        <w:rPr>
          <w:rFonts w:ascii="Times New Roman" w:eastAsia="宋体" w:hAnsi="Times New Roman" w:cs="Times New Roman"/>
        </w:rPr>
        <w:t xml:space="preserve"> 2. </w:t>
      </w:r>
      <w:r w:rsidR="009A79F6">
        <w:rPr>
          <w:rFonts w:ascii="宋体" w:eastAsia="宋体" w:hAnsi="宋体"/>
        </w:rPr>
        <w:t>d.</w:t>
      </w:r>
      <w:r w:rsidR="00A343B1">
        <w:rPr>
          <w:rFonts w:ascii="Times New Roman" w:eastAsia="宋体" w:hAnsi="Times New Roman" w:cs="Times New Roman"/>
        </w:rPr>
        <w:t>1</w:t>
      </w:r>
    </w:p>
    <w:p w14:paraId="1C2668FA" w14:textId="407915D7" w:rsidR="0053061E" w:rsidRPr="00F27B52" w:rsidRDefault="00D35A83" w:rsidP="00030182">
      <w:pPr>
        <w:pStyle w:val="3"/>
        <w:numPr>
          <w:ilvl w:val="0"/>
          <w:numId w:val="17"/>
        </w:numPr>
        <w:snapToGrid/>
        <w:spacing w:before="120" w:after="120"/>
        <w:rPr>
          <w:sz w:val="24"/>
          <w:szCs w:val="24"/>
          <w:lang w:val="fr-FR"/>
        </w:rPr>
      </w:pPr>
      <w:bookmarkStart w:id="48" w:name="_Toc73654232"/>
      <w:bookmarkStart w:id="49" w:name="_Hlk73082341"/>
      <w:r w:rsidRPr="00F27B52">
        <w:rPr>
          <w:sz w:val="24"/>
          <w:szCs w:val="24"/>
          <w:lang w:val="fr-FR"/>
        </w:rPr>
        <w:t>Conception du processus de finition pour la surface de la paroi latérale en spirale</w:t>
      </w:r>
      <w:bookmarkEnd w:id="48"/>
    </w:p>
    <w:p w14:paraId="0895F5D2" w14:textId="4DE2590A" w:rsidR="0053061E" w:rsidRPr="00F27B52" w:rsidRDefault="0053061E" w:rsidP="0053061E">
      <w:pPr>
        <w:ind w:firstLine="220"/>
        <w:rPr>
          <w:rFonts w:ascii="Times New Roman" w:hAnsi="Times New Roman" w:cs="Times New Roman"/>
          <w:b/>
          <w:bCs/>
          <w:sz w:val="24"/>
          <w:szCs w:val="24"/>
        </w:rPr>
      </w:pPr>
      <w:proofErr w:type="gramStart"/>
      <w:r w:rsidRPr="00F27B52">
        <w:rPr>
          <w:rFonts w:ascii="Times New Roman" w:hAnsi="Times New Roman" w:cs="Times New Roman"/>
          <w:b/>
          <w:bCs/>
          <w:sz w:val="24"/>
          <w:szCs w:val="24"/>
        </w:rPr>
        <w:t>Ⅰ</w:t>
      </w:r>
      <w:proofErr w:type="gramEnd"/>
      <w:r w:rsidRPr="00F27B52">
        <w:rPr>
          <w:rFonts w:ascii="Times New Roman" w:hAnsi="Times New Roman" w:cs="Times New Roman"/>
          <w:b/>
          <w:bCs/>
          <w:sz w:val="24"/>
          <w:szCs w:val="24"/>
        </w:rPr>
        <w:t xml:space="preserve">. </w:t>
      </w:r>
      <w:r w:rsidR="00F27B52" w:rsidRPr="00F27B52">
        <w:rPr>
          <w:rFonts w:ascii="Times New Roman" w:hAnsi="Times New Roman" w:cs="Times New Roman"/>
          <w:b/>
          <w:bCs/>
          <w:sz w:val="24"/>
          <w:szCs w:val="24"/>
        </w:rPr>
        <w:t>Conception de trajectoire d'outil</w:t>
      </w:r>
    </w:p>
    <w:p w14:paraId="6DE34106" w14:textId="4CE8A67F" w:rsidR="0053061E" w:rsidRPr="00F27B52" w:rsidRDefault="0053061E" w:rsidP="0053061E">
      <w:pPr>
        <w:ind w:firstLine="220"/>
        <w:rPr>
          <w:rFonts w:ascii="Times New Roman" w:eastAsia="宋体" w:hAnsi="Times New Roman" w:cs="Times New Roman"/>
          <w:i/>
          <w:iCs/>
          <w:kern w:val="2"/>
          <w:sz w:val="24"/>
          <w:szCs w:val="24"/>
          <w:u w:val="single"/>
        </w:rPr>
      </w:pPr>
      <w:r w:rsidRPr="00F27B52">
        <w:rPr>
          <w:rFonts w:ascii="Times New Roman" w:eastAsia="宋体" w:hAnsi="Times New Roman" w:cs="Times New Roman"/>
          <w:kern w:val="2"/>
          <w:sz w:val="24"/>
          <w:szCs w:val="24"/>
        </w:rPr>
        <w:t>1</w:t>
      </w:r>
      <w:r w:rsidRPr="00F27B52">
        <w:rPr>
          <w:rFonts w:ascii="Times New Roman" w:eastAsia="宋体" w:hAnsi="Times New Roman" w:cs="Times New Roman"/>
          <w:kern w:val="2"/>
          <w:sz w:val="24"/>
          <w:szCs w:val="24"/>
        </w:rPr>
        <w:t>）</w:t>
      </w:r>
      <w:r w:rsidR="00F27B52" w:rsidRPr="00F27B52">
        <w:rPr>
          <w:rFonts w:ascii="Times New Roman" w:eastAsia="宋体" w:hAnsi="Times New Roman" w:cs="Times New Roman"/>
          <w:kern w:val="2"/>
          <w:sz w:val="24"/>
          <w:szCs w:val="24"/>
        </w:rPr>
        <w:t xml:space="preserve">Planification du parcours du couteau </w:t>
      </w:r>
      <w:r w:rsidR="00F27B52">
        <w:rPr>
          <w:rFonts w:ascii="Times New Roman" w:eastAsia="宋体" w:hAnsi="Times New Roman" w:cs="Times New Roman"/>
          <w:kern w:val="2"/>
          <w:sz w:val="24"/>
          <w:szCs w:val="24"/>
        </w:rPr>
        <w:t>(</w:t>
      </w:r>
      <w:r w:rsidR="00594439" w:rsidRPr="00F27B52">
        <w:rPr>
          <w:rFonts w:ascii="Times New Roman" w:eastAsia="宋体" w:hAnsi="Times New Roman" w:cs="Times New Roman"/>
          <w:i/>
          <w:iCs/>
          <w:kern w:val="2"/>
          <w:sz w:val="24"/>
          <w:szCs w:val="24"/>
          <w:u w:val="single"/>
        </w:rPr>
        <w:t>Figure 2. 2. d.1</w:t>
      </w:r>
      <w:r w:rsidR="00F27B52">
        <w:rPr>
          <w:rFonts w:ascii="Times New Roman" w:eastAsia="宋体" w:hAnsi="Times New Roman" w:cs="Times New Roman"/>
          <w:i/>
          <w:iCs/>
          <w:kern w:val="2"/>
          <w:sz w:val="24"/>
          <w:szCs w:val="24"/>
          <w:u w:val="single"/>
        </w:rPr>
        <w:t>)</w:t>
      </w:r>
      <w:r w:rsidR="00594439" w:rsidRPr="00F27B52">
        <w:rPr>
          <w:rFonts w:ascii="Times New Roman" w:eastAsia="宋体" w:hAnsi="Times New Roman" w:cs="Times New Roman"/>
          <w:i/>
          <w:iCs/>
          <w:kern w:val="2"/>
          <w:sz w:val="24"/>
          <w:szCs w:val="24"/>
          <w:u w:val="single"/>
        </w:rPr>
        <w:t xml:space="preserve"> Diagramme de réglage de trajectoire d'outil</w:t>
      </w:r>
    </w:p>
    <w:p w14:paraId="0EC265E1" w14:textId="27CB663F" w:rsidR="005E7C7F" w:rsidRDefault="00F27B52" w:rsidP="00094AE9">
      <w:pPr>
        <w:pStyle w:val="NormalIndent"/>
      </w:pPr>
      <w:proofErr w:type="gramStart"/>
      <w:r w:rsidRPr="00F27B52">
        <w:t>surface</w:t>
      </w:r>
      <w:proofErr w:type="gramEnd"/>
      <w:r w:rsidRPr="00F27B52">
        <w:t xml:space="preserve"> d'usinage étant en spirale, le choix de la trajectoire d'outil simulée par le composant suivant permet d'économiser la distance de déplacement de l'outil.</w:t>
      </w:r>
    </w:p>
    <w:p w14:paraId="7DC71247" w14:textId="21E4EFF2" w:rsidR="0053061E" w:rsidRPr="00F27B52" w:rsidRDefault="0053061E" w:rsidP="0053061E">
      <w:pPr>
        <w:ind w:firstLine="220"/>
        <w:rPr>
          <w:rFonts w:ascii="Times New Roman" w:eastAsia="宋体" w:hAnsi="Times New Roman" w:cs="Times New Roman"/>
          <w:kern w:val="2"/>
          <w:sz w:val="24"/>
          <w:szCs w:val="24"/>
        </w:rPr>
      </w:pPr>
      <w:r w:rsidRPr="00F27B52">
        <w:rPr>
          <w:rFonts w:ascii="Times New Roman" w:eastAsia="宋体" w:hAnsi="Times New Roman" w:cs="Times New Roman"/>
          <w:kern w:val="2"/>
          <w:sz w:val="24"/>
          <w:szCs w:val="24"/>
        </w:rPr>
        <w:t>2</w:t>
      </w:r>
      <w:r w:rsidRPr="00F27B52">
        <w:rPr>
          <w:rFonts w:ascii="Times New Roman" w:eastAsia="宋体" w:hAnsi="Times New Roman" w:cs="Times New Roman"/>
          <w:kern w:val="2"/>
          <w:sz w:val="24"/>
          <w:szCs w:val="24"/>
        </w:rPr>
        <w:t>）</w:t>
      </w:r>
      <w:r w:rsidR="00F27B52" w:rsidRPr="00F27B52">
        <w:rPr>
          <w:rFonts w:ascii="Times New Roman" w:eastAsia="宋体" w:hAnsi="Times New Roman" w:cs="Times New Roman"/>
          <w:kern w:val="2"/>
          <w:sz w:val="24"/>
          <w:szCs w:val="24"/>
        </w:rPr>
        <w:t>Réglage de l'itinéraire du couteau</w:t>
      </w:r>
      <w:r w:rsidR="00F27B52" w:rsidRPr="00F27B52">
        <w:rPr>
          <w:rFonts w:ascii="Times New Roman" w:hAnsi="Times New Roman" w:cs="Times New Roman"/>
          <w:sz w:val="24"/>
          <w:szCs w:val="24"/>
        </w:rPr>
        <w:t xml:space="preserve"> </w:t>
      </w:r>
      <w:r w:rsidR="00F27B52">
        <w:rPr>
          <w:rFonts w:ascii="Times New Roman" w:hAnsi="Times New Roman" w:cs="Times New Roman"/>
          <w:sz w:val="24"/>
          <w:szCs w:val="24"/>
        </w:rPr>
        <w:t>(</w:t>
      </w:r>
      <w:r w:rsidR="00F27B52" w:rsidRPr="00F27B52">
        <w:rPr>
          <w:rFonts w:ascii="Times New Roman" w:eastAsia="宋体" w:hAnsi="Times New Roman" w:cs="Times New Roman"/>
          <w:i/>
          <w:iCs/>
          <w:kern w:val="2"/>
          <w:sz w:val="24"/>
          <w:szCs w:val="24"/>
          <w:u w:val="single"/>
        </w:rPr>
        <w:t>Figure 2. 2. d.</w:t>
      </w:r>
      <w:r w:rsidR="00F27B52">
        <w:rPr>
          <w:rFonts w:ascii="Times New Roman" w:eastAsia="宋体" w:hAnsi="Times New Roman" w:cs="Times New Roman"/>
          <w:i/>
          <w:iCs/>
          <w:kern w:val="2"/>
          <w:sz w:val="24"/>
          <w:szCs w:val="24"/>
          <w:u w:val="single"/>
        </w:rPr>
        <w:t xml:space="preserve"> </w:t>
      </w:r>
      <w:r w:rsidR="00F27B52" w:rsidRPr="00F27B52">
        <w:rPr>
          <w:rFonts w:ascii="Times New Roman" w:eastAsia="宋体" w:hAnsi="Times New Roman" w:cs="Times New Roman"/>
          <w:i/>
          <w:iCs/>
          <w:kern w:val="2"/>
          <w:sz w:val="24"/>
          <w:szCs w:val="24"/>
          <w:u w:val="single"/>
        </w:rPr>
        <w:t>2</w:t>
      </w:r>
      <w:r w:rsidR="00F27B52">
        <w:rPr>
          <w:rFonts w:ascii="Times New Roman" w:eastAsia="宋体" w:hAnsi="Times New Roman" w:cs="Times New Roman"/>
          <w:i/>
          <w:iCs/>
          <w:kern w:val="2"/>
          <w:sz w:val="24"/>
          <w:szCs w:val="24"/>
          <w:u w:val="single"/>
        </w:rPr>
        <w:t>)</w:t>
      </w:r>
      <w:r w:rsidR="00F27B52" w:rsidRPr="00F27B52">
        <w:rPr>
          <w:rFonts w:ascii="Times New Roman" w:eastAsia="宋体" w:hAnsi="Times New Roman" w:cs="Times New Roman"/>
          <w:i/>
          <w:iCs/>
          <w:kern w:val="2"/>
          <w:sz w:val="24"/>
          <w:szCs w:val="24"/>
          <w:u w:val="single"/>
        </w:rPr>
        <w:t xml:space="preserve"> Carte de trajectoire d'outil</w:t>
      </w:r>
    </w:p>
    <w:p w14:paraId="227D2FAA" w14:textId="3DA959A8" w:rsidR="005E7C7F" w:rsidRDefault="005E7C7F" w:rsidP="00094AE9">
      <w:pPr>
        <w:pStyle w:val="NormalIndent"/>
      </w:pPr>
    </w:p>
    <w:p w14:paraId="7610A833" w14:textId="76A10E96" w:rsidR="00D976A9" w:rsidRDefault="00FD7D18" w:rsidP="00094AE9">
      <w:pPr>
        <w:pStyle w:val="NormalIndent"/>
      </w:pPr>
      <w:r>
        <w:rPr>
          <w:noProof/>
        </w:rPr>
        <w:drawing>
          <wp:inline distT="0" distB="0" distL="0" distR="0" wp14:anchorId="07ADD7FB" wp14:editId="190D7349">
            <wp:extent cx="1925309" cy="117475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17" cy="1183358"/>
                    </a:xfrm>
                    <a:prstGeom prst="rect">
                      <a:avLst/>
                    </a:prstGeom>
                  </pic:spPr>
                </pic:pic>
              </a:graphicData>
            </a:graphic>
          </wp:inline>
        </w:drawing>
      </w:r>
      <w:r w:rsidR="003D6436" w:rsidRPr="00C20242">
        <w:rPr>
          <w:noProof/>
        </w:rPr>
        <w:drawing>
          <wp:inline distT="0" distB="0" distL="0" distR="0" wp14:anchorId="271A7675" wp14:editId="398CB187">
            <wp:extent cx="1561157" cy="1908810"/>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5361" cy="1926177"/>
                    </a:xfrm>
                    <a:prstGeom prst="rect">
                      <a:avLst/>
                    </a:prstGeom>
                    <a:noFill/>
                    <a:ln>
                      <a:noFill/>
                    </a:ln>
                  </pic:spPr>
                </pic:pic>
              </a:graphicData>
            </a:graphic>
          </wp:inline>
        </w:drawing>
      </w:r>
      <w:r w:rsidR="007D386E">
        <w:rPr>
          <w:noProof/>
        </w:rPr>
        <w:drawing>
          <wp:inline distT="0" distB="0" distL="0" distR="0" wp14:anchorId="65F5C8AF" wp14:editId="7C89AD7A">
            <wp:extent cx="1327150" cy="1890356"/>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46279" cy="1917603"/>
                    </a:xfrm>
                    <a:prstGeom prst="rect">
                      <a:avLst/>
                    </a:prstGeom>
                  </pic:spPr>
                </pic:pic>
              </a:graphicData>
            </a:graphic>
          </wp:inline>
        </w:drawing>
      </w:r>
      <w:r w:rsidR="007D386E">
        <w:rPr>
          <w:noProof/>
        </w:rPr>
        <w:drawing>
          <wp:inline distT="0" distB="0" distL="0" distR="0" wp14:anchorId="33BB907B" wp14:editId="0AF38B3F">
            <wp:extent cx="1282080" cy="1882775"/>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97004" cy="1904692"/>
                    </a:xfrm>
                    <a:prstGeom prst="rect">
                      <a:avLst/>
                    </a:prstGeom>
                  </pic:spPr>
                </pic:pic>
              </a:graphicData>
            </a:graphic>
          </wp:inline>
        </w:drawing>
      </w:r>
    </w:p>
    <w:p w14:paraId="379A5D02" w14:textId="2638CE55" w:rsidR="005E7C7F" w:rsidRPr="0027598D" w:rsidRDefault="00F27B52" w:rsidP="005A2C16">
      <w:pPr>
        <w:pStyle w:val="Caption"/>
        <w:ind w:firstLine="708"/>
        <w:jc w:val="left"/>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A343B1" w:rsidRPr="0027598D">
        <w:rPr>
          <w:rFonts w:ascii="Times New Roman" w:eastAsia="宋体" w:hAnsi="Times New Roman" w:cs="Times New Roman"/>
          <w:lang w:val="fr-FR"/>
        </w:rPr>
        <w:t xml:space="preserve">2. 2. </w:t>
      </w:r>
      <w:r w:rsidR="009A79F6" w:rsidRPr="0027598D">
        <w:rPr>
          <w:rFonts w:ascii="宋体" w:eastAsia="宋体" w:hAnsi="宋体"/>
          <w:lang w:val="fr-FR"/>
        </w:rPr>
        <w:t>d.</w:t>
      </w:r>
      <w:r w:rsidR="00A343B1" w:rsidRPr="0027598D">
        <w:rPr>
          <w:rFonts w:ascii="Times New Roman" w:eastAsia="宋体" w:hAnsi="Times New Roman" w:cs="Times New Roman"/>
          <w:lang w:val="fr-FR"/>
        </w:rPr>
        <w:t>2</w:t>
      </w:r>
      <w:r w:rsidR="007D386E" w:rsidRPr="0027598D">
        <w:rPr>
          <w:rFonts w:ascii="宋体" w:eastAsia="宋体" w:hAnsi="宋体"/>
          <w:lang w:val="fr-FR"/>
        </w:rPr>
        <w:tab/>
        <w:t xml:space="preserve">    </w:t>
      </w:r>
      <w:r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hint="eastAsia"/>
          <w:lang w:val="fr-FR"/>
        </w:rPr>
        <w:t>F</w:t>
      </w:r>
      <w:r w:rsidRPr="0027598D">
        <w:rPr>
          <w:rFonts w:ascii="宋体" w:eastAsia="宋体" w:hAnsi="宋体"/>
          <w:lang w:val="fr-FR"/>
        </w:rPr>
        <w:t xml:space="preserve">igure </w:t>
      </w:r>
      <w:r w:rsidR="003D6436" w:rsidRPr="0027598D">
        <w:rPr>
          <w:rFonts w:ascii="Times New Roman" w:eastAsia="宋体" w:hAnsi="Times New Roman" w:cs="Times New Roman"/>
          <w:lang w:val="fr-FR"/>
        </w:rPr>
        <w:t xml:space="preserve">2. 2. </w:t>
      </w:r>
      <w:r w:rsidR="009A79F6" w:rsidRPr="0027598D">
        <w:rPr>
          <w:rFonts w:ascii="宋体" w:eastAsia="宋体" w:hAnsi="宋体"/>
          <w:lang w:val="fr-FR"/>
        </w:rPr>
        <w:t>d.</w:t>
      </w:r>
      <w:r w:rsidR="003D6436" w:rsidRPr="0027598D">
        <w:rPr>
          <w:rFonts w:ascii="Times New Roman" w:eastAsia="宋体" w:hAnsi="Times New Roman" w:cs="Times New Roman"/>
          <w:lang w:val="fr-FR"/>
        </w:rPr>
        <w:t>3</w:t>
      </w:r>
      <w:r w:rsidR="007D386E" w:rsidRPr="0027598D">
        <w:rPr>
          <w:rFonts w:ascii="宋体" w:eastAsia="宋体" w:hAnsi="宋体"/>
          <w:lang w:val="fr-FR"/>
        </w:rPr>
        <w:tab/>
      </w:r>
      <w:r w:rsidR="007D386E"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lang w:val="fr-FR"/>
        </w:rPr>
        <w:tab/>
        <w:t xml:space="preserve">Figure </w:t>
      </w:r>
      <w:r w:rsidR="007D386E" w:rsidRPr="0027598D">
        <w:rPr>
          <w:rFonts w:ascii="Times New Roman" w:eastAsia="宋体" w:hAnsi="Times New Roman" w:cs="Times New Roman"/>
          <w:lang w:val="fr-FR"/>
        </w:rPr>
        <w:t xml:space="preserve">2. 2. </w:t>
      </w:r>
      <w:r w:rsidR="009A79F6" w:rsidRPr="0027598D">
        <w:rPr>
          <w:rFonts w:ascii="宋体" w:eastAsia="宋体" w:hAnsi="宋体"/>
          <w:lang w:val="fr-FR"/>
        </w:rPr>
        <w:t>d.</w:t>
      </w:r>
      <w:r w:rsidR="007D386E" w:rsidRPr="0027598D">
        <w:rPr>
          <w:rFonts w:ascii="Times New Roman" w:eastAsia="宋体" w:hAnsi="Times New Roman" w:cs="Times New Roman"/>
          <w:lang w:val="fr-FR"/>
        </w:rPr>
        <w:t>4</w:t>
      </w:r>
    </w:p>
    <w:p w14:paraId="584EEDEF" w14:textId="383C7A4D" w:rsidR="0053061E" w:rsidRPr="005A2C16" w:rsidRDefault="0053061E" w:rsidP="0053061E">
      <w:pPr>
        <w:ind w:firstLine="220"/>
        <w:rPr>
          <w:rFonts w:ascii="Times New Roman" w:hAnsi="Times New Roman" w:cs="Times New Roman"/>
          <w:b/>
          <w:bCs/>
          <w:sz w:val="24"/>
          <w:szCs w:val="24"/>
        </w:rPr>
      </w:pPr>
      <w:proofErr w:type="gramStart"/>
      <w:r w:rsidRPr="005A2C16">
        <w:rPr>
          <w:rFonts w:ascii="Times New Roman" w:hAnsi="Times New Roman" w:cs="Times New Roman"/>
          <w:b/>
          <w:bCs/>
          <w:sz w:val="24"/>
          <w:szCs w:val="24"/>
        </w:rPr>
        <w:t>Ⅱ</w:t>
      </w:r>
      <w:proofErr w:type="gramEnd"/>
      <w:r w:rsidRPr="005A2C16">
        <w:rPr>
          <w:rFonts w:ascii="Times New Roman" w:hAnsi="Times New Roman" w:cs="Times New Roman"/>
          <w:b/>
          <w:bCs/>
          <w:sz w:val="24"/>
          <w:szCs w:val="24"/>
        </w:rPr>
        <w:t xml:space="preserve">. </w:t>
      </w:r>
      <w:r w:rsidR="005A2C16" w:rsidRPr="005A2C16">
        <w:rPr>
          <w:rFonts w:ascii="Times New Roman" w:hAnsi="Times New Roman" w:cs="Times New Roman"/>
          <w:b/>
          <w:bCs/>
          <w:sz w:val="24"/>
          <w:szCs w:val="24"/>
        </w:rPr>
        <w:t>Sélection et mise en place de l'outil</w:t>
      </w:r>
    </w:p>
    <w:p w14:paraId="670AC203" w14:textId="25AB03A3" w:rsidR="0053061E" w:rsidRPr="005A2C16" w:rsidRDefault="0053061E" w:rsidP="0053061E">
      <w:pPr>
        <w:ind w:firstLine="708"/>
        <w:rPr>
          <w:rFonts w:ascii="Times New Roman" w:hAnsi="Times New Roman" w:cs="Times New Roman"/>
          <w:sz w:val="24"/>
          <w:szCs w:val="24"/>
        </w:rPr>
      </w:pPr>
      <w:r w:rsidRPr="005A2C16">
        <w:rPr>
          <w:rFonts w:ascii="Times New Roman" w:hAnsi="Times New Roman" w:cs="Times New Roman"/>
          <w:sz w:val="24"/>
          <w:szCs w:val="24"/>
        </w:rPr>
        <w:t>1</w:t>
      </w:r>
      <w:r w:rsidRPr="005A2C16">
        <w:rPr>
          <w:rFonts w:ascii="Times New Roman" w:hAnsi="Times New Roman" w:cs="Times New Roman"/>
          <w:sz w:val="24"/>
          <w:szCs w:val="24"/>
        </w:rPr>
        <w:t>）</w:t>
      </w:r>
      <w:r w:rsidR="005A2C16" w:rsidRPr="005A2C16">
        <w:rPr>
          <w:rFonts w:ascii="Times New Roman" w:hAnsi="Times New Roman" w:cs="Times New Roman"/>
          <w:sz w:val="24"/>
          <w:szCs w:val="24"/>
        </w:rPr>
        <w:t xml:space="preserve">Sélection du type d'outil </w:t>
      </w:r>
      <w:r w:rsidR="005A2C16">
        <w:rPr>
          <w:rFonts w:ascii="Times New Roman" w:hAnsi="Times New Roman" w:cs="Times New Roman"/>
          <w:sz w:val="24"/>
          <w:szCs w:val="24"/>
        </w:rPr>
        <w:t>(</w:t>
      </w:r>
      <w:r w:rsidR="00F27B52" w:rsidRPr="005A2C16">
        <w:rPr>
          <w:rFonts w:ascii="Times New Roman" w:eastAsia="宋体" w:hAnsi="Times New Roman" w:cs="Times New Roman"/>
          <w:i/>
          <w:iCs/>
          <w:kern w:val="2"/>
          <w:sz w:val="24"/>
          <w:szCs w:val="24"/>
          <w:u w:val="single"/>
        </w:rPr>
        <w:t>Figure 2. 2. d.</w:t>
      </w:r>
      <w:r w:rsidR="005A2C16">
        <w:rPr>
          <w:rFonts w:ascii="Times New Roman" w:eastAsia="宋体" w:hAnsi="Times New Roman" w:cs="Times New Roman"/>
          <w:i/>
          <w:iCs/>
          <w:kern w:val="2"/>
          <w:sz w:val="24"/>
          <w:szCs w:val="24"/>
          <w:u w:val="single"/>
        </w:rPr>
        <w:t xml:space="preserve"> </w:t>
      </w:r>
      <w:r w:rsidR="00F27B52" w:rsidRPr="005A2C16">
        <w:rPr>
          <w:rFonts w:ascii="Times New Roman" w:eastAsia="宋体" w:hAnsi="Times New Roman" w:cs="Times New Roman"/>
          <w:i/>
          <w:iCs/>
          <w:kern w:val="2"/>
          <w:sz w:val="24"/>
          <w:szCs w:val="24"/>
          <w:u w:val="single"/>
        </w:rPr>
        <w:t>3</w:t>
      </w:r>
      <w:r w:rsidR="005A2C16">
        <w:rPr>
          <w:rFonts w:ascii="Times New Roman" w:eastAsia="宋体" w:hAnsi="Times New Roman" w:cs="Times New Roman"/>
          <w:i/>
          <w:iCs/>
          <w:kern w:val="2"/>
          <w:sz w:val="24"/>
          <w:szCs w:val="24"/>
          <w:u w:val="single"/>
        </w:rPr>
        <w:t>)</w:t>
      </w:r>
      <w:r w:rsidR="00F27B52" w:rsidRPr="005A2C16">
        <w:rPr>
          <w:rFonts w:ascii="Times New Roman" w:eastAsia="宋体" w:hAnsi="Times New Roman" w:cs="Times New Roman"/>
          <w:i/>
          <w:iCs/>
          <w:kern w:val="2"/>
          <w:sz w:val="24"/>
          <w:szCs w:val="24"/>
          <w:u w:val="single"/>
        </w:rPr>
        <w:t xml:space="preserve"> Paramétrage de l'outil</w:t>
      </w:r>
    </w:p>
    <w:p w14:paraId="224BAAA3" w14:textId="0AE896F4" w:rsidR="005E7C7F" w:rsidRPr="005A2C16" w:rsidRDefault="005A2C16" w:rsidP="00094AE9">
      <w:pPr>
        <w:pStyle w:val="NormalIndent"/>
      </w:pPr>
      <w:r w:rsidRPr="005A2C16">
        <w:t xml:space="preserve">Il est plus raisonnable de choisir la méthode de traitement du fraisage de contour en profondeur et de </w:t>
      </w:r>
      <w:r w:rsidRPr="005A2C16">
        <w:lastRenderedPageBreak/>
        <w:t>choisir la fraise à épaulement carrée comme outil de traitement.</w:t>
      </w:r>
    </w:p>
    <w:p w14:paraId="1C81D8A1" w14:textId="492D55EA" w:rsidR="005E7C7F" w:rsidRPr="005A2C16" w:rsidRDefault="0053061E" w:rsidP="003D6436">
      <w:pPr>
        <w:ind w:firstLine="708"/>
        <w:rPr>
          <w:rFonts w:ascii="Times New Roman" w:hAnsi="Times New Roman" w:cs="Times New Roman"/>
          <w:sz w:val="24"/>
          <w:szCs w:val="24"/>
        </w:rPr>
      </w:pPr>
      <w:r w:rsidRPr="005A2C16">
        <w:rPr>
          <w:rFonts w:ascii="Times New Roman" w:hAnsi="Times New Roman" w:cs="Times New Roman"/>
          <w:sz w:val="24"/>
          <w:szCs w:val="24"/>
        </w:rPr>
        <w:t>2</w:t>
      </w:r>
      <w:r w:rsidRPr="005A2C16">
        <w:rPr>
          <w:rFonts w:ascii="Times New Roman" w:hAnsi="Times New Roman" w:cs="Times New Roman"/>
          <w:sz w:val="24"/>
          <w:szCs w:val="24"/>
        </w:rPr>
        <w:t>）</w:t>
      </w:r>
      <w:r w:rsidR="005A2C16" w:rsidRPr="005A2C16">
        <w:rPr>
          <w:rFonts w:ascii="Times New Roman" w:hAnsi="Times New Roman" w:cs="Times New Roman"/>
          <w:sz w:val="24"/>
          <w:szCs w:val="24"/>
        </w:rPr>
        <w:t>Paramétrage de l'outil</w:t>
      </w:r>
      <w:r w:rsidR="005A2C16">
        <w:rPr>
          <w:rFonts w:ascii="Times New Roman" w:hAnsi="Times New Roman" w:cs="Times New Roman"/>
          <w:sz w:val="24"/>
          <w:szCs w:val="24"/>
        </w:rPr>
        <w:t xml:space="preserve"> (</w:t>
      </w:r>
      <w:r w:rsidR="00F27B52" w:rsidRPr="005A2C16">
        <w:rPr>
          <w:rFonts w:ascii="Times New Roman" w:hAnsi="Times New Roman" w:cs="Times New Roman"/>
          <w:i/>
          <w:iCs/>
          <w:sz w:val="24"/>
          <w:szCs w:val="24"/>
          <w:u w:val="single"/>
        </w:rPr>
        <w:t>Figure 2. 2. d.</w:t>
      </w:r>
      <w:r w:rsidR="005A2C16">
        <w:rPr>
          <w:rFonts w:ascii="Times New Roman" w:hAnsi="Times New Roman" w:cs="Times New Roman"/>
          <w:i/>
          <w:iCs/>
          <w:sz w:val="24"/>
          <w:szCs w:val="24"/>
          <w:u w:val="single"/>
        </w:rPr>
        <w:t xml:space="preserve"> </w:t>
      </w:r>
      <w:r w:rsidR="00F27B52" w:rsidRPr="005A2C16">
        <w:rPr>
          <w:rFonts w:ascii="Times New Roman" w:hAnsi="Times New Roman" w:cs="Times New Roman"/>
          <w:i/>
          <w:iCs/>
          <w:sz w:val="24"/>
          <w:szCs w:val="24"/>
          <w:u w:val="single"/>
        </w:rPr>
        <w:t>4</w:t>
      </w:r>
      <w:r w:rsidR="005A2C16">
        <w:rPr>
          <w:rFonts w:ascii="Times New Roman" w:hAnsi="Times New Roman" w:cs="Times New Roman"/>
          <w:i/>
          <w:iCs/>
          <w:sz w:val="24"/>
          <w:szCs w:val="24"/>
          <w:u w:val="single"/>
        </w:rPr>
        <w:t>)</w:t>
      </w:r>
      <w:r w:rsidR="00F27B52" w:rsidRPr="005A2C16">
        <w:rPr>
          <w:rFonts w:ascii="Times New Roman" w:hAnsi="Times New Roman" w:cs="Times New Roman"/>
          <w:i/>
          <w:iCs/>
          <w:sz w:val="24"/>
          <w:szCs w:val="24"/>
          <w:u w:val="single"/>
        </w:rPr>
        <w:t xml:space="preserve"> Graphique des paramètres de coupe</w:t>
      </w:r>
    </w:p>
    <w:p w14:paraId="4F773C39" w14:textId="0F27C531" w:rsidR="0053061E" w:rsidRDefault="0053061E" w:rsidP="0053061E">
      <w:pPr>
        <w:ind w:firstLine="220"/>
        <w:rPr>
          <w:b/>
          <w:bCs/>
        </w:rPr>
      </w:pPr>
      <w:r>
        <w:rPr>
          <w:rFonts w:hint="eastAsia"/>
          <w:b/>
          <w:bCs/>
        </w:rPr>
        <w:t>Ⅲ</w:t>
      </w:r>
      <w:r>
        <w:rPr>
          <w:b/>
          <w:bCs/>
        </w:rPr>
        <w:t xml:space="preserve">. </w:t>
      </w:r>
      <w:r w:rsidR="005A2C16" w:rsidRPr="005A2C16">
        <w:rPr>
          <w:b/>
          <w:bCs/>
        </w:rPr>
        <w:t>Réglage et simulation des paramètres de coupe</w:t>
      </w:r>
    </w:p>
    <w:p w14:paraId="2C4E436E" w14:textId="16B36356" w:rsidR="0053061E" w:rsidRPr="005A2C16" w:rsidRDefault="0053061E" w:rsidP="0053061E">
      <w:pPr>
        <w:ind w:firstLine="708"/>
        <w:rPr>
          <w:rFonts w:ascii="Times New Roman" w:hAnsi="Times New Roman" w:cs="Times New Roman"/>
          <w:sz w:val="24"/>
          <w:szCs w:val="24"/>
        </w:rPr>
      </w:pPr>
      <w:r w:rsidRPr="005A2C16">
        <w:rPr>
          <w:rFonts w:ascii="Times New Roman" w:hAnsi="Times New Roman" w:cs="Times New Roman"/>
          <w:sz w:val="24"/>
          <w:szCs w:val="24"/>
        </w:rPr>
        <w:t>1</w:t>
      </w:r>
      <w:r w:rsidRPr="005A2C16">
        <w:rPr>
          <w:rFonts w:ascii="Times New Roman" w:hAnsi="Times New Roman" w:cs="Times New Roman"/>
          <w:sz w:val="24"/>
          <w:szCs w:val="24"/>
        </w:rPr>
        <w:t>）</w:t>
      </w:r>
      <w:r w:rsidR="005A2C16" w:rsidRPr="005A2C16">
        <w:rPr>
          <w:rFonts w:ascii="Times New Roman" w:hAnsi="Times New Roman" w:cs="Times New Roman"/>
          <w:sz w:val="24"/>
          <w:szCs w:val="24"/>
        </w:rPr>
        <w:t>Détermination des paramètres de coupe</w:t>
      </w:r>
    </w:p>
    <w:p w14:paraId="30747C87" w14:textId="4BAC7408" w:rsidR="005E7C7F" w:rsidRPr="005A2C16" w:rsidRDefault="005A2C16" w:rsidP="00094AE9">
      <w:pPr>
        <w:pStyle w:val="NormalIndent"/>
      </w:pPr>
      <w:r w:rsidRPr="005A2C16">
        <w:t>Selon la conception de la spécification du processus, les paramètres de coupe suivants peuvent être obtenus, c'est-à-dire la finition, de sorte que la tolérance est indiquée dans la figure ci-dessous. Étant donné que la pièce a des exigences plus élevées en matière de rugosité, la tolérance peut être de ± 0,03. Selon la requête de la table des paramètres de l'outil, via la fonction de calculatrice, les données de quantité de coupe indiquées sur la figure peuvent être obtenues.</w:t>
      </w:r>
    </w:p>
    <w:p w14:paraId="7FDA0887" w14:textId="5717941D" w:rsidR="005E7C7F" w:rsidRPr="005A2C16" w:rsidRDefault="005E7C7F" w:rsidP="00094AE9">
      <w:pPr>
        <w:pStyle w:val="NormalIndent"/>
      </w:pPr>
    </w:p>
    <w:p w14:paraId="3F8645FB" w14:textId="006F0065" w:rsidR="0053061E" w:rsidRDefault="0053061E" w:rsidP="0053061E">
      <w:pPr>
        <w:ind w:left="708"/>
      </w:pPr>
      <w:r w:rsidRPr="005A2C16">
        <w:rPr>
          <w:rFonts w:ascii="Times New Roman" w:hAnsi="Times New Roman" w:cs="Times New Roman"/>
          <w:sz w:val="24"/>
          <w:szCs w:val="24"/>
        </w:rPr>
        <w:t>2</w:t>
      </w:r>
      <w:r w:rsidRPr="005A2C16">
        <w:rPr>
          <w:rFonts w:ascii="Times New Roman" w:hAnsi="Times New Roman" w:cs="Times New Roman"/>
          <w:sz w:val="24"/>
          <w:szCs w:val="24"/>
        </w:rPr>
        <w:t>）</w:t>
      </w:r>
      <w:r w:rsidR="005A2C16" w:rsidRPr="005A2C16">
        <w:rPr>
          <w:rFonts w:ascii="Times New Roman" w:hAnsi="Times New Roman" w:cs="Times New Roman"/>
          <w:sz w:val="24"/>
          <w:szCs w:val="24"/>
        </w:rPr>
        <w:t>Zone de coupe désignée (</w:t>
      </w:r>
      <w:r w:rsidR="005A2C16" w:rsidRPr="005A2C16">
        <w:rPr>
          <w:rFonts w:ascii="Times New Roman" w:hAnsi="Times New Roman" w:cs="Times New Roman"/>
          <w:i/>
          <w:iCs/>
          <w:sz w:val="24"/>
          <w:szCs w:val="24"/>
          <w:u w:val="single"/>
        </w:rPr>
        <w:t>Figure 2. 2. d. 5) Sélection de la zone de coupe</w:t>
      </w:r>
    </w:p>
    <w:p w14:paraId="3F87BDD7" w14:textId="41378C96" w:rsidR="005E7C7F" w:rsidRPr="0027598D" w:rsidRDefault="005E7C7F" w:rsidP="005E7C7F">
      <w:pPr>
        <w:pStyle w:val="4"/>
        <w:spacing w:before="60" w:after="60"/>
        <w:jc w:val="center"/>
        <w:rPr>
          <w:noProof/>
          <w:lang w:val="fr-FR"/>
        </w:rPr>
      </w:pPr>
      <w:r w:rsidRPr="00C20242">
        <w:rPr>
          <w:noProof/>
        </w:rPr>
        <w:drawing>
          <wp:inline distT="0" distB="0" distL="0" distR="0" wp14:anchorId="313EA34B" wp14:editId="25C68BC1">
            <wp:extent cx="1562100" cy="1783749"/>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5200" cy="1787289"/>
                    </a:xfrm>
                    <a:prstGeom prst="rect">
                      <a:avLst/>
                    </a:prstGeom>
                    <a:noFill/>
                    <a:ln>
                      <a:noFill/>
                    </a:ln>
                  </pic:spPr>
                </pic:pic>
              </a:graphicData>
            </a:graphic>
          </wp:inline>
        </w:drawing>
      </w:r>
      <w:r w:rsidR="003D6436" w:rsidRPr="0027598D">
        <w:rPr>
          <w:noProof/>
          <w:lang w:val="fr-FR"/>
        </w:rPr>
        <w:t xml:space="preserve"> </w:t>
      </w:r>
      <w:r w:rsidR="003D6436">
        <w:rPr>
          <w:noProof/>
        </w:rPr>
        <w:drawing>
          <wp:inline distT="0" distB="0" distL="0" distR="0" wp14:anchorId="2CAA5593" wp14:editId="078D1A0C">
            <wp:extent cx="1353694" cy="20402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67321" cy="2060793"/>
                    </a:xfrm>
                    <a:prstGeom prst="rect">
                      <a:avLst/>
                    </a:prstGeom>
                  </pic:spPr>
                </pic:pic>
              </a:graphicData>
            </a:graphic>
          </wp:inline>
        </w:drawing>
      </w:r>
      <w:r w:rsidR="003D6436" w:rsidRPr="0027598D">
        <w:rPr>
          <w:noProof/>
          <w:lang w:val="fr-FR"/>
        </w:rPr>
        <w:t xml:space="preserve"> </w:t>
      </w:r>
      <w:r w:rsidR="003D6436">
        <w:rPr>
          <w:noProof/>
        </w:rPr>
        <w:drawing>
          <wp:inline distT="0" distB="0" distL="0" distR="0" wp14:anchorId="02CA48D1" wp14:editId="7922E7B3">
            <wp:extent cx="1227263" cy="206062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5106"/>
                    <a:stretch/>
                  </pic:blipFill>
                  <pic:spPr bwMode="auto">
                    <a:xfrm>
                      <a:off x="0" y="0"/>
                      <a:ext cx="1242023" cy="2085407"/>
                    </a:xfrm>
                    <a:prstGeom prst="rect">
                      <a:avLst/>
                    </a:prstGeom>
                    <a:ln>
                      <a:noFill/>
                    </a:ln>
                    <a:extLst>
                      <a:ext uri="{53640926-AAD7-44D8-BBD7-CCE9431645EC}">
                        <a14:shadowObscured xmlns:a14="http://schemas.microsoft.com/office/drawing/2010/main"/>
                      </a:ext>
                    </a:extLst>
                  </pic:spPr>
                </pic:pic>
              </a:graphicData>
            </a:graphic>
          </wp:inline>
        </w:drawing>
      </w:r>
    </w:p>
    <w:p w14:paraId="558AC37C" w14:textId="4861F761" w:rsidR="005E7C7F" w:rsidRPr="0027598D" w:rsidRDefault="005A2C16" w:rsidP="005A2C16">
      <w:pPr>
        <w:pStyle w:val="Caption"/>
        <w:ind w:left="708" w:firstLine="708"/>
        <w:rPr>
          <w:rFonts w:ascii="宋体" w:eastAsia="宋体" w:hAnsi="宋体"/>
          <w:lang w:val="fr-FR"/>
        </w:rPr>
      </w:pPr>
      <w:r w:rsidRPr="0027598D">
        <w:rPr>
          <w:rFonts w:ascii="宋体" w:eastAsia="宋体" w:hAnsi="宋体" w:hint="eastAsia"/>
          <w:lang w:val="fr-FR"/>
        </w:rPr>
        <w:t>F</w:t>
      </w:r>
      <w:r w:rsidRPr="0027598D">
        <w:rPr>
          <w:rFonts w:ascii="宋体" w:eastAsia="宋体" w:hAnsi="宋体"/>
          <w:lang w:val="fr-FR"/>
        </w:rPr>
        <w:t xml:space="preserve">igure </w:t>
      </w:r>
      <w:r w:rsidR="00A343B1" w:rsidRPr="0027598D">
        <w:rPr>
          <w:rFonts w:ascii="Times New Roman" w:eastAsia="宋体" w:hAnsi="Times New Roman" w:cs="Times New Roman"/>
          <w:lang w:val="fr-FR"/>
        </w:rPr>
        <w:t xml:space="preserve">2. 2. </w:t>
      </w:r>
      <w:r w:rsidR="009A79F6" w:rsidRPr="0027598D">
        <w:rPr>
          <w:rFonts w:ascii="宋体" w:eastAsia="宋体" w:hAnsi="宋体"/>
          <w:lang w:val="fr-FR"/>
        </w:rPr>
        <w:t>d.</w:t>
      </w:r>
      <w:r w:rsidR="00A343B1" w:rsidRPr="0027598D">
        <w:rPr>
          <w:rFonts w:ascii="Times New Roman" w:eastAsia="宋体" w:hAnsi="Times New Roman" w:cs="Times New Roman"/>
          <w:lang w:val="fr-FR"/>
        </w:rPr>
        <w:t>5</w:t>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003D6436"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lang w:val="fr-FR"/>
        </w:rPr>
        <w:tab/>
      </w:r>
      <w:r w:rsidRPr="0027598D">
        <w:rPr>
          <w:rFonts w:ascii="宋体" w:eastAsia="宋体" w:hAnsi="宋体" w:hint="eastAsia"/>
          <w:lang w:val="fr-FR"/>
        </w:rPr>
        <w:t>F</w:t>
      </w:r>
      <w:r w:rsidRPr="0027598D">
        <w:rPr>
          <w:rFonts w:ascii="宋体" w:eastAsia="宋体" w:hAnsi="宋体"/>
          <w:lang w:val="fr-FR"/>
        </w:rPr>
        <w:t xml:space="preserve">igure </w:t>
      </w:r>
      <w:r w:rsidR="003D6436" w:rsidRPr="0027598D">
        <w:rPr>
          <w:rFonts w:ascii="Times New Roman" w:eastAsia="宋体" w:hAnsi="Times New Roman" w:cs="Times New Roman"/>
          <w:lang w:val="fr-FR"/>
        </w:rPr>
        <w:t xml:space="preserve">2. 2. </w:t>
      </w:r>
      <w:r w:rsidR="009A79F6" w:rsidRPr="0027598D">
        <w:rPr>
          <w:rFonts w:ascii="宋体" w:eastAsia="宋体" w:hAnsi="宋体"/>
          <w:lang w:val="fr-FR"/>
        </w:rPr>
        <w:t>d.</w:t>
      </w:r>
      <w:r w:rsidR="009A79F6" w:rsidRPr="0027598D">
        <w:rPr>
          <w:rFonts w:ascii="Times New Roman" w:eastAsia="宋体" w:hAnsi="Times New Roman" w:cs="Times New Roman"/>
          <w:lang w:val="fr-FR"/>
        </w:rPr>
        <w:t>6</w:t>
      </w:r>
    </w:p>
    <w:p w14:paraId="053B7B7E" w14:textId="5D5C01A8" w:rsidR="005E7C7F" w:rsidRPr="005A2C16" w:rsidRDefault="0053061E" w:rsidP="003D6436">
      <w:pPr>
        <w:ind w:left="708"/>
        <w:rPr>
          <w:rFonts w:ascii="Times New Roman" w:hAnsi="Times New Roman" w:cs="Times New Roman"/>
          <w:sz w:val="24"/>
          <w:szCs w:val="24"/>
        </w:rPr>
      </w:pPr>
      <w:r w:rsidRPr="005A2C16">
        <w:rPr>
          <w:rFonts w:ascii="Times New Roman" w:hAnsi="Times New Roman" w:cs="Times New Roman"/>
          <w:sz w:val="24"/>
          <w:szCs w:val="24"/>
        </w:rPr>
        <w:t>3</w:t>
      </w:r>
      <w:r w:rsidRPr="005A2C16">
        <w:rPr>
          <w:rFonts w:ascii="Times New Roman" w:hAnsi="Times New Roman" w:cs="Times New Roman"/>
          <w:sz w:val="24"/>
          <w:szCs w:val="24"/>
        </w:rPr>
        <w:t>）</w:t>
      </w:r>
      <w:r w:rsidR="005A2C16" w:rsidRPr="005A2C16">
        <w:rPr>
          <w:rFonts w:ascii="Times New Roman" w:hAnsi="Times New Roman" w:cs="Times New Roman"/>
          <w:sz w:val="24"/>
          <w:szCs w:val="24"/>
        </w:rPr>
        <w:t>Définir d'autres paramètres associés (</w:t>
      </w:r>
      <w:r w:rsidR="005A2C16" w:rsidRPr="005A2C16">
        <w:rPr>
          <w:rFonts w:ascii="Times New Roman" w:hAnsi="Times New Roman" w:cs="Times New Roman"/>
          <w:i/>
          <w:iCs/>
          <w:sz w:val="24"/>
          <w:szCs w:val="24"/>
          <w:u w:val="single"/>
        </w:rPr>
        <w:t>Figure 2. 2. d. 6) Réglages des paramètres associés</w:t>
      </w:r>
    </w:p>
    <w:p w14:paraId="2A2A547B" w14:textId="1B51954B" w:rsidR="0053061E" w:rsidRPr="005A2C16" w:rsidRDefault="0053061E" w:rsidP="0053061E">
      <w:pPr>
        <w:rPr>
          <w:rFonts w:ascii="Times New Roman" w:hAnsi="Times New Roman" w:cs="Times New Roman"/>
          <w:b/>
          <w:bCs/>
          <w:sz w:val="24"/>
          <w:szCs w:val="24"/>
        </w:rPr>
      </w:pPr>
      <w:proofErr w:type="gramStart"/>
      <w:r w:rsidRPr="005A2C16">
        <w:rPr>
          <w:rFonts w:ascii="Times New Roman" w:hAnsi="Times New Roman" w:cs="Times New Roman"/>
          <w:sz w:val="24"/>
          <w:szCs w:val="24"/>
        </w:rPr>
        <w:t>Ⅳ</w:t>
      </w:r>
      <w:proofErr w:type="gramEnd"/>
      <w:r w:rsidRPr="005A2C16">
        <w:rPr>
          <w:rFonts w:ascii="Times New Roman" w:hAnsi="Times New Roman" w:cs="Times New Roman"/>
          <w:sz w:val="24"/>
          <w:szCs w:val="24"/>
        </w:rPr>
        <w:t>.</w:t>
      </w:r>
      <w:r w:rsidR="005A2C16" w:rsidRPr="005A2C16">
        <w:rPr>
          <w:rFonts w:ascii="Times New Roman" w:hAnsi="Times New Roman" w:cs="Times New Roman"/>
          <w:b/>
          <w:bCs/>
          <w:sz w:val="24"/>
          <w:szCs w:val="24"/>
        </w:rPr>
        <w:t xml:space="preserve"> Exportation des résultats de fin de programmation</w:t>
      </w:r>
    </w:p>
    <w:p w14:paraId="34F7B9A4" w14:textId="0EB89A5B" w:rsidR="0053061E" w:rsidRPr="005A2C16" w:rsidRDefault="005A2C16" w:rsidP="00030182">
      <w:pPr>
        <w:pStyle w:val="ListParagraph"/>
        <w:numPr>
          <w:ilvl w:val="0"/>
          <w:numId w:val="11"/>
        </w:numPr>
        <w:ind w:firstLineChars="0"/>
        <w:rPr>
          <w:rFonts w:eastAsiaTheme="minorEastAsia"/>
          <w:i/>
          <w:iCs/>
          <w:kern w:val="0"/>
          <w:sz w:val="24"/>
          <w:u w:val="single"/>
          <w:lang w:val="fr-FR"/>
        </w:rPr>
      </w:pPr>
      <w:r w:rsidRPr="005A2C16">
        <w:rPr>
          <w:sz w:val="24"/>
          <w:lang w:val="fr-FR"/>
        </w:rPr>
        <w:t xml:space="preserve">Génération des résultats de simulation </w:t>
      </w:r>
      <w:r>
        <w:rPr>
          <w:sz w:val="24"/>
          <w:lang w:val="fr-FR"/>
        </w:rPr>
        <w:t>(</w:t>
      </w:r>
      <w:r w:rsidRPr="005A2C16">
        <w:rPr>
          <w:rFonts w:eastAsiaTheme="minorEastAsia"/>
          <w:i/>
          <w:iCs/>
          <w:kern w:val="0"/>
          <w:sz w:val="24"/>
          <w:u w:val="single"/>
          <w:lang w:val="fr-FR"/>
        </w:rPr>
        <w:t>Figure 2. 2. d.</w:t>
      </w:r>
      <w:r>
        <w:rPr>
          <w:rFonts w:eastAsiaTheme="minorEastAsia"/>
          <w:i/>
          <w:iCs/>
          <w:kern w:val="0"/>
          <w:sz w:val="24"/>
          <w:u w:val="single"/>
          <w:lang w:val="fr-FR"/>
        </w:rPr>
        <w:t xml:space="preserve"> </w:t>
      </w:r>
      <w:r w:rsidRPr="005A2C16">
        <w:rPr>
          <w:rFonts w:eastAsiaTheme="minorEastAsia"/>
          <w:i/>
          <w:iCs/>
          <w:kern w:val="0"/>
          <w:sz w:val="24"/>
          <w:u w:val="single"/>
          <w:lang w:val="fr-FR"/>
        </w:rPr>
        <w:t>7</w:t>
      </w:r>
      <w:r>
        <w:rPr>
          <w:rFonts w:eastAsiaTheme="minorEastAsia"/>
          <w:i/>
          <w:iCs/>
          <w:kern w:val="0"/>
          <w:sz w:val="24"/>
          <w:u w:val="single"/>
          <w:lang w:val="fr-FR"/>
        </w:rPr>
        <w:t>)</w:t>
      </w:r>
      <w:r w:rsidRPr="005A2C16">
        <w:rPr>
          <w:rFonts w:eastAsiaTheme="minorEastAsia"/>
          <w:i/>
          <w:iCs/>
          <w:kern w:val="0"/>
          <w:sz w:val="24"/>
          <w:u w:val="single"/>
          <w:lang w:val="fr-FR"/>
        </w:rPr>
        <w:t xml:space="preserve"> Diagramme d'effet de simulation</w:t>
      </w:r>
    </w:p>
    <w:p w14:paraId="148B50CC" w14:textId="2F24A417" w:rsidR="005E7C7F" w:rsidRDefault="00C53087" w:rsidP="00690D2C">
      <w:pPr>
        <w:pStyle w:val="NormalIndent"/>
        <w:jc w:val="center"/>
      </w:pPr>
      <w:r>
        <w:rPr>
          <w:noProof/>
        </w:rPr>
        <w:drawing>
          <wp:inline distT="0" distB="0" distL="0" distR="0" wp14:anchorId="6692BF82" wp14:editId="10437DBB">
            <wp:extent cx="1924050" cy="15663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47295" cy="1585300"/>
                    </a:xfrm>
                    <a:prstGeom prst="rect">
                      <a:avLst/>
                    </a:prstGeom>
                  </pic:spPr>
                </pic:pic>
              </a:graphicData>
            </a:graphic>
          </wp:inline>
        </w:drawing>
      </w:r>
      <w:r w:rsidRPr="0070065F">
        <w:rPr>
          <w:noProof/>
        </w:rPr>
        <w:drawing>
          <wp:inline distT="0" distB="0" distL="0" distR="0" wp14:anchorId="2BB7DE06" wp14:editId="0AD34C94">
            <wp:extent cx="1854200" cy="1175834"/>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46">
                      <a:extLst>
                        <a:ext uri="{28A0092B-C50C-407E-A947-70E740481C1C}">
                          <a14:useLocalDpi xmlns:a14="http://schemas.microsoft.com/office/drawing/2010/main" val="0"/>
                        </a:ext>
                      </a:extLst>
                    </a:blip>
                    <a:srcRect t="64199"/>
                    <a:stretch/>
                  </pic:blipFill>
                  <pic:spPr bwMode="auto">
                    <a:xfrm>
                      <a:off x="0" y="0"/>
                      <a:ext cx="1860381" cy="1179753"/>
                    </a:xfrm>
                    <a:prstGeom prst="rect">
                      <a:avLst/>
                    </a:prstGeom>
                    <a:noFill/>
                    <a:ln>
                      <a:noFill/>
                    </a:ln>
                    <a:extLst>
                      <a:ext uri="{53640926-AAD7-44D8-BBD7-CCE9431645EC}">
                        <a14:shadowObscured xmlns:a14="http://schemas.microsoft.com/office/drawing/2010/main"/>
                      </a:ext>
                    </a:extLst>
                  </pic:spPr>
                </pic:pic>
              </a:graphicData>
            </a:graphic>
          </wp:inline>
        </w:drawing>
      </w:r>
    </w:p>
    <w:p w14:paraId="3FA7647F" w14:textId="1C1F93FB" w:rsidR="005E7C7F" w:rsidRPr="00841985" w:rsidRDefault="005A2C16" w:rsidP="00C53087">
      <w:pPr>
        <w:pStyle w:val="Caption"/>
        <w:jc w:val="center"/>
        <w:rPr>
          <w:rFonts w:ascii="宋体" w:eastAsia="宋体" w:hAnsi="宋体"/>
        </w:rPr>
      </w:pPr>
      <w:r>
        <w:rPr>
          <w:rFonts w:ascii="宋体" w:eastAsia="宋体" w:hAnsi="宋体" w:hint="eastAsia"/>
        </w:rPr>
        <w:t>F</w:t>
      </w:r>
      <w:r>
        <w:rPr>
          <w:rFonts w:ascii="宋体" w:eastAsia="宋体" w:hAnsi="宋体"/>
        </w:rPr>
        <w:t xml:space="preserve">igure </w:t>
      </w:r>
      <w:r w:rsidR="00A343B1">
        <w:rPr>
          <w:rFonts w:ascii="Times New Roman" w:eastAsia="宋体" w:hAnsi="Times New Roman" w:cs="Times New Roman"/>
        </w:rPr>
        <w:t>2</w:t>
      </w:r>
      <w:r w:rsidR="00A343B1" w:rsidRPr="00841985">
        <w:rPr>
          <w:rFonts w:ascii="Times New Roman" w:eastAsia="宋体" w:hAnsi="Times New Roman" w:cs="Times New Roman"/>
        </w:rPr>
        <w:t>.</w:t>
      </w:r>
      <w:r w:rsidR="00A343B1">
        <w:rPr>
          <w:rFonts w:ascii="Times New Roman" w:eastAsia="宋体" w:hAnsi="Times New Roman" w:cs="Times New Roman"/>
        </w:rPr>
        <w:t xml:space="preserve"> 2. </w:t>
      </w:r>
      <w:r w:rsidR="009A79F6">
        <w:rPr>
          <w:rFonts w:ascii="宋体" w:eastAsia="宋体" w:hAnsi="宋体"/>
        </w:rPr>
        <w:t>d.</w:t>
      </w:r>
      <w:r w:rsidR="009A79F6">
        <w:rPr>
          <w:rFonts w:ascii="Times New Roman" w:eastAsia="宋体" w:hAnsi="Times New Roman" w:cs="Times New Roman"/>
        </w:rPr>
        <w:t>7</w:t>
      </w:r>
      <w:r w:rsidR="00C53087">
        <w:rPr>
          <w:rFonts w:ascii="宋体" w:eastAsia="宋体" w:hAnsi="宋体"/>
        </w:rPr>
        <w:tab/>
      </w:r>
      <w:r w:rsidR="00C53087">
        <w:rPr>
          <w:rFonts w:ascii="宋体" w:eastAsia="宋体" w:hAnsi="宋体"/>
        </w:rPr>
        <w:tab/>
      </w:r>
      <w:r w:rsidR="00C53087">
        <w:rPr>
          <w:rFonts w:ascii="宋体" w:eastAsia="宋体" w:hAnsi="宋体"/>
        </w:rPr>
        <w:tab/>
      </w:r>
      <w:r>
        <w:rPr>
          <w:rFonts w:ascii="宋体" w:eastAsia="宋体" w:hAnsi="宋体" w:hint="eastAsia"/>
        </w:rPr>
        <w:t>F</w:t>
      </w:r>
      <w:r>
        <w:rPr>
          <w:rFonts w:ascii="宋体" w:eastAsia="宋体" w:hAnsi="宋体"/>
        </w:rPr>
        <w:t xml:space="preserve">igure </w:t>
      </w:r>
      <w:r w:rsidR="00C53087">
        <w:rPr>
          <w:rFonts w:ascii="Times New Roman" w:eastAsia="宋体" w:hAnsi="Times New Roman" w:cs="Times New Roman"/>
        </w:rPr>
        <w:t>2</w:t>
      </w:r>
      <w:r w:rsidR="00C53087" w:rsidRPr="00841985">
        <w:rPr>
          <w:rFonts w:ascii="Times New Roman" w:eastAsia="宋体" w:hAnsi="Times New Roman" w:cs="Times New Roman"/>
        </w:rPr>
        <w:t>.</w:t>
      </w:r>
      <w:r w:rsidR="00C53087">
        <w:rPr>
          <w:rFonts w:ascii="Times New Roman" w:eastAsia="宋体" w:hAnsi="Times New Roman" w:cs="Times New Roman"/>
        </w:rPr>
        <w:t xml:space="preserve"> 2. </w:t>
      </w:r>
      <w:r w:rsidR="009A79F6">
        <w:rPr>
          <w:rFonts w:ascii="宋体" w:eastAsia="宋体" w:hAnsi="宋体"/>
        </w:rPr>
        <w:t>d.</w:t>
      </w:r>
      <w:r w:rsidR="009A79F6">
        <w:rPr>
          <w:rFonts w:ascii="Times New Roman" w:eastAsia="宋体" w:hAnsi="Times New Roman" w:cs="Times New Roman"/>
        </w:rPr>
        <w:t>8</w:t>
      </w:r>
    </w:p>
    <w:p w14:paraId="772B4CB9" w14:textId="79EEEDC4" w:rsidR="0053061E" w:rsidRPr="005A2C16" w:rsidRDefault="005A2C16" w:rsidP="00030182">
      <w:pPr>
        <w:pStyle w:val="ListParagraph"/>
        <w:numPr>
          <w:ilvl w:val="0"/>
          <w:numId w:val="12"/>
        </w:numPr>
        <w:ind w:firstLineChars="0"/>
        <w:rPr>
          <w:sz w:val="24"/>
          <w:lang w:val="fr-FR"/>
        </w:rPr>
      </w:pPr>
      <w:r w:rsidRPr="005A2C16">
        <w:rPr>
          <w:sz w:val="24"/>
          <w:lang w:val="fr-FR"/>
        </w:rPr>
        <w:t>Post-traitement de l'usinage CNC</w:t>
      </w:r>
    </w:p>
    <w:p w14:paraId="72436FE1" w14:textId="6AC65E3E" w:rsidR="005E7C7F" w:rsidRPr="005A2C16" w:rsidRDefault="005A2C16" w:rsidP="00094AE9">
      <w:pPr>
        <w:pStyle w:val="NormalIndent"/>
      </w:pPr>
      <w:r w:rsidRPr="005A2C16">
        <w:t>Cliquez avec le bouton droit sur le processus, sélectionnez la fonction "post-traitement" et sélectionnez l'option indiquée dans la figure.</w:t>
      </w:r>
      <w:r w:rsidRPr="005A2C16">
        <w:rPr>
          <w:rFonts w:ascii="宋体" w:hAnsi="宋体" w:hint="eastAsia"/>
        </w:rPr>
        <w:t xml:space="preserve"> </w:t>
      </w:r>
      <w:r w:rsidRPr="005A2C16">
        <w:rPr>
          <w:rFonts w:hint="eastAsia"/>
          <w:i/>
          <w:iCs/>
          <w:kern w:val="2"/>
          <w:u w:val="single"/>
        </w:rPr>
        <w:t>F</w:t>
      </w:r>
      <w:r w:rsidRPr="005A2C16">
        <w:rPr>
          <w:i/>
          <w:iCs/>
          <w:kern w:val="2"/>
          <w:u w:val="single"/>
        </w:rPr>
        <w:t>igure 2. 2. d.8</w:t>
      </w:r>
    </w:p>
    <w:p w14:paraId="2027F297" w14:textId="43B919EE" w:rsidR="005E7C7F" w:rsidRDefault="005E7C7F" w:rsidP="00094AE9">
      <w:pPr>
        <w:pStyle w:val="NormalIndent"/>
      </w:pPr>
    </w:p>
    <w:p w14:paraId="00923FC7" w14:textId="386C8090" w:rsidR="000078F3" w:rsidRPr="0027598D" w:rsidRDefault="0027598D" w:rsidP="0027598D">
      <w:pPr>
        <w:pStyle w:val="1"/>
        <w:spacing w:before="480" w:after="240"/>
        <w:rPr>
          <w:sz w:val="24"/>
          <w:szCs w:val="24"/>
          <w:lang w:val="fr-FR"/>
        </w:rPr>
      </w:pPr>
      <w:bookmarkStart w:id="50" w:name="_Toc73654233"/>
      <w:bookmarkEnd w:id="49"/>
      <w:r w:rsidRPr="0027598D">
        <w:rPr>
          <w:sz w:val="24"/>
          <w:szCs w:val="24"/>
          <w:lang w:val="fr-FR"/>
        </w:rPr>
        <w:lastRenderedPageBreak/>
        <w:t>Conclusion</w:t>
      </w:r>
      <w:bookmarkEnd w:id="50"/>
    </w:p>
    <w:p w14:paraId="1FB73F23" w14:textId="77777777" w:rsidR="00E77F53" w:rsidRDefault="00E77F53" w:rsidP="00094AE9">
      <w:pPr>
        <w:pStyle w:val="NormalIndent"/>
      </w:pPr>
      <w:r w:rsidRPr="00E77F53">
        <w:t xml:space="preserve">Cette année d’alternance m’a apporté énormément de compétence et de savoir-faire, tant personnellement que professionnellement. Je tire un bilan très positif de mon année au sein de l’entreprise Noyon et Thiebault. Grâce à toutes les missions qui m’ont été confiées, j’ai beaucoup appris, cela m’a permis d’ajouter des connaissances à celles déjà acquises durant mon apprentissage de l’année dernière. J’ai aimé et pris plaisir à faire tout ce que j’ai pu faire. </w:t>
      </w:r>
    </w:p>
    <w:p w14:paraId="0F559A97" w14:textId="77777777" w:rsidR="00E77F53" w:rsidRDefault="00E77F53" w:rsidP="00094AE9">
      <w:pPr>
        <w:pStyle w:val="NormalIndent"/>
      </w:pPr>
    </w:p>
    <w:p w14:paraId="57B98346" w14:textId="77777777" w:rsidR="00E77F53" w:rsidRDefault="00E77F53" w:rsidP="00094AE9">
      <w:pPr>
        <w:pStyle w:val="NormalIndent"/>
      </w:pPr>
      <w:r w:rsidRPr="00E77F53">
        <w:t xml:space="preserve">Le retour en entreprise après deux mois de confinement a été très bizarre. Dès mon arrivée, on m’a donné des documents à lire pour connaître toutes les formalités et informations à savoir pour travailler, et tous les équipements nécessaires. Le fait de ne voir que ses parents durant autant de temps, puis de retourner travailler, avec certains bureaux vides, car certains étaient encore en télétravail, porter les masques, gel hydroalcoolique et distance de sécurité. Je n’ai vraiment pas l’habitude de ça, mais je m’y suis aujourd’hui habitué. </w:t>
      </w:r>
    </w:p>
    <w:p w14:paraId="0027B8B8" w14:textId="77777777" w:rsidR="00E77F53" w:rsidRDefault="00E77F53" w:rsidP="00094AE9">
      <w:pPr>
        <w:pStyle w:val="NormalIndent"/>
      </w:pPr>
    </w:p>
    <w:p w14:paraId="2F7BFD8F" w14:textId="77777777" w:rsidR="00E77F53" w:rsidRDefault="00E77F53" w:rsidP="00094AE9">
      <w:pPr>
        <w:pStyle w:val="NormalIndent"/>
      </w:pPr>
      <w:r w:rsidRPr="00E77F53">
        <w:t xml:space="preserve">Après deux années d’apprentissage dans deux services marketings différents, je me rends vraiment compte que j’aime travailler au sein de cette partie de l’entreprise. C’est un service où l’on peut travailler aussi bien individuellement qu’en équipe, et c’est ce que j’apprécie le plus. Cela permet d’apporter son savoir-faire et de partager ses façons de faire. </w:t>
      </w:r>
    </w:p>
    <w:p w14:paraId="22348817" w14:textId="77777777" w:rsidR="00E77F53" w:rsidRDefault="00E77F53" w:rsidP="00094AE9">
      <w:pPr>
        <w:pStyle w:val="NormalIndent"/>
      </w:pPr>
    </w:p>
    <w:p w14:paraId="4DAEB60A" w14:textId="5455AE59" w:rsidR="00E77F53" w:rsidRDefault="00E77F53" w:rsidP="00094AE9">
      <w:pPr>
        <w:pStyle w:val="NormalIndent"/>
      </w:pPr>
      <w:r w:rsidRPr="00E77F53">
        <w:t>Durant cette année de licence, j’ai acquis des connaissances en termes de matériaux, de conception sur ordinateur ou encore de dessin, que je ne maîtrisais absolument pas. Cependant, je regrette de ne pas avoir assez appris au niveau du packaging. Mon but en intégrant cette licence était d’apprendre sur l’éco-conception, l’éco-packaging. Je vois beaucoup de gaspillage et trop de plastique dans les entreprises et j’aimerai trouver des méthodes qui permettraient, non pas de les faire disparaître, mais de les diminuer.</w:t>
      </w:r>
    </w:p>
    <w:p w14:paraId="760E7DEC" w14:textId="77777777" w:rsidR="00E77F53" w:rsidRDefault="00E77F53" w:rsidP="00094AE9">
      <w:pPr>
        <w:pStyle w:val="NormalIndent"/>
      </w:pPr>
    </w:p>
    <w:p w14:paraId="16F1946E" w14:textId="53FDE107" w:rsidR="00E77F53" w:rsidRPr="00E77F53" w:rsidRDefault="00E77F53" w:rsidP="00094AE9">
      <w:pPr>
        <w:pStyle w:val="NormalIndent"/>
      </w:pPr>
      <w:r w:rsidRPr="00E77F53">
        <w:t>Je tire de cette année un bilan positif, chaque expérience est très bonne à prendre. Je me suis parfaitement épanouie dans mon travail grâce à l’environnement dans lequel j’étais, un bon accueil, une bonne entente avec l’ensemble des services et tout le matériel à disposition pour de bonnes conditions de travail</w:t>
      </w:r>
    </w:p>
    <w:p w14:paraId="56A1CE43" w14:textId="693017B2" w:rsidR="00C53087" w:rsidRPr="0027598D" w:rsidRDefault="00C53087" w:rsidP="00C53087">
      <w:pPr>
        <w:pStyle w:val="1"/>
        <w:spacing w:before="480" w:after="240"/>
        <w:ind w:left="425"/>
        <w:rPr>
          <w:sz w:val="24"/>
          <w:szCs w:val="24"/>
          <w:lang w:val="fr-FR"/>
        </w:rPr>
      </w:pPr>
      <w:bookmarkStart w:id="51" w:name="_Toc73654234"/>
      <w:r w:rsidRPr="0027598D">
        <w:rPr>
          <w:sz w:val="24"/>
          <w:szCs w:val="24"/>
          <w:lang w:val="fr-FR"/>
        </w:rPr>
        <w:lastRenderedPageBreak/>
        <w:t>A</w:t>
      </w:r>
      <w:r w:rsidRPr="0027598D">
        <w:rPr>
          <w:rFonts w:hint="eastAsia"/>
          <w:sz w:val="24"/>
          <w:szCs w:val="24"/>
          <w:lang w:val="fr-FR"/>
        </w:rPr>
        <w:t>nnexe</w:t>
      </w:r>
      <w:bookmarkEnd w:id="51"/>
    </w:p>
    <w:p w14:paraId="45252573" w14:textId="07559E05" w:rsidR="0022446F" w:rsidRPr="0022446F" w:rsidRDefault="0022446F" w:rsidP="0022446F">
      <w:pPr>
        <w:pStyle w:val="ad"/>
        <w:rPr>
          <w:rStyle w:val="Hyperlink"/>
          <w:rFonts w:ascii="Times New Roman"/>
          <w:sz w:val="24"/>
          <w:szCs w:val="24"/>
          <w:lang w:val="fr-FR"/>
        </w:rPr>
      </w:pPr>
      <w:r w:rsidRPr="0022446F">
        <w:rPr>
          <w:rFonts w:ascii="Times New Roman"/>
          <w:sz w:val="24"/>
          <w:szCs w:val="24"/>
          <w:lang w:val="fr-FR"/>
        </w:rPr>
        <w:fldChar w:fldCharType="begin"/>
      </w:r>
      <w:r w:rsidR="00D3395A">
        <w:rPr>
          <w:rFonts w:ascii="Times New Roman"/>
          <w:sz w:val="24"/>
          <w:szCs w:val="24"/>
          <w:lang w:val="fr-FR"/>
        </w:rPr>
        <w:instrText>HYPERLINK "C:\\Users\\13627\\Desktop\\</w:instrText>
      </w:r>
      <w:r w:rsidR="00D3395A">
        <w:rPr>
          <w:rFonts w:ascii="Times New Roman"/>
          <w:sz w:val="24"/>
          <w:szCs w:val="24"/>
          <w:lang w:val="fr-FR"/>
        </w:rPr>
        <w:instrText>实习</w:instrText>
      </w:r>
      <w:r w:rsidR="00D3395A">
        <w:rPr>
          <w:rFonts w:ascii="Times New Roman"/>
          <w:sz w:val="24"/>
          <w:szCs w:val="24"/>
          <w:lang w:val="fr-FR"/>
        </w:rPr>
        <w:instrText>\\</w:instrText>
      </w:r>
      <w:r w:rsidR="00D3395A">
        <w:rPr>
          <w:rFonts w:ascii="Times New Roman"/>
          <w:sz w:val="24"/>
          <w:szCs w:val="24"/>
          <w:lang w:val="fr-FR"/>
        </w:rPr>
        <w:instrText>程序</w:instrText>
      </w:r>
      <w:r w:rsidR="00D3395A">
        <w:rPr>
          <w:rFonts w:ascii="Times New Roman"/>
          <w:sz w:val="24"/>
          <w:szCs w:val="24"/>
          <w:lang w:val="fr-FR"/>
        </w:rPr>
        <w:instrText>\\1 Ébaucher la spirale.html"</w:instrText>
      </w:r>
      <w:r w:rsidRPr="0022446F">
        <w:rPr>
          <w:rFonts w:ascii="Times New Roman"/>
          <w:sz w:val="24"/>
          <w:szCs w:val="24"/>
          <w:lang w:val="fr-FR"/>
        </w:rPr>
      </w:r>
      <w:r w:rsidRPr="0022446F">
        <w:rPr>
          <w:rFonts w:ascii="Times New Roman"/>
          <w:sz w:val="24"/>
          <w:szCs w:val="24"/>
          <w:lang w:val="fr-FR"/>
        </w:rPr>
        <w:fldChar w:fldCharType="separate"/>
      </w:r>
      <w:r w:rsidRPr="0022446F">
        <w:rPr>
          <w:rStyle w:val="Hyperlink"/>
          <w:rFonts w:ascii="Times New Roman"/>
          <w:sz w:val="24"/>
          <w:szCs w:val="24"/>
          <w:lang w:val="fr-FR"/>
        </w:rPr>
        <w:t xml:space="preserve">Programme </w:t>
      </w:r>
      <w:proofErr w:type="gramStart"/>
      <w:r w:rsidRPr="0022446F">
        <w:rPr>
          <w:rStyle w:val="Hyperlink"/>
          <w:rFonts w:ascii="Times New Roman"/>
          <w:sz w:val="24"/>
          <w:szCs w:val="24"/>
          <w:lang w:val="fr-FR"/>
        </w:rPr>
        <w:t>1:</w:t>
      </w:r>
      <w:proofErr w:type="gramEnd"/>
      <w:r w:rsidRPr="0022446F">
        <w:rPr>
          <w:rStyle w:val="Hyperlink"/>
          <w:rFonts w:ascii="Times New Roman"/>
          <w:sz w:val="24"/>
          <w:szCs w:val="24"/>
          <w:lang w:val="fr-FR"/>
        </w:rPr>
        <w:t xml:space="preserve"> Ébaucher la spirale</w:t>
      </w:r>
    </w:p>
    <w:p w14:paraId="3BB89334" w14:textId="73485C9E" w:rsidR="0022446F" w:rsidRPr="0022446F" w:rsidRDefault="0022446F" w:rsidP="0022446F">
      <w:pPr>
        <w:pStyle w:val="ad"/>
        <w:rPr>
          <w:rFonts w:ascii="Times New Roman"/>
          <w:sz w:val="24"/>
          <w:szCs w:val="24"/>
          <w:lang w:val="fr-FR"/>
        </w:rPr>
      </w:pPr>
      <w:r w:rsidRPr="0022446F">
        <w:rPr>
          <w:rFonts w:ascii="Times New Roman"/>
          <w:sz w:val="24"/>
          <w:szCs w:val="24"/>
          <w:lang w:val="fr-FR"/>
        </w:rPr>
        <w:fldChar w:fldCharType="end"/>
      </w:r>
      <w:hyperlink r:id="rId71" w:history="1">
        <w:r w:rsidRPr="0022446F">
          <w:rPr>
            <w:rStyle w:val="Hyperlink"/>
            <w:rFonts w:ascii="Times New Roman"/>
            <w:sz w:val="24"/>
            <w:szCs w:val="24"/>
            <w:lang w:val="fr-FR"/>
          </w:rPr>
          <w:t xml:space="preserve">Programme </w:t>
        </w:r>
        <w:proofErr w:type="gramStart"/>
        <w:r w:rsidRPr="0022446F">
          <w:rPr>
            <w:rStyle w:val="Hyperlink"/>
            <w:rFonts w:ascii="Times New Roman"/>
            <w:sz w:val="24"/>
            <w:szCs w:val="24"/>
            <w:lang w:val="fr-FR"/>
          </w:rPr>
          <w:t>2:</w:t>
        </w:r>
        <w:proofErr w:type="gramEnd"/>
        <w:r w:rsidRPr="0022446F">
          <w:rPr>
            <w:rStyle w:val="Hyperlink"/>
            <w:rFonts w:ascii="Times New Roman"/>
            <w:sz w:val="24"/>
            <w:szCs w:val="24"/>
            <w:lang w:val="fr-FR"/>
          </w:rPr>
          <w:t xml:space="preserve"> Traitement fin de la paroi inférieure</w:t>
        </w:r>
      </w:hyperlink>
    </w:p>
    <w:p w14:paraId="2516D095" w14:textId="64D54EAB" w:rsidR="0022446F" w:rsidRPr="0022446F" w:rsidRDefault="00943EDE" w:rsidP="0022446F">
      <w:pPr>
        <w:pStyle w:val="ad"/>
        <w:rPr>
          <w:rFonts w:ascii="Times New Roman"/>
          <w:sz w:val="24"/>
          <w:szCs w:val="24"/>
          <w:lang w:val="fr-FR"/>
        </w:rPr>
      </w:pPr>
      <w:hyperlink r:id="rId72" w:history="1">
        <w:r w:rsidR="0022446F" w:rsidRPr="0022446F">
          <w:rPr>
            <w:rStyle w:val="Hyperlink"/>
            <w:rFonts w:ascii="Times New Roman"/>
            <w:sz w:val="24"/>
            <w:szCs w:val="24"/>
            <w:lang w:val="fr-FR"/>
          </w:rPr>
          <w:t xml:space="preserve">Programme </w:t>
        </w:r>
        <w:proofErr w:type="gramStart"/>
        <w:r w:rsidR="0022446F" w:rsidRPr="0022446F">
          <w:rPr>
            <w:rStyle w:val="Hyperlink"/>
            <w:rFonts w:ascii="Times New Roman"/>
            <w:sz w:val="24"/>
            <w:szCs w:val="24"/>
            <w:lang w:val="fr-FR"/>
          </w:rPr>
          <w:t>3:</w:t>
        </w:r>
        <w:proofErr w:type="gramEnd"/>
        <w:r w:rsidR="0022446F" w:rsidRPr="0022446F">
          <w:rPr>
            <w:rStyle w:val="Hyperlink"/>
            <w:rFonts w:ascii="Times New Roman"/>
            <w:sz w:val="24"/>
            <w:szCs w:val="24"/>
            <w:lang w:val="fr-FR"/>
          </w:rPr>
          <w:t xml:space="preserve"> Traitement fin de la paroi supérieure de la partie gauche</w:t>
        </w:r>
      </w:hyperlink>
    </w:p>
    <w:p w14:paraId="31B639FF" w14:textId="01B10102" w:rsidR="0022446F" w:rsidRPr="0022446F" w:rsidRDefault="00943EDE" w:rsidP="0022446F">
      <w:pPr>
        <w:pStyle w:val="ad"/>
        <w:rPr>
          <w:rFonts w:ascii="Times New Roman"/>
          <w:sz w:val="24"/>
          <w:szCs w:val="24"/>
          <w:lang w:val="fr-FR"/>
        </w:rPr>
      </w:pPr>
      <w:hyperlink r:id="rId73" w:history="1">
        <w:r w:rsidR="0022446F" w:rsidRPr="0022446F">
          <w:rPr>
            <w:rStyle w:val="Hyperlink"/>
            <w:rFonts w:ascii="Times New Roman"/>
            <w:sz w:val="24"/>
            <w:szCs w:val="24"/>
            <w:lang w:val="fr-FR"/>
          </w:rPr>
          <w:t xml:space="preserve">Programme </w:t>
        </w:r>
        <w:proofErr w:type="gramStart"/>
        <w:r w:rsidR="0022446F" w:rsidRPr="0022446F">
          <w:rPr>
            <w:rStyle w:val="Hyperlink"/>
            <w:rFonts w:ascii="Times New Roman"/>
            <w:sz w:val="24"/>
            <w:szCs w:val="24"/>
            <w:lang w:val="fr-FR"/>
          </w:rPr>
          <w:t>4:</w:t>
        </w:r>
        <w:proofErr w:type="gramEnd"/>
        <w:r w:rsidR="0022446F" w:rsidRPr="0022446F">
          <w:rPr>
            <w:rStyle w:val="Hyperlink"/>
            <w:rFonts w:ascii="Times New Roman"/>
            <w:sz w:val="24"/>
            <w:szCs w:val="24"/>
            <w:lang w:val="fr-FR"/>
          </w:rPr>
          <w:t xml:space="preserve"> Traitement fin de la paroi supérieure de la partie droite</w:t>
        </w:r>
      </w:hyperlink>
    </w:p>
    <w:p w14:paraId="6F1F79A4" w14:textId="42EFA9C4" w:rsidR="0022446F" w:rsidRPr="0022446F" w:rsidRDefault="00943EDE" w:rsidP="0022446F">
      <w:pPr>
        <w:pStyle w:val="ad"/>
        <w:rPr>
          <w:rFonts w:ascii="Times New Roman"/>
          <w:sz w:val="24"/>
          <w:szCs w:val="24"/>
          <w:lang w:val="fr-FR"/>
        </w:rPr>
      </w:pPr>
      <w:hyperlink r:id="rId74" w:history="1">
        <w:r w:rsidR="0022446F" w:rsidRPr="0022446F">
          <w:rPr>
            <w:rStyle w:val="Hyperlink"/>
            <w:rFonts w:ascii="Times New Roman"/>
            <w:sz w:val="24"/>
            <w:szCs w:val="24"/>
            <w:lang w:val="fr-FR"/>
          </w:rPr>
          <w:t xml:space="preserve">Programme </w:t>
        </w:r>
        <w:proofErr w:type="gramStart"/>
        <w:r w:rsidR="0022446F" w:rsidRPr="0022446F">
          <w:rPr>
            <w:rStyle w:val="Hyperlink"/>
            <w:rFonts w:ascii="Times New Roman"/>
            <w:sz w:val="24"/>
            <w:szCs w:val="24"/>
            <w:lang w:val="fr-FR"/>
          </w:rPr>
          <w:t>5:</w:t>
        </w:r>
        <w:proofErr w:type="gramEnd"/>
        <w:r w:rsidR="0022446F" w:rsidRPr="0022446F">
          <w:rPr>
            <w:rStyle w:val="Hyperlink"/>
            <w:rFonts w:ascii="Times New Roman"/>
            <w:sz w:val="24"/>
            <w:szCs w:val="24"/>
            <w:lang w:val="fr-FR"/>
          </w:rPr>
          <w:t xml:space="preserve"> Traitement fin de la spirale</w:t>
        </w:r>
      </w:hyperlink>
    </w:p>
    <w:p w14:paraId="750A01DF" w14:textId="77777777" w:rsidR="0022446F" w:rsidRPr="0022446F" w:rsidRDefault="0022446F" w:rsidP="00094AE9">
      <w:pPr>
        <w:pStyle w:val="NormalIndent"/>
      </w:pPr>
    </w:p>
    <w:p w14:paraId="51BABB26" w14:textId="77777777" w:rsidR="0022446F" w:rsidRPr="00265029" w:rsidRDefault="0022446F" w:rsidP="00094AE9">
      <w:pPr>
        <w:pStyle w:val="NormalIndent"/>
      </w:pPr>
    </w:p>
    <w:sectPr w:rsidR="0022446F" w:rsidRPr="00265029" w:rsidSect="00943EDE">
      <w:footerReference w:type="default" r:id="rId7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1A502" w14:textId="77777777" w:rsidR="00A02157" w:rsidRDefault="00A02157" w:rsidP="00EA55C8">
      <w:pPr>
        <w:spacing w:after="0" w:line="240" w:lineRule="auto"/>
      </w:pPr>
      <w:r>
        <w:separator/>
      </w:r>
    </w:p>
  </w:endnote>
  <w:endnote w:type="continuationSeparator" w:id="0">
    <w:p w14:paraId="438DFAF3" w14:textId="77777777" w:rsidR="00A02157" w:rsidRDefault="00A02157" w:rsidP="00EA5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835965"/>
      <w:docPartObj>
        <w:docPartGallery w:val="Page Numbers (Bottom of Page)"/>
        <w:docPartUnique/>
      </w:docPartObj>
    </w:sdtPr>
    <w:sdtContent>
      <w:sdt>
        <w:sdtPr>
          <w:id w:val="-1769616900"/>
          <w:docPartObj>
            <w:docPartGallery w:val="Page Numbers (Top of Page)"/>
            <w:docPartUnique/>
          </w:docPartObj>
        </w:sdtPr>
        <w:sdtContent>
          <w:p w14:paraId="4B3ACCFA" w14:textId="51F9F757" w:rsidR="00943EDE" w:rsidRDefault="00943EDE">
            <w:pPr>
              <w:pStyle w:val="Footer"/>
              <w:jc w:val="right"/>
            </w:pPr>
            <w:r>
              <w:t xml:space="preserve">Page </w:t>
            </w:r>
            <w:r>
              <w:rPr>
                <w:b/>
                <w:bCs/>
                <w:sz w:val="24"/>
              </w:rPr>
              <w:fldChar w:fldCharType="begin"/>
            </w:r>
            <w:r>
              <w:rPr>
                <w:b/>
                <w:bCs/>
              </w:rPr>
              <w:instrText xml:space="preserve"> PAGE </w:instrText>
            </w:r>
            <w:r>
              <w:rPr>
                <w:b/>
                <w:bCs/>
                <w:sz w:val="24"/>
              </w:rPr>
              <w:fldChar w:fldCharType="separate"/>
            </w:r>
            <w:r>
              <w:rPr>
                <w:b/>
                <w:bCs/>
                <w:noProof/>
              </w:rPr>
              <w:t>2</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Pr>
                <w:b/>
                <w:bCs/>
                <w:noProof/>
              </w:rPr>
              <w:t>2</w:t>
            </w:r>
            <w:r>
              <w:rPr>
                <w:b/>
                <w:bCs/>
                <w:sz w:val="24"/>
              </w:rPr>
              <w:fldChar w:fldCharType="end"/>
            </w:r>
          </w:p>
        </w:sdtContent>
      </w:sdt>
    </w:sdtContent>
  </w:sdt>
  <w:p w14:paraId="73FB5239" w14:textId="77777777" w:rsidR="00943EDE" w:rsidRDefault="00943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D2130" w14:textId="77777777" w:rsidR="00A02157" w:rsidRDefault="00A02157" w:rsidP="00EA55C8">
      <w:pPr>
        <w:spacing w:after="0" w:line="240" w:lineRule="auto"/>
      </w:pPr>
      <w:r>
        <w:separator/>
      </w:r>
    </w:p>
  </w:footnote>
  <w:footnote w:type="continuationSeparator" w:id="0">
    <w:p w14:paraId="0880EB61" w14:textId="77777777" w:rsidR="00A02157" w:rsidRDefault="00A02157" w:rsidP="00EA5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3963708"/>
    <w:lvl w:ilvl="0">
      <w:start w:val="1"/>
      <w:numFmt w:val="decimal"/>
      <w:pStyle w:val="ListNumber"/>
      <w:lvlText w:val="(%1)"/>
      <w:lvlJc w:val="left"/>
      <w:pPr>
        <w:tabs>
          <w:tab w:val="num" w:pos="1230"/>
        </w:tabs>
        <w:ind w:left="0" w:firstLine="510"/>
      </w:pPr>
      <w:rPr>
        <w:rFonts w:hint="eastAsia"/>
      </w:rPr>
    </w:lvl>
  </w:abstractNum>
  <w:abstractNum w:abstractNumId="1" w15:restartNumberingAfterBreak="0">
    <w:nsid w:val="112567E7"/>
    <w:multiLevelType w:val="hybridMultilevel"/>
    <w:tmpl w:val="FB1AC464"/>
    <w:lvl w:ilvl="0" w:tplc="43E4EBCE">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21F6F57"/>
    <w:multiLevelType w:val="hybridMultilevel"/>
    <w:tmpl w:val="197C03D4"/>
    <w:lvl w:ilvl="0" w:tplc="018E21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C993D9F"/>
    <w:multiLevelType w:val="hybridMultilevel"/>
    <w:tmpl w:val="96E2C40C"/>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A4680B"/>
    <w:multiLevelType w:val="hybridMultilevel"/>
    <w:tmpl w:val="FB1AC464"/>
    <w:lvl w:ilvl="0" w:tplc="43E4EBCE">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DE90E7C"/>
    <w:multiLevelType w:val="hybridMultilevel"/>
    <w:tmpl w:val="FB1AC464"/>
    <w:lvl w:ilvl="0" w:tplc="43E4EBCE">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1D62C35"/>
    <w:multiLevelType w:val="multilevel"/>
    <w:tmpl w:val="5C187B94"/>
    <w:lvl w:ilvl="0">
      <w:start w:val="1"/>
      <w:numFmt w:val="decimal"/>
      <w:suff w:val="nothing"/>
      <w:lvlText w:val="%1  "/>
      <w:lvlJc w:val="left"/>
      <w:pPr>
        <w:ind w:left="425" w:firstLine="0"/>
      </w:pPr>
      <w:rPr>
        <w:rFonts w:hint="eastAsia"/>
      </w:rPr>
    </w:lvl>
    <w:lvl w:ilvl="1">
      <w:start w:val="1"/>
      <w:numFmt w:val="decimal"/>
      <w:suff w:val="space"/>
      <w:lvlText w:val="%1.%2"/>
      <w:lvlJc w:val="left"/>
      <w:pPr>
        <w:ind w:left="-283" w:firstLine="0"/>
      </w:pPr>
      <w:rPr>
        <w:rFonts w:hint="eastAsia"/>
      </w:rPr>
    </w:lvl>
    <w:lvl w:ilvl="2">
      <w:start w:val="1"/>
      <w:numFmt w:val="lowerLetter"/>
      <w:lvlText w:val="%3)"/>
      <w:lvlJc w:val="left"/>
      <w:pPr>
        <w:ind w:left="-283" w:firstLine="0"/>
      </w:pPr>
      <w:rPr>
        <w:rFonts w:hint="eastAsia"/>
      </w:rPr>
    </w:lvl>
    <w:lvl w:ilvl="3">
      <w:start w:val="1"/>
      <w:numFmt w:val="decimal"/>
      <w:suff w:val="nothing"/>
      <w:lvlText w:val="%4."/>
      <w:lvlJc w:val="left"/>
      <w:pPr>
        <w:ind w:left="0" w:firstLine="0"/>
      </w:pPr>
      <w:rPr>
        <w:rFonts w:hint="eastAsia"/>
      </w:rPr>
    </w:lvl>
    <w:lvl w:ilvl="4">
      <w:start w:val="1"/>
      <w:numFmt w:val="decimal"/>
      <w:lvlRestart w:val="1"/>
      <w:suff w:val="space"/>
      <w:lvlText w:val="表%1.%5"/>
      <w:lvlJc w:val="left"/>
      <w:pPr>
        <w:ind w:left="-283" w:firstLine="0"/>
      </w:pPr>
      <w:rPr>
        <w:rFonts w:hint="eastAsia"/>
      </w:rPr>
    </w:lvl>
    <w:lvl w:ilvl="5">
      <w:start w:val="1"/>
      <w:numFmt w:val="decimal"/>
      <w:lvlRestart w:val="1"/>
      <w:suff w:val="space"/>
      <w:lvlText w:val="图%1.%6"/>
      <w:lvlJc w:val="left"/>
      <w:pPr>
        <w:ind w:left="-283" w:firstLine="0"/>
      </w:pPr>
      <w:rPr>
        <w:rFonts w:hint="eastAsia"/>
      </w:rPr>
    </w:lvl>
    <w:lvl w:ilvl="6">
      <w:start w:val="1"/>
      <w:numFmt w:val="decimal"/>
      <w:lvlText w:val="%1.%2.%3.%4.%5.%6.%7"/>
      <w:lvlJc w:val="left"/>
      <w:pPr>
        <w:tabs>
          <w:tab w:val="num" w:pos="4428"/>
        </w:tabs>
        <w:ind w:left="3544" w:hanging="1276"/>
      </w:pPr>
      <w:rPr>
        <w:rFonts w:hint="eastAsia"/>
      </w:rPr>
    </w:lvl>
    <w:lvl w:ilvl="7">
      <w:start w:val="1"/>
      <w:numFmt w:val="decimal"/>
      <w:lvlText w:val="%1.%2.%3.%4.%5.%6.%7.%8"/>
      <w:lvlJc w:val="left"/>
      <w:pPr>
        <w:tabs>
          <w:tab w:val="num" w:pos="5213"/>
        </w:tabs>
        <w:ind w:left="4111" w:hanging="1418"/>
      </w:pPr>
      <w:rPr>
        <w:rFonts w:hint="eastAsia"/>
      </w:rPr>
    </w:lvl>
    <w:lvl w:ilvl="8">
      <w:start w:val="1"/>
      <w:numFmt w:val="decimal"/>
      <w:lvlText w:val="%1.%2.%3.%4.%5.%6.%7.%8.%9"/>
      <w:lvlJc w:val="left"/>
      <w:pPr>
        <w:tabs>
          <w:tab w:val="num" w:pos="5999"/>
        </w:tabs>
        <w:ind w:left="4819" w:hanging="1700"/>
      </w:pPr>
      <w:rPr>
        <w:rFonts w:hint="eastAsia"/>
      </w:rPr>
    </w:lvl>
  </w:abstractNum>
  <w:abstractNum w:abstractNumId="7" w15:restartNumberingAfterBreak="0">
    <w:nsid w:val="342228DF"/>
    <w:multiLevelType w:val="multilevel"/>
    <w:tmpl w:val="6E88E280"/>
    <w:lvl w:ilvl="0">
      <w:start w:val="1"/>
      <w:numFmt w:val="decimal"/>
      <w:suff w:val="nothing"/>
      <w:lvlText w:val="%1  "/>
      <w:lvlJc w:val="left"/>
      <w:pPr>
        <w:ind w:left="425" w:firstLine="0"/>
      </w:pPr>
      <w:rPr>
        <w:rFonts w:hint="eastAsia"/>
      </w:rPr>
    </w:lvl>
    <w:lvl w:ilvl="1">
      <w:start w:val="1"/>
      <w:numFmt w:val="decimal"/>
      <w:suff w:val="space"/>
      <w:lvlText w:val="%1.%2"/>
      <w:lvlJc w:val="left"/>
      <w:pPr>
        <w:ind w:left="-283" w:firstLine="0"/>
      </w:pPr>
      <w:rPr>
        <w:rFonts w:hint="eastAsia"/>
      </w:rPr>
    </w:lvl>
    <w:lvl w:ilvl="2">
      <w:start w:val="1"/>
      <w:numFmt w:val="lowerLetter"/>
      <w:lvlText w:val="%3)"/>
      <w:lvlJc w:val="left"/>
      <w:pPr>
        <w:ind w:left="-283" w:firstLine="0"/>
      </w:pPr>
      <w:rPr>
        <w:rFonts w:hint="eastAsia"/>
      </w:rPr>
    </w:lvl>
    <w:lvl w:ilvl="3">
      <w:start w:val="1"/>
      <w:numFmt w:val="decimal"/>
      <w:suff w:val="nothing"/>
      <w:lvlText w:val="%4."/>
      <w:lvlJc w:val="left"/>
      <w:pPr>
        <w:ind w:left="0" w:firstLine="0"/>
      </w:pPr>
      <w:rPr>
        <w:rFonts w:hint="eastAsia"/>
      </w:rPr>
    </w:lvl>
    <w:lvl w:ilvl="4">
      <w:start w:val="1"/>
      <w:numFmt w:val="decimal"/>
      <w:lvlRestart w:val="1"/>
      <w:suff w:val="space"/>
      <w:lvlText w:val="表%1.%5"/>
      <w:lvlJc w:val="left"/>
      <w:pPr>
        <w:ind w:left="-283" w:firstLine="0"/>
      </w:pPr>
      <w:rPr>
        <w:rFonts w:hint="eastAsia"/>
      </w:rPr>
    </w:lvl>
    <w:lvl w:ilvl="5">
      <w:start w:val="1"/>
      <w:numFmt w:val="decimal"/>
      <w:lvlRestart w:val="1"/>
      <w:suff w:val="space"/>
      <w:lvlText w:val="图%1.%6"/>
      <w:lvlJc w:val="left"/>
      <w:pPr>
        <w:ind w:left="-283" w:firstLine="0"/>
      </w:pPr>
      <w:rPr>
        <w:rFonts w:hint="eastAsia"/>
      </w:rPr>
    </w:lvl>
    <w:lvl w:ilvl="6">
      <w:start w:val="1"/>
      <w:numFmt w:val="decimal"/>
      <w:lvlText w:val="%1.%2.%3.%4.%5.%6.%7"/>
      <w:lvlJc w:val="left"/>
      <w:pPr>
        <w:tabs>
          <w:tab w:val="num" w:pos="4428"/>
        </w:tabs>
        <w:ind w:left="3544" w:hanging="1276"/>
      </w:pPr>
      <w:rPr>
        <w:rFonts w:hint="eastAsia"/>
      </w:rPr>
    </w:lvl>
    <w:lvl w:ilvl="7">
      <w:start w:val="1"/>
      <w:numFmt w:val="decimal"/>
      <w:lvlText w:val="%1.%2.%3.%4.%5.%6.%7.%8"/>
      <w:lvlJc w:val="left"/>
      <w:pPr>
        <w:tabs>
          <w:tab w:val="num" w:pos="5213"/>
        </w:tabs>
        <w:ind w:left="4111" w:hanging="1418"/>
      </w:pPr>
      <w:rPr>
        <w:rFonts w:hint="eastAsia"/>
      </w:rPr>
    </w:lvl>
    <w:lvl w:ilvl="8">
      <w:start w:val="1"/>
      <w:numFmt w:val="decimal"/>
      <w:lvlText w:val="%1.%2.%3.%4.%5.%6.%7.%8.%9"/>
      <w:lvlJc w:val="left"/>
      <w:pPr>
        <w:tabs>
          <w:tab w:val="num" w:pos="5999"/>
        </w:tabs>
        <w:ind w:left="4819" w:hanging="1700"/>
      </w:pPr>
      <w:rPr>
        <w:rFonts w:hint="eastAsia"/>
      </w:rPr>
    </w:lvl>
  </w:abstractNum>
  <w:abstractNum w:abstractNumId="8" w15:restartNumberingAfterBreak="0">
    <w:nsid w:val="34BA7112"/>
    <w:multiLevelType w:val="hybridMultilevel"/>
    <w:tmpl w:val="11184258"/>
    <w:lvl w:ilvl="0" w:tplc="04090019">
      <w:start w:val="1"/>
      <w:numFmt w:val="lowerLetter"/>
      <w:lvlText w:val="%1)"/>
      <w:lvlJc w:val="left"/>
      <w:pPr>
        <w:ind w:left="940" w:hanging="360"/>
      </w:pPr>
    </w:lvl>
    <w:lvl w:ilvl="1" w:tplc="040C0019" w:tentative="1">
      <w:start w:val="1"/>
      <w:numFmt w:val="lowerLetter"/>
      <w:lvlText w:val="%2."/>
      <w:lvlJc w:val="left"/>
      <w:pPr>
        <w:ind w:left="1660" w:hanging="360"/>
      </w:pPr>
    </w:lvl>
    <w:lvl w:ilvl="2" w:tplc="040C001B" w:tentative="1">
      <w:start w:val="1"/>
      <w:numFmt w:val="lowerRoman"/>
      <w:lvlText w:val="%3."/>
      <w:lvlJc w:val="right"/>
      <w:pPr>
        <w:ind w:left="2380" w:hanging="180"/>
      </w:pPr>
    </w:lvl>
    <w:lvl w:ilvl="3" w:tplc="040C000F" w:tentative="1">
      <w:start w:val="1"/>
      <w:numFmt w:val="decimal"/>
      <w:lvlText w:val="%4."/>
      <w:lvlJc w:val="left"/>
      <w:pPr>
        <w:ind w:left="3100" w:hanging="360"/>
      </w:pPr>
    </w:lvl>
    <w:lvl w:ilvl="4" w:tplc="040C0019" w:tentative="1">
      <w:start w:val="1"/>
      <w:numFmt w:val="lowerLetter"/>
      <w:lvlText w:val="%5."/>
      <w:lvlJc w:val="left"/>
      <w:pPr>
        <w:ind w:left="3820" w:hanging="360"/>
      </w:pPr>
    </w:lvl>
    <w:lvl w:ilvl="5" w:tplc="040C001B" w:tentative="1">
      <w:start w:val="1"/>
      <w:numFmt w:val="lowerRoman"/>
      <w:lvlText w:val="%6."/>
      <w:lvlJc w:val="right"/>
      <w:pPr>
        <w:ind w:left="4540" w:hanging="180"/>
      </w:pPr>
    </w:lvl>
    <w:lvl w:ilvl="6" w:tplc="040C000F" w:tentative="1">
      <w:start w:val="1"/>
      <w:numFmt w:val="decimal"/>
      <w:lvlText w:val="%7."/>
      <w:lvlJc w:val="left"/>
      <w:pPr>
        <w:ind w:left="5260" w:hanging="360"/>
      </w:pPr>
    </w:lvl>
    <w:lvl w:ilvl="7" w:tplc="040C0019" w:tentative="1">
      <w:start w:val="1"/>
      <w:numFmt w:val="lowerLetter"/>
      <w:lvlText w:val="%8."/>
      <w:lvlJc w:val="left"/>
      <w:pPr>
        <w:ind w:left="5980" w:hanging="360"/>
      </w:pPr>
    </w:lvl>
    <w:lvl w:ilvl="8" w:tplc="040C001B" w:tentative="1">
      <w:start w:val="1"/>
      <w:numFmt w:val="lowerRoman"/>
      <w:lvlText w:val="%9."/>
      <w:lvlJc w:val="right"/>
      <w:pPr>
        <w:ind w:left="6700" w:hanging="180"/>
      </w:pPr>
    </w:lvl>
  </w:abstractNum>
  <w:abstractNum w:abstractNumId="9" w15:restartNumberingAfterBreak="0">
    <w:nsid w:val="376146A7"/>
    <w:multiLevelType w:val="hybridMultilevel"/>
    <w:tmpl w:val="0CDCC876"/>
    <w:lvl w:ilvl="0" w:tplc="03262914">
      <w:start w:val="1"/>
      <w:numFmt w:val="decimal"/>
      <w:pStyle w:val="2"/>
      <w:lvlText w:val="%1."/>
      <w:lvlJc w:val="left"/>
      <w:pPr>
        <w:ind w:left="437" w:hanging="360"/>
      </w:pPr>
    </w:lvl>
    <w:lvl w:ilvl="1" w:tplc="040C0019" w:tentative="1">
      <w:start w:val="1"/>
      <w:numFmt w:val="lowerLetter"/>
      <w:lvlText w:val="%2."/>
      <w:lvlJc w:val="left"/>
      <w:pPr>
        <w:ind w:left="1157" w:hanging="360"/>
      </w:pPr>
    </w:lvl>
    <w:lvl w:ilvl="2" w:tplc="040C001B" w:tentative="1">
      <w:start w:val="1"/>
      <w:numFmt w:val="lowerRoman"/>
      <w:lvlText w:val="%3."/>
      <w:lvlJc w:val="right"/>
      <w:pPr>
        <w:ind w:left="1877" w:hanging="180"/>
      </w:pPr>
    </w:lvl>
    <w:lvl w:ilvl="3" w:tplc="040C000F" w:tentative="1">
      <w:start w:val="1"/>
      <w:numFmt w:val="decimal"/>
      <w:lvlText w:val="%4."/>
      <w:lvlJc w:val="left"/>
      <w:pPr>
        <w:ind w:left="2597" w:hanging="360"/>
      </w:pPr>
    </w:lvl>
    <w:lvl w:ilvl="4" w:tplc="040C0019" w:tentative="1">
      <w:start w:val="1"/>
      <w:numFmt w:val="lowerLetter"/>
      <w:lvlText w:val="%5."/>
      <w:lvlJc w:val="left"/>
      <w:pPr>
        <w:ind w:left="3317" w:hanging="360"/>
      </w:pPr>
    </w:lvl>
    <w:lvl w:ilvl="5" w:tplc="040C001B" w:tentative="1">
      <w:start w:val="1"/>
      <w:numFmt w:val="lowerRoman"/>
      <w:lvlText w:val="%6."/>
      <w:lvlJc w:val="right"/>
      <w:pPr>
        <w:ind w:left="4037" w:hanging="180"/>
      </w:pPr>
    </w:lvl>
    <w:lvl w:ilvl="6" w:tplc="040C000F" w:tentative="1">
      <w:start w:val="1"/>
      <w:numFmt w:val="decimal"/>
      <w:lvlText w:val="%7."/>
      <w:lvlJc w:val="left"/>
      <w:pPr>
        <w:ind w:left="4757" w:hanging="360"/>
      </w:pPr>
    </w:lvl>
    <w:lvl w:ilvl="7" w:tplc="040C0019" w:tentative="1">
      <w:start w:val="1"/>
      <w:numFmt w:val="lowerLetter"/>
      <w:lvlText w:val="%8."/>
      <w:lvlJc w:val="left"/>
      <w:pPr>
        <w:ind w:left="5477" w:hanging="360"/>
      </w:pPr>
    </w:lvl>
    <w:lvl w:ilvl="8" w:tplc="040C001B" w:tentative="1">
      <w:start w:val="1"/>
      <w:numFmt w:val="lowerRoman"/>
      <w:lvlText w:val="%9."/>
      <w:lvlJc w:val="right"/>
      <w:pPr>
        <w:ind w:left="6197" w:hanging="180"/>
      </w:pPr>
    </w:lvl>
  </w:abstractNum>
  <w:abstractNum w:abstractNumId="10" w15:restartNumberingAfterBreak="0">
    <w:nsid w:val="388D26D2"/>
    <w:multiLevelType w:val="hybridMultilevel"/>
    <w:tmpl w:val="197C03D4"/>
    <w:lvl w:ilvl="0" w:tplc="018E21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3C3B7329"/>
    <w:multiLevelType w:val="hybridMultilevel"/>
    <w:tmpl w:val="197C03D4"/>
    <w:lvl w:ilvl="0" w:tplc="018E21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2394B36"/>
    <w:multiLevelType w:val="multilevel"/>
    <w:tmpl w:val="2A264A5A"/>
    <w:lvl w:ilvl="0">
      <w:start w:val="1"/>
      <w:numFmt w:val="decimal"/>
      <w:suff w:val="nothing"/>
      <w:lvlText w:val="%1  "/>
      <w:lvlJc w:val="left"/>
      <w:pPr>
        <w:ind w:left="425" w:firstLine="0"/>
      </w:pPr>
      <w:rPr>
        <w:rFonts w:hint="eastAsia"/>
      </w:rPr>
    </w:lvl>
    <w:lvl w:ilvl="1">
      <w:start w:val="1"/>
      <w:numFmt w:val="decimal"/>
      <w:lvlText w:val="%2."/>
      <w:lvlJc w:val="left"/>
      <w:pPr>
        <w:ind w:left="-283" w:firstLine="0"/>
      </w:pPr>
      <w:rPr>
        <w:rFonts w:hint="eastAsia"/>
      </w:rPr>
    </w:lvl>
    <w:lvl w:ilvl="2">
      <w:start w:val="1"/>
      <w:numFmt w:val="decimal"/>
      <w:suff w:val="space"/>
      <w:lvlText w:val="%1.%2.%3"/>
      <w:lvlJc w:val="left"/>
      <w:pPr>
        <w:ind w:left="-283" w:firstLine="0"/>
      </w:pPr>
      <w:rPr>
        <w:rFonts w:hint="eastAsia"/>
      </w:rPr>
    </w:lvl>
    <w:lvl w:ilvl="3">
      <w:start w:val="1"/>
      <w:numFmt w:val="decimal"/>
      <w:suff w:val="nothing"/>
      <w:lvlText w:val="%4."/>
      <w:lvlJc w:val="left"/>
      <w:pPr>
        <w:ind w:left="0" w:firstLine="0"/>
      </w:pPr>
      <w:rPr>
        <w:rFonts w:hint="eastAsia"/>
      </w:rPr>
    </w:lvl>
    <w:lvl w:ilvl="4">
      <w:start w:val="1"/>
      <w:numFmt w:val="decimal"/>
      <w:lvlRestart w:val="1"/>
      <w:suff w:val="space"/>
      <w:lvlText w:val="表%1.%5"/>
      <w:lvlJc w:val="left"/>
      <w:pPr>
        <w:ind w:left="-283" w:firstLine="0"/>
      </w:pPr>
      <w:rPr>
        <w:rFonts w:hint="eastAsia"/>
      </w:rPr>
    </w:lvl>
    <w:lvl w:ilvl="5">
      <w:start w:val="1"/>
      <w:numFmt w:val="decimal"/>
      <w:lvlRestart w:val="1"/>
      <w:suff w:val="space"/>
      <w:lvlText w:val="图%1.%6"/>
      <w:lvlJc w:val="left"/>
      <w:pPr>
        <w:ind w:left="-283" w:firstLine="0"/>
      </w:pPr>
      <w:rPr>
        <w:rFonts w:hint="eastAsia"/>
      </w:rPr>
    </w:lvl>
    <w:lvl w:ilvl="6">
      <w:start w:val="1"/>
      <w:numFmt w:val="decimal"/>
      <w:lvlText w:val="%1.%2.%3.%4.%5.%6.%7"/>
      <w:lvlJc w:val="left"/>
      <w:pPr>
        <w:tabs>
          <w:tab w:val="num" w:pos="4428"/>
        </w:tabs>
        <w:ind w:left="3544" w:hanging="1276"/>
      </w:pPr>
      <w:rPr>
        <w:rFonts w:hint="eastAsia"/>
      </w:rPr>
    </w:lvl>
    <w:lvl w:ilvl="7">
      <w:start w:val="1"/>
      <w:numFmt w:val="decimal"/>
      <w:lvlText w:val="%1.%2.%3.%4.%5.%6.%7.%8"/>
      <w:lvlJc w:val="left"/>
      <w:pPr>
        <w:tabs>
          <w:tab w:val="num" w:pos="5213"/>
        </w:tabs>
        <w:ind w:left="4111" w:hanging="1418"/>
      </w:pPr>
      <w:rPr>
        <w:rFonts w:hint="eastAsia"/>
      </w:rPr>
    </w:lvl>
    <w:lvl w:ilvl="8">
      <w:start w:val="1"/>
      <w:numFmt w:val="decimal"/>
      <w:lvlText w:val="%1.%2.%3.%4.%5.%6.%7.%8.%9"/>
      <w:lvlJc w:val="left"/>
      <w:pPr>
        <w:tabs>
          <w:tab w:val="num" w:pos="5999"/>
        </w:tabs>
        <w:ind w:left="4819" w:hanging="1700"/>
      </w:pPr>
      <w:rPr>
        <w:rFonts w:hint="eastAsia"/>
      </w:rPr>
    </w:lvl>
  </w:abstractNum>
  <w:abstractNum w:abstractNumId="13" w15:restartNumberingAfterBreak="0">
    <w:nsid w:val="48941A7B"/>
    <w:multiLevelType w:val="multilevel"/>
    <w:tmpl w:val="182C9AC2"/>
    <w:lvl w:ilvl="0">
      <w:start w:val="1"/>
      <w:numFmt w:val="decimal"/>
      <w:suff w:val="nothing"/>
      <w:lvlText w:val="%1  "/>
      <w:lvlJc w:val="left"/>
      <w:pPr>
        <w:ind w:left="425" w:firstLine="0"/>
      </w:pPr>
      <w:rPr>
        <w:rFonts w:hint="eastAsia"/>
      </w:rPr>
    </w:lvl>
    <w:lvl w:ilvl="1">
      <w:start w:val="1"/>
      <w:numFmt w:val="decimal"/>
      <w:lvlText w:val="%2."/>
      <w:lvlJc w:val="left"/>
      <w:pPr>
        <w:ind w:left="-283" w:firstLine="0"/>
      </w:pPr>
      <w:rPr>
        <w:rFonts w:hint="eastAsia"/>
      </w:rPr>
    </w:lvl>
    <w:lvl w:ilvl="2">
      <w:start w:val="1"/>
      <w:numFmt w:val="lowerLetter"/>
      <w:lvlText w:val="%3)"/>
      <w:lvlJc w:val="left"/>
      <w:pPr>
        <w:ind w:left="-283" w:firstLine="0"/>
      </w:pPr>
      <w:rPr>
        <w:rFonts w:hint="eastAsia"/>
      </w:rPr>
    </w:lvl>
    <w:lvl w:ilvl="3">
      <w:start w:val="1"/>
      <w:numFmt w:val="decimal"/>
      <w:suff w:val="nothing"/>
      <w:lvlText w:val="%4."/>
      <w:lvlJc w:val="left"/>
      <w:pPr>
        <w:ind w:left="0" w:firstLine="0"/>
      </w:pPr>
      <w:rPr>
        <w:rFonts w:hint="eastAsia"/>
      </w:rPr>
    </w:lvl>
    <w:lvl w:ilvl="4">
      <w:start w:val="1"/>
      <w:numFmt w:val="decimal"/>
      <w:lvlRestart w:val="1"/>
      <w:suff w:val="space"/>
      <w:lvlText w:val="表%1.%5"/>
      <w:lvlJc w:val="left"/>
      <w:pPr>
        <w:ind w:left="-283" w:firstLine="0"/>
      </w:pPr>
      <w:rPr>
        <w:rFonts w:hint="eastAsia"/>
      </w:rPr>
    </w:lvl>
    <w:lvl w:ilvl="5">
      <w:start w:val="1"/>
      <w:numFmt w:val="decimal"/>
      <w:lvlRestart w:val="1"/>
      <w:suff w:val="space"/>
      <w:lvlText w:val="图%1.%6"/>
      <w:lvlJc w:val="left"/>
      <w:pPr>
        <w:ind w:left="-283" w:firstLine="0"/>
      </w:pPr>
      <w:rPr>
        <w:rFonts w:hint="eastAsia"/>
      </w:rPr>
    </w:lvl>
    <w:lvl w:ilvl="6">
      <w:start w:val="1"/>
      <w:numFmt w:val="decimal"/>
      <w:lvlText w:val="%1.%2.%3.%4.%5.%6.%7"/>
      <w:lvlJc w:val="left"/>
      <w:pPr>
        <w:tabs>
          <w:tab w:val="num" w:pos="4428"/>
        </w:tabs>
        <w:ind w:left="3544" w:hanging="1276"/>
      </w:pPr>
      <w:rPr>
        <w:rFonts w:hint="eastAsia"/>
      </w:rPr>
    </w:lvl>
    <w:lvl w:ilvl="7">
      <w:start w:val="1"/>
      <w:numFmt w:val="decimal"/>
      <w:lvlText w:val="%1.%2.%3.%4.%5.%6.%7.%8"/>
      <w:lvlJc w:val="left"/>
      <w:pPr>
        <w:tabs>
          <w:tab w:val="num" w:pos="5213"/>
        </w:tabs>
        <w:ind w:left="4111" w:hanging="1418"/>
      </w:pPr>
      <w:rPr>
        <w:rFonts w:hint="eastAsia"/>
      </w:rPr>
    </w:lvl>
    <w:lvl w:ilvl="8">
      <w:start w:val="1"/>
      <w:numFmt w:val="decimal"/>
      <w:lvlText w:val="%1.%2.%3.%4.%5.%6.%7.%8.%9"/>
      <w:lvlJc w:val="left"/>
      <w:pPr>
        <w:tabs>
          <w:tab w:val="num" w:pos="5999"/>
        </w:tabs>
        <w:ind w:left="4819" w:hanging="1700"/>
      </w:pPr>
      <w:rPr>
        <w:rFonts w:hint="eastAsia"/>
      </w:rPr>
    </w:lvl>
  </w:abstractNum>
  <w:abstractNum w:abstractNumId="14" w15:restartNumberingAfterBreak="0">
    <w:nsid w:val="55141F1D"/>
    <w:multiLevelType w:val="hybridMultilevel"/>
    <w:tmpl w:val="863878CC"/>
    <w:lvl w:ilvl="0" w:tplc="9A703360">
      <w:start w:val="1"/>
      <w:numFmt w:val="decimal"/>
      <w:pStyle w:val="a"/>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01D049B"/>
    <w:multiLevelType w:val="hybridMultilevel"/>
    <w:tmpl w:val="ABCA1022"/>
    <w:lvl w:ilvl="0" w:tplc="2B34E7EA">
      <w:start w:val="1"/>
      <w:numFmt w:val="decimal"/>
      <w:pStyle w:val="7"/>
      <w:lvlText w:val="%1."/>
      <w:lvlJc w:val="left"/>
      <w:pPr>
        <w:tabs>
          <w:tab w:val="num" w:pos="904"/>
        </w:tabs>
        <w:ind w:left="904" w:hanging="420"/>
      </w:pPr>
    </w:lvl>
    <w:lvl w:ilvl="1" w:tplc="04090019" w:tentative="1">
      <w:start w:val="1"/>
      <w:numFmt w:val="lowerLetter"/>
      <w:lvlText w:val="%2)"/>
      <w:lvlJc w:val="left"/>
      <w:pPr>
        <w:tabs>
          <w:tab w:val="num" w:pos="1324"/>
        </w:tabs>
        <w:ind w:left="1324" w:hanging="420"/>
      </w:pPr>
    </w:lvl>
    <w:lvl w:ilvl="2" w:tplc="0409001B" w:tentative="1">
      <w:start w:val="1"/>
      <w:numFmt w:val="lowerRoman"/>
      <w:lvlText w:val="%3."/>
      <w:lvlJc w:val="right"/>
      <w:pPr>
        <w:tabs>
          <w:tab w:val="num" w:pos="1744"/>
        </w:tabs>
        <w:ind w:left="1744" w:hanging="420"/>
      </w:pPr>
    </w:lvl>
    <w:lvl w:ilvl="3" w:tplc="0409000F">
      <w:start w:val="1"/>
      <w:numFmt w:val="decimal"/>
      <w:lvlText w:val="%4."/>
      <w:lvlJc w:val="left"/>
      <w:pPr>
        <w:tabs>
          <w:tab w:val="num" w:pos="2164"/>
        </w:tabs>
        <w:ind w:left="2164" w:hanging="420"/>
      </w:pPr>
    </w:lvl>
    <w:lvl w:ilvl="4" w:tplc="04090019" w:tentative="1">
      <w:start w:val="1"/>
      <w:numFmt w:val="lowerLetter"/>
      <w:lvlText w:val="%5)"/>
      <w:lvlJc w:val="left"/>
      <w:pPr>
        <w:tabs>
          <w:tab w:val="num" w:pos="2584"/>
        </w:tabs>
        <w:ind w:left="2584" w:hanging="420"/>
      </w:pPr>
    </w:lvl>
    <w:lvl w:ilvl="5" w:tplc="0409001B" w:tentative="1">
      <w:start w:val="1"/>
      <w:numFmt w:val="lowerRoman"/>
      <w:lvlText w:val="%6."/>
      <w:lvlJc w:val="right"/>
      <w:pPr>
        <w:tabs>
          <w:tab w:val="num" w:pos="3004"/>
        </w:tabs>
        <w:ind w:left="3004" w:hanging="420"/>
      </w:pPr>
    </w:lvl>
    <w:lvl w:ilvl="6" w:tplc="0409000F" w:tentative="1">
      <w:start w:val="1"/>
      <w:numFmt w:val="decimal"/>
      <w:lvlText w:val="%7."/>
      <w:lvlJc w:val="left"/>
      <w:pPr>
        <w:tabs>
          <w:tab w:val="num" w:pos="3424"/>
        </w:tabs>
        <w:ind w:left="3424" w:hanging="420"/>
      </w:pPr>
    </w:lvl>
    <w:lvl w:ilvl="7" w:tplc="04090019" w:tentative="1">
      <w:start w:val="1"/>
      <w:numFmt w:val="lowerLetter"/>
      <w:lvlText w:val="%8)"/>
      <w:lvlJc w:val="left"/>
      <w:pPr>
        <w:tabs>
          <w:tab w:val="num" w:pos="3844"/>
        </w:tabs>
        <w:ind w:left="3844" w:hanging="420"/>
      </w:pPr>
    </w:lvl>
    <w:lvl w:ilvl="8" w:tplc="0409001B" w:tentative="1">
      <w:start w:val="1"/>
      <w:numFmt w:val="lowerRoman"/>
      <w:lvlText w:val="%9."/>
      <w:lvlJc w:val="right"/>
      <w:pPr>
        <w:tabs>
          <w:tab w:val="num" w:pos="4264"/>
        </w:tabs>
        <w:ind w:left="4264" w:hanging="420"/>
      </w:pPr>
    </w:lvl>
  </w:abstractNum>
  <w:abstractNum w:abstractNumId="16" w15:restartNumberingAfterBreak="0">
    <w:nsid w:val="61FD7684"/>
    <w:multiLevelType w:val="hybridMultilevel"/>
    <w:tmpl w:val="FB1AC464"/>
    <w:lvl w:ilvl="0" w:tplc="43E4EBCE">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62467367"/>
    <w:multiLevelType w:val="multilevel"/>
    <w:tmpl w:val="3A16E72E"/>
    <w:lvl w:ilvl="0">
      <w:start w:val="1"/>
      <w:numFmt w:val="decimal"/>
      <w:suff w:val="nothing"/>
      <w:lvlText w:val="%1  "/>
      <w:lvlJc w:val="left"/>
      <w:pPr>
        <w:ind w:left="425" w:firstLine="0"/>
      </w:pPr>
      <w:rPr>
        <w:rFonts w:hint="eastAsia"/>
      </w:rPr>
    </w:lvl>
    <w:lvl w:ilvl="1">
      <w:start w:val="1"/>
      <w:numFmt w:val="decimal"/>
      <w:lvlText w:val="%2."/>
      <w:lvlJc w:val="left"/>
      <w:pPr>
        <w:ind w:left="-283" w:firstLine="0"/>
      </w:pPr>
      <w:rPr>
        <w:rFonts w:hint="eastAsia"/>
      </w:rPr>
    </w:lvl>
    <w:lvl w:ilvl="2">
      <w:start w:val="1"/>
      <w:numFmt w:val="lowerLetter"/>
      <w:lvlText w:val="%3)"/>
      <w:lvlJc w:val="left"/>
      <w:pPr>
        <w:ind w:left="-283" w:firstLine="0"/>
      </w:pPr>
      <w:rPr>
        <w:rFonts w:hint="eastAsia"/>
      </w:rPr>
    </w:lvl>
    <w:lvl w:ilvl="3">
      <w:start w:val="1"/>
      <w:numFmt w:val="decimal"/>
      <w:suff w:val="nothing"/>
      <w:lvlText w:val="%4."/>
      <w:lvlJc w:val="left"/>
      <w:pPr>
        <w:ind w:left="0" w:firstLine="0"/>
      </w:pPr>
      <w:rPr>
        <w:rFonts w:hint="eastAsia"/>
      </w:rPr>
    </w:lvl>
    <w:lvl w:ilvl="4">
      <w:start w:val="1"/>
      <w:numFmt w:val="decimal"/>
      <w:lvlRestart w:val="1"/>
      <w:suff w:val="space"/>
      <w:lvlText w:val="表%1.%5"/>
      <w:lvlJc w:val="left"/>
      <w:pPr>
        <w:ind w:left="-283" w:firstLine="0"/>
      </w:pPr>
      <w:rPr>
        <w:rFonts w:hint="eastAsia"/>
      </w:rPr>
    </w:lvl>
    <w:lvl w:ilvl="5">
      <w:start w:val="1"/>
      <w:numFmt w:val="decimal"/>
      <w:lvlRestart w:val="1"/>
      <w:suff w:val="space"/>
      <w:lvlText w:val="图%1.%6"/>
      <w:lvlJc w:val="left"/>
      <w:pPr>
        <w:ind w:left="-283" w:firstLine="0"/>
      </w:pPr>
      <w:rPr>
        <w:rFonts w:hint="eastAsia"/>
      </w:rPr>
    </w:lvl>
    <w:lvl w:ilvl="6">
      <w:start w:val="1"/>
      <w:numFmt w:val="decimal"/>
      <w:lvlText w:val="%1.%2.%3.%4.%5.%6.%7"/>
      <w:lvlJc w:val="left"/>
      <w:pPr>
        <w:tabs>
          <w:tab w:val="num" w:pos="4428"/>
        </w:tabs>
        <w:ind w:left="3544" w:hanging="1276"/>
      </w:pPr>
      <w:rPr>
        <w:rFonts w:hint="eastAsia"/>
      </w:rPr>
    </w:lvl>
    <w:lvl w:ilvl="7">
      <w:start w:val="1"/>
      <w:numFmt w:val="decimal"/>
      <w:lvlText w:val="%1.%2.%3.%4.%5.%6.%7.%8"/>
      <w:lvlJc w:val="left"/>
      <w:pPr>
        <w:tabs>
          <w:tab w:val="num" w:pos="5213"/>
        </w:tabs>
        <w:ind w:left="4111" w:hanging="1418"/>
      </w:pPr>
      <w:rPr>
        <w:rFonts w:hint="eastAsia"/>
      </w:rPr>
    </w:lvl>
    <w:lvl w:ilvl="8">
      <w:start w:val="1"/>
      <w:numFmt w:val="decimal"/>
      <w:lvlText w:val="%1.%2.%3.%4.%5.%6.%7.%8.%9"/>
      <w:lvlJc w:val="left"/>
      <w:pPr>
        <w:tabs>
          <w:tab w:val="num" w:pos="5999"/>
        </w:tabs>
        <w:ind w:left="4819" w:hanging="1700"/>
      </w:pPr>
      <w:rPr>
        <w:rFonts w:hint="eastAsia"/>
      </w:rPr>
    </w:lvl>
  </w:abstractNum>
  <w:abstractNum w:abstractNumId="18" w15:restartNumberingAfterBreak="0">
    <w:nsid w:val="79393F3E"/>
    <w:multiLevelType w:val="hybridMultilevel"/>
    <w:tmpl w:val="197C03D4"/>
    <w:lvl w:ilvl="0" w:tplc="018E21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796F65DE"/>
    <w:multiLevelType w:val="hybridMultilevel"/>
    <w:tmpl w:val="EACAF048"/>
    <w:lvl w:ilvl="0" w:tplc="7DB03662">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C29174D"/>
    <w:multiLevelType w:val="multilevel"/>
    <w:tmpl w:val="182C9AC2"/>
    <w:lvl w:ilvl="0">
      <w:start w:val="1"/>
      <w:numFmt w:val="decimal"/>
      <w:suff w:val="nothing"/>
      <w:lvlText w:val="%1  "/>
      <w:lvlJc w:val="left"/>
      <w:pPr>
        <w:ind w:left="425" w:firstLine="0"/>
      </w:pPr>
      <w:rPr>
        <w:rFonts w:hint="eastAsia"/>
      </w:rPr>
    </w:lvl>
    <w:lvl w:ilvl="1">
      <w:start w:val="1"/>
      <w:numFmt w:val="decimal"/>
      <w:lvlText w:val="%2."/>
      <w:lvlJc w:val="left"/>
      <w:pPr>
        <w:ind w:left="-283" w:firstLine="0"/>
      </w:pPr>
      <w:rPr>
        <w:rFonts w:hint="eastAsia"/>
      </w:rPr>
    </w:lvl>
    <w:lvl w:ilvl="2">
      <w:start w:val="1"/>
      <w:numFmt w:val="lowerLetter"/>
      <w:lvlText w:val="%3)"/>
      <w:lvlJc w:val="left"/>
      <w:pPr>
        <w:ind w:left="-283" w:firstLine="0"/>
      </w:pPr>
      <w:rPr>
        <w:rFonts w:hint="eastAsia"/>
      </w:rPr>
    </w:lvl>
    <w:lvl w:ilvl="3">
      <w:start w:val="1"/>
      <w:numFmt w:val="decimal"/>
      <w:suff w:val="nothing"/>
      <w:lvlText w:val="%4."/>
      <w:lvlJc w:val="left"/>
      <w:pPr>
        <w:ind w:left="0" w:firstLine="0"/>
      </w:pPr>
      <w:rPr>
        <w:rFonts w:hint="eastAsia"/>
      </w:rPr>
    </w:lvl>
    <w:lvl w:ilvl="4">
      <w:start w:val="1"/>
      <w:numFmt w:val="decimal"/>
      <w:lvlRestart w:val="1"/>
      <w:suff w:val="space"/>
      <w:lvlText w:val="表%1.%5"/>
      <w:lvlJc w:val="left"/>
      <w:pPr>
        <w:ind w:left="-283" w:firstLine="0"/>
      </w:pPr>
      <w:rPr>
        <w:rFonts w:hint="eastAsia"/>
      </w:rPr>
    </w:lvl>
    <w:lvl w:ilvl="5">
      <w:start w:val="1"/>
      <w:numFmt w:val="decimal"/>
      <w:lvlRestart w:val="1"/>
      <w:suff w:val="space"/>
      <w:lvlText w:val="图%1.%6"/>
      <w:lvlJc w:val="left"/>
      <w:pPr>
        <w:ind w:left="-283" w:firstLine="0"/>
      </w:pPr>
      <w:rPr>
        <w:rFonts w:hint="eastAsia"/>
      </w:rPr>
    </w:lvl>
    <w:lvl w:ilvl="6">
      <w:start w:val="1"/>
      <w:numFmt w:val="decimal"/>
      <w:lvlText w:val="%1.%2.%3.%4.%5.%6.%7"/>
      <w:lvlJc w:val="left"/>
      <w:pPr>
        <w:tabs>
          <w:tab w:val="num" w:pos="4428"/>
        </w:tabs>
        <w:ind w:left="3544" w:hanging="1276"/>
      </w:pPr>
      <w:rPr>
        <w:rFonts w:hint="eastAsia"/>
      </w:rPr>
    </w:lvl>
    <w:lvl w:ilvl="7">
      <w:start w:val="1"/>
      <w:numFmt w:val="decimal"/>
      <w:lvlText w:val="%1.%2.%3.%4.%5.%6.%7.%8"/>
      <w:lvlJc w:val="left"/>
      <w:pPr>
        <w:tabs>
          <w:tab w:val="num" w:pos="5213"/>
        </w:tabs>
        <w:ind w:left="4111" w:hanging="1418"/>
      </w:pPr>
      <w:rPr>
        <w:rFonts w:hint="eastAsia"/>
      </w:rPr>
    </w:lvl>
    <w:lvl w:ilvl="8">
      <w:start w:val="1"/>
      <w:numFmt w:val="decimal"/>
      <w:lvlText w:val="%1.%2.%3.%4.%5.%6.%7.%8.%9"/>
      <w:lvlJc w:val="left"/>
      <w:pPr>
        <w:tabs>
          <w:tab w:val="num" w:pos="5999"/>
        </w:tabs>
        <w:ind w:left="4819" w:hanging="1700"/>
      </w:pPr>
      <w:rPr>
        <w:rFonts w:hint="eastAsia"/>
      </w:rPr>
    </w:lvl>
  </w:abstractNum>
  <w:num w:numId="1" w16cid:durableId="202063778">
    <w:abstractNumId w:val="14"/>
  </w:num>
  <w:num w:numId="2" w16cid:durableId="1935476695">
    <w:abstractNumId w:val="14"/>
    <w:lvlOverride w:ilvl="0">
      <w:startOverride w:val="1"/>
    </w:lvlOverride>
  </w:num>
  <w:num w:numId="3" w16cid:durableId="971788356">
    <w:abstractNumId w:val="0"/>
  </w:num>
  <w:num w:numId="4" w16cid:durableId="696079715">
    <w:abstractNumId w:val="15"/>
  </w:num>
  <w:num w:numId="5" w16cid:durableId="1352074205">
    <w:abstractNumId w:val="4"/>
  </w:num>
  <w:num w:numId="6" w16cid:durableId="72557201">
    <w:abstractNumId w:val="18"/>
  </w:num>
  <w:num w:numId="7" w16cid:durableId="1804231515">
    <w:abstractNumId w:val="11"/>
  </w:num>
  <w:num w:numId="8" w16cid:durableId="590042857">
    <w:abstractNumId w:val="5"/>
  </w:num>
  <w:num w:numId="9" w16cid:durableId="921375008">
    <w:abstractNumId w:val="10"/>
  </w:num>
  <w:num w:numId="10" w16cid:durableId="788285678">
    <w:abstractNumId w:val="16"/>
  </w:num>
  <w:num w:numId="11" w16cid:durableId="870149717">
    <w:abstractNumId w:val="2"/>
  </w:num>
  <w:num w:numId="12" w16cid:durableId="675380486">
    <w:abstractNumId w:val="1"/>
  </w:num>
  <w:num w:numId="13" w16cid:durableId="331878340">
    <w:abstractNumId w:val="12"/>
  </w:num>
  <w:num w:numId="14" w16cid:durableId="328026986">
    <w:abstractNumId w:val="7"/>
  </w:num>
  <w:num w:numId="15" w16cid:durableId="1043865369">
    <w:abstractNumId w:val="9"/>
  </w:num>
  <w:num w:numId="16" w16cid:durableId="1454783072">
    <w:abstractNumId w:val="6"/>
  </w:num>
  <w:num w:numId="17" w16cid:durableId="1553955962">
    <w:abstractNumId w:val="8"/>
  </w:num>
  <w:num w:numId="18" w16cid:durableId="1687562898">
    <w:abstractNumId w:val="20"/>
  </w:num>
  <w:num w:numId="19" w16cid:durableId="1372194779">
    <w:abstractNumId w:val="13"/>
  </w:num>
  <w:num w:numId="20" w16cid:durableId="1456868895">
    <w:abstractNumId w:val="17"/>
  </w:num>
  <w:num w:numId="21" w16cid:durableId="1624800870">
    <w:abstractNumId w:val="3"/>
  </w:num>
  <w:num w:numId="22" w16cid:durableId="900480472">
    <w:abstractNumId w:val="19"/>
  </w:num>
  <w:num w:numId="23" w16cid:durableId="2136631115">
    <w:abstractNumId w:val="19"/>
  </w:num>
  <w:num w:numId="24" w16cid:durableId="230192494">
    <w:abstractNumId w:val="19"/>
  </w:num>
  <w:num w:numId="25" w16cid:durableId="1062286798">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F3"/>
    <w:rsid w:val="000078F3"/>
    <w:rsid w:val="00030182"/>
    <w:rsid w:val="00094AE9"/>
    <w:rsid w:val="000E6448"/>
    <w:rsid w:val="00106632"/>
    <w:rsid w:val="00115D65"/>
    <w:rsid w:val="00115E93"/>
    <w:rsid w:val="00121BC9"/>
    <w:rsid w:val="00163CEE"/>
    <w:rsid w:val="001F7129"/>
    <w:rsid w:val="0022446F"/>
    <w:rsid w:val="00265029"/>
    <w:rsid w:val="0027598D"/>
    <w:rsid w:val="002B37EF"/>
    <w:rsid w:val="00340427"/>
    <w:rsid w:val="00346C68"/>
    <w:rsid w:val="00355917"/>
    <w:rsid w:val="00384277"/>
    <w:rsid w:val="003A415A"/>
    <w:rsid w:val="003C59E4"/>
    <w:rsid w:val="003D6436"/>
    <w:rsid w:val="003E299E"/>
    <w:rsid w:val="004B127E"/>
    <w:rsid w:val="0050372C"/>
    <w:rsid w:val="00523C8E"/>
    <w:rsid w:val="0053061E"/>
    <w:rsid w:val="00557EC2"/>
    <w:rsid w:val="0057755A"/>
    <w:rsid w:val="00594439"/>
    <w:rsid w:val="005A2C16"/>
    <w:rsid w:val="005C2434"/>
    <w:rsid w:val="005C796D"/>
    <w:rsid w:val="005E7C7F"/>
    <w:rsid w:val="00616B59"/>
    <w:rsid w:val="00690D2C"/>
    <w:rsid w:val="006A2355"/>
    <w:rsid w:val="00736D26"/>
    <w:rsid w:val="007738CB"/>
    <w:rsid w:val="0077462E"/>
    <w:rsid w:val="007B1604"/>
    <w:rsid w:val="007D386E"/>
    <w:rsid w:val="007E7FD4"/>
    <w:rsid w:val="00812362"/>
    <w:rsid w:val="00817D7C"/>
    <w:rsid w:val="00845B5A"/>
    <w:rsid w:val="008C4F2E"/>
    <w:rsid w:val="008E36DB"/>
    <w:rsid w:val="008E62B6"/>
    <w:rsid w:val="00931351"/>
    <w:rsid w:val="0094142C"/>
    <w:rsid w:val="00943EDE"/>
    <w:rsid w:val="009A79F6"/>
    <w:rsid w:val="009C1DEA"/>
    <w:rsid w:val="009C2697"/>
    <w:rsid w:val="00A02157"/>
    <w:rsid w:val="00A21434"/>
    <w:rsid w:val="00A343B1"/>
    <w:rsid w:val="00A46F07"/>
    <w:rsid w:val="00AF6CDF"/>
    <w:rsid w:val="00B169A1"/>
    <w:rsid w:val="00B205A4"/>
    <w:rsid w:val="00BA6259"/>
    <w:rsid w:val="00BD60FA"/>
    <w:rsid w:val="00BE5EB7"/>
    <w:rsid w:val="00C53087"/>
    <w:rsid w:val="00CA2309"/>
    <w:rsid w:val="00CF1B2F"/>
    <w:rsid w:val="00D235C9"/>
    <w:rsid w:val="00D3315A"/>
    <w:rsid w:val="00D3395A"/>
    <w:rsid w:val="00D34FCB"/>
    <w:rsid w:val="00D35A83"/>
    <w:rsid w:val="00D6047B"/>
    <w:rsid w:val="00D976A9"/>
    <w:rsid w:val="00E429B5"/>
    <w:rsid w:val="00E77F53"/>
    <w:rsid w:val="00EA55C8"/>
    <w:rsid w:val="00F27B52"/>
    <w:rsid w:val="00F5787F"/>
    <w:rsid w:val="00F927CB"/>
    <w:rsid w:val="00F949DB"/>
    <w:rsid w:val="00FD29A9"/>
    <w:rsid w:val="00FD7D1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0D1B1A"/>
  <w15:chartTrackingRefBased/>
  <w15:docId w15:val="{5648BE77-080D-40A8-B86E-730975CD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目录,1"/>
    <w:basedOn w:val="Normal"/>
    <w:next w:val="NormalIndent"/>
    <w:link w:val="Heading1Char"/>
    <w:qFormat/>
    <w:rsid w:val="002B37EF"/>
    <w:pPr>
      <w:keepNext/>
      <w:keepLines/>
      <w:pageBreakBefore/>
      <w:snapToGrid w:val="0"/>
      <w:spacing w:afterLines="50" w:after="204" w:line="240" w:lineRule="auto"/>
      <w:jc w:val="center"/>
      <w:outlineLvl w:val="0"/>
    </w:pPr>
    <w:rPr>
      <w:rFonts w:ascii="Times New Roman" w:eastAsia="宋体" w:hAnsi="Times New Roman" w:cs="Times New Roman"/>
      <w:b/>
      <w:bCs/>
      <w:kern w:val="44"/>
      <w:sz w:val="44"/>
      <w:szCs w:val="44"/>
      <w:lang w:val="en-US"/>
    </w:rPr>
  </w:style>
  <w:style w:type="paragraph" w:styleId="Heading2">
    <w:name w:val="heading 2"/>
    <w:basedOn w:val="Normal"/>
    <w:next w:val="Normal"/>
    <w:link w:val="Heading2Char"/>
    <w:autoRedefine/>
    <w:qFormat/>
    <w:rsid w:val="000078F3"/>
    <w:pPr>
      <w:keepNext/>
      <w:keepLines/>
      <w:widowControl w:val="0"/>
      <w:snapToGrid w:val="0"/>
      <w:spacing w:beforeLines="50" w:before="209" w:afterLines="50" w:after="209" w:line="240" w:lineRule="auto"/>
      <w:jc w:val="both"/>
      <w:outlineLvl w:val="1"/>
    </w:pPr>
    <w:rPr>
      <w:rFonts w:ascii="Times New Roman" w:eastAsia="宋体" w:hAnsi="Times New Roman" w:cs="Times New Roman"/>
      <w:b/>
      <w:bCs/>
      <w:kern w:val="2"/>
      <w:sz w:val="30"/>
      <w:szCs w:val="32"/>
      <w:lang w:val="en-US"/>
    </w:rPr>
  </w:style>
  <w:style w:type="paragraph" w:styleId="Heading3">
    <w:name w:val="heading 3"/>
    <w:basedOn w:val="Normal"/>
    <w:next w:val="Normal"/>
    <w:link w:val="Heading3Char"/>
    <w:autoRedefine/>
    <w:qFormat/>
    <w:rsid w:val="001F7129"/>
    <w:pPr>
      <w:keepNext/>
      <w:keepLines/>
      <w:widowControl w:val="0"/>
      <w:numPr>
        <w:numId w:val="22"/>
      </w:numPr>
      <w:snapToGrid w:val="0"/>
      <w:spacing w:beforeLines="50" w:before="120" w:afterLines="50" w:after="120" w:line="240" w:lineRule="auto"/>
      <w:jc w:val="both"/>
      <w:outlineLvl w:val="2"/>
    </w:pPr>
    <w:rPr>
      <w:rFonts w:ascii="Times New Roman" w:eastAsia="宋体" w:hAnsi="Times New Roman" w:cs="Times New Roman"/>
      <w:b/>
      <w:bCs/>
      <w:kern w:val="2"/>
      <w:sz w:val="24"/>
      <w:szCs w:val="24"/>
      <w:lang w:val="en-US"/>
    </w:rPr>
  </w:style>
  <w:style w:type="paragraph" w:styleId="Heading4">
    <w:name w:val="heading 4"/>
    <w:basedOn w:val="Normal"/>
    <w:next w:val="Normal"/>
    <w:link w:val="Heading4Char"/>
    <w:unhideWhenUsed/>
    <w:qFormat/>
    <w:rsid w:val="002B37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2B37EF"/>
    <w:pPr>
      <w:keepNext/>
      <w:keepLines/>
      <w:widowControl w:val="0"/>
      <w:snapToGrid w:val="0"/>
      <w:spacing w:before="280" w:after="290" w:line="376" w:lineRule="auto"/>
      <w:jc w:val="both"/>
      <w:outlineLvl w:val="4"/>
    </w:pPr>
    <w:rPr>
      <w:rFonts w:ascii="Times New Roman" w:eastAsia="宋体" w:hAnsi="Times New Roman" w:cs="Times New Roman"/>
      <w:b/>
      <w:bCs/>
      <w:kern w:val="2"/>
      <w:sz w:val="21"/>
      <w:szCs w:val="28"/>
      <w:lang w:val="en-US"/>
    </w:rPr>
  </w:style>
  <w:style w:type="paragraph" w:styleId="Heading6">
    <w:name w:val="heading 6"/>
    <w:basedOn w:val="Normal"/>
    <w:next w:val="Normal"/>
    <w:link w:val="Heading6Char"/>
    <w:qFormat/>
    <w:rsid w:val="002B37EF"/>
    <w:pPr>
      <w:keepNext/>
      <w:keepLines/>
      <w:widowControl w:val="0"/>
      <w:snapToGrid w:val="0"/>
      <w:spacing w:before="240" w:after="64" w:line="320" w:lineRule="auto"/>
      <w:jc w:val="both"/>
      <w:outlineLvl w:val="5"/>
    </w:pPr>
    <w:rPr>
      <w:rFonts w:ascii="Arial" w:eastAsia="黑体" w:hAnsi="Arial" w:cs="Times New Roman"/>
      <w:b/>
      <w:bCs/>
      <w:kern w:val="2"/>
      <w:sz w:val="24"/>
      <w:szCs w:val="24"/>
      <w:lang w:val="en-US"/>
    </w:rPr>
  </w:style>
  <w:style w:type="paragraph" w:styleId="Heading7">
    <w:name w:val="heading 7"/>
    <w:basedOn w:val="Normal"/>
    <w:next w:val="Normal"/>
    <w:link w:val="Heading7Char"/>
    <w:qFormat/>
    <w:rsid w:val="002B37EF"/>
    <w:pPr>
      <w:keepNext/>
      <w:keepLines/>
      <w:widowControl w:val="0"/>
      <w:snapToGrid w:val="0"/>
      <w:spacing w:before="240" w:after="64" w:line="320" w:lineRule="auto"/>
      <w:jc w:val="both"/>
      <w:outlineLvl w:val="6"/>
    </w:pPr>
    <w:rPr>
      <w:rFonts w:ascii="Times New Roman" w:eastAsia="宋体" w:hAnsi="Times New Roman" w:cs="Times New Roman"/>
      <w:b/>
      <w:bCs/>
      <w:kern w:val="2"/>
      <w:sz w:val="24"/>
      <w:szCs w:val="24"/>
      <w:lang w:val="en-US"/>
    </w:rPr>
  </w:style>
  <w:style w:type="paragraph" w:styleId="Heading8">
    <w:name w:val="heading 8"/>
    <w:basedOn w:val="Normal"/>
    <w:next w:val="Normal"/>
    <w:link w:val="Heading8Char"/>
    <w:qFormat/>
    <w:rsid w:val="002B37EF"/>
    <w:pPr>
      <w:keepNext/>
      <w:keepLines/>
      <w:widowControl w:val="0"/>
      <w:snapToGrid w:val="0"/>
      <w:spacing w:before="240" w:after="64" w:line="320" w:lineRule="auto"/>
      <w:jc w:val="both"/>
      <w:outlineLvl w:val="7"/>
    </w:pPr>
    <w:rPr>
      <w:rFonts w:ascii="Arial" w:eastAsia="黑体" w:hAnsi="Arial" w:cs="Times New Roman"/>
      <w:kern w:val="2"/>
      <w:sz w:val="24"/>
      <w:szCs w:val="24"/>
      <w:lang w:val="en-US"/>
    </w:rPr>
  </w:style>
  <w:style w:type="paragraph" w:styleId="Heading9">
    <w:name w:val="heading 9"/>
    <w:basedOn w:val="Normal"/>
    <w:next w:val="Normal"/>
    <w:link w:val="Heading9Char"/>
    <w:qFormat/>
    <w:rsid w:val="002B37EF"/>
    <w:pPr>
      <w:keepNext/>
      <w:keepLines/>
      <w:widowControl w:val="0"/>
      <w:snapToGrid w:val="0"/>
      <w:spacing w:before="240" w:after="64" w:line="320" w:lineRule="auto"/>
      <w:jc w:val="both"/>
      <w:outlineLvl w:val="8"/>
    </w:pPr>
    <w:rPr>
      <w:rFonts w:ascii="Arial" w:eastAsia="黑体" w:hAnsi="Arial" w:cs="Times New Roman"/>
      <w:kern w:val="2"/>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utoRedefine/>
    <w:rsid w:val="00094AE9"/>
    <w:pPr>
      <w:keepNext/>
      <w:widowControl w:val="0"/>
      <w:topLinePunct/>
      <w:snapToGrid w:val="0"/>
      <w:spacing w:beforeLines="25" w:before="60" w:afterLines="25" w:after="60" w:line="240" w:lineRule="auto"/>
    </w:pPr>
    <w:rPr>
      <w:rFonts w:ascii="Times New Roman" w:eastAsia="宋体" w:hAnsi="Times New Roman" w:cs="Times New Roman"/>
      <w:sz w:val="24"/>
      <w:szCs w:val="24"/>
    </w:rPr>
  </w:style>
  <w:style w:type="paragraph" w:customStyle="1" w:styleId="a0">
    <w:name w:val="标题_表格"/>
    <w:rsid w:val="000078F3"/>
    <w:pPr>
      <w:keepNext/>
      <w:spacing w:beforeLines="25" w:before="98" w:afterLines="25" w:after="98" w:line="360" w:lineRule="auto"/>
      <w:jc w:val="center"/>
      <w:outlineLvl w:val="3"/>
    </w:pPr>
    <w:rPr>
      <w:rFonts w:ascii="Times New Roman" w:eastAsia="黑体" w:hAnsi="Times New Roman" w:cs="Times New Roman"/>
      <w:sz w:val="21"/>
      <w:szCs w:val="20"/>
      <w:lang w:val="en-US"/>
    </w:rPr>
  </w:style>
  <w:style w:type="paragraph" w:customStyle="1" w:styleId="a1">
    <w:name w:val="标题_图"/>
    <w:next w:val="NormalIndent"/>
    <w:rsid w:val="000078F3"/>
    <w:pPr>
      <w:spacing w:beforeLines="25" w:before="98" w:afterLines="25" w:after="98" w:line="240" w:lineRule="auto"/>
      <w:jc w:val="center"/>
      <w:outlineLvl w:val="3"/>
    </w:pPr>
    <w:rPr>
      <w:rFonts w:ascii="Times New Roman" w:eastAsia="黑体" w:hAnsi="Times New Roman" w:cs="Times New Roman"/>
      <w:sz w:val="21"/>
      <w:szCs w:val="20"/>
      <w:lang w:val="en-US"/>
    </w:rPr>
  </w:style>
  <w:style w:type="paragraph" w:customStyle="1" w:styleId="2">
    <w:name w:val="第2级标题"/>
    <w:next w:val="NormalIndent"/>
    <w:autoRedefine/>
    <w:rsid w:val="00D3315A"/>
    <w:pPr>
      <w:keepNext/>
      <w:widowControl w:val="0"/>
      <w:numPr>
        <w:numId w:val="15"/>
      </w:numPr>
      <w:spacing w:beforeLines="50" w:before="120" w:afterLines="50" w:after="120" w:line="240" w:lineRule="auto"/>
      <w:outlineLvl w:val="1"/>
    </w:pPr>
    <w:rPr>
      <w:rFonts w:ascii="Times New Roman" w:eastAsia="宋体" w:hAnsi="Times New Roman" w:cs="Times New Roman"/>
      <w:b/>
      <w:bCs/>
      <w:sz w:val="24"/>
      <w:szCs w:val="24"/>
    </w:rPr>
  </w:style>
  <w:style w:type="paragraph" w:customStyle="1" w:styleId="3">
    <w:name w:val="第3级标题"/>
    <w:next w:val="NormalIndent"/>
    <w:rsid w:val="000078F3"/>
    <w:pPr>
      <w:keepNext/>
      <w:widowControl w:val="0"/>
      <w:snapToGrid w:val="0"/>
      <w:spacing w:beforeLines="50" w:before="197" w:afterLines="50" w:after="197" w:line="240" w:lineRule="auto"/>
      <w:outlineLvl w:val="2"/>
    </w:pPr>
    <w:rPr>
      <w:rFonts w:ascii="Times New Roman" w:eastAsia="宋体" w:hAnsi="Times New Roman" w:cs="Times New Roman"/>
      <w:b/>
      <w:bCs/>
      <w:sz w:val="28"/>
      <w:szCs w:val="20"/>
      <w:lang w:val="en-US"/>
    </w:rPr>
  </w:style>
  <w:style w:type="paragraph" w:customStyle="1" w:styleId="4">
    <w:name w:val="第4级标题"/>
    <w:next w:val="NormalIndent"/>
    <w:link w:val="4Char"/>
    <w:rsid w:val="000078F3"/>
    <w:pPr>
      <w:keepNext/>
      <w:widowControl w:val="0"/>
      <w:snapToGrid w:val="0"/>
      <w:spacing w:beforeLines="25" w:before="98" w:afterLines="25" w:after="98" w:line="240" w:lineRule="auto"/>
      <w:outlineLvl w:val="3"/>
    </w:pPr>
    <w:rPr>
      <w:rFonts w:ascii="Times New Roman" w:eastAsia="宋体" w:hAnsi="Times New Roman" w:cs="Times New Roman"/>
      <w:sz w:val="24"/>
      <w:szCs w:val="20"/>
      <w:lang w:val="en-US"/>
    </w:rPr>
  </w:style>
  <w:style w:type="character" w:customStyle="1" w:styleId="4Char">
    <w:name w:val="第4级标题 Char"/>
    <w:link w:val="4"/>
    <w:rsid w:val="000078F3"/>
    <w:rPr>
      <w:rFonts w:ascii="Times New Roman" w:eastAsia="宋体" w:hAnsi="Times New Roman" w:cs="Times New Roman"/>
      <w:sz w:val="24"/>
      <w:szCs w:val="20"/>
      <w:lang w:val="en-US"/>
    </w:rPr>
  </w:style>
  <w:style w:type="paragraph" w:styleId="Caption">
    <w:name w:val="caption"/>
    <w:basedOn w:val="Normal"/>
    <w:next w:val="Normal"/>
    <w:qFormat/>
    <w:rsid w:val="000078F3"/>
    <w:pPr>
      <w:widowControl w:val="0"/>
      <w:snapToGrid w:val="0"/>
      <w:spacing w:before="152" w:line="240" w:lineRule="auto"/>
      <w:jc w:val="both"/>
    </w:pPr>
    <w:rPr>
      <w:rFonts w:ascii="Arial" w:eastAsia="黑体" w:hAnsi="Arial" w:cs="Arial"/>
      <w:kern w:val="2"/>
      <w:sz w:val="20"/>
      <w:szCs w:val="20"/>
      <w:lang w:val="en-US"/>
    </w:rPr>
  </w:style>
  <w:style w:type="paragraph" w:customStyle="1" w:styleId="1">
    <w:name w:val="第1级标题"/>
    <w:next w:val="NormalIndent"/>
    <w:rsid w:val="000078F3"/>
    <w:pPr>
      <w:pageBreakBefore/>
      <w:widowControl w:val="0"/>
      <w:snapToGrid w:val="0"/>
      <w:spacing w:beforeLines="200" w:before="790" w:afterLines="100" w:after="395" w:line="240" w:lineRule="auto"/>
      <w:jc w:val="center"/>
      <w:outlineLvl w:val="0"/>
    </w:pPr>
    <w:rPr>
      <w:rFonts w:ascii="Times New Roman" w:eastAsia="宋体" w:hAnsi="Times New Roman" w:cs="Times New Roman"/>
      <w:b/>
      <w:bCs/>
      <w:sz w:val="32"/>
      <w:szCs w:val="32"/>
      <w:lang w:val="en-US"/>
    </w:rPr>
  </w:style>
  <w:style w:type="character" w:customStyle="1" w:styleId="Heading2Char">
    <w:name w:val="Heading 2 Char"/>
    <w:basedOn w:val="DefaultParagraphFont"/>
    <w:link w:val="Heading2"/>
    <w:rsid w:val="000078F3"/>
    <w:rPr>
      <w:rFonts w:ascii="Times New Roman" w:eastAsia="宋体" w:hAnsi="Times New Roman" w:cs="Times New Roman"/>
      <w:b/>
      <w:bCs/>
      <w:kern w:val="2"/>
      <w:sz w:val="30"/>
      <w:szCs w:val="32"/>
      <w:lang w:val="en-US"/>
    </w:rPr>
  </w:style>
  <w:style w:type="character" w:customStyle="1" w:styleId="Heading3Char">
    <w:name w:val="Heading 3 Char"/>
    <w:basedOn w:val="DefaultParagraphFont"/>
    <w:link w:val="Heading3"/>
    <w:rsid w:val="001F7129"/>
    <w:rPr>
      <w:rFonts w:ascii="Times New Roman" w:eastAsia="宋体" w:hAnsi="Times New Roman" w:cs="Times New Roman"/>
      <w:b/>
      <w:bCs/>
      <w:kern w:val="2"/>
      <w:sz w:val="24"/>
      <w:szCs w:val="24"/>
      <w:lang w:val="en-US"/>
    </w:rPr>
  </w:style>
  <w:style w:type="paragraph" w:customStyle="1" w:styleId="a2">
    <w:name w:val="标题_摘要页，符号表及目录页"/>
    <w:next w:val="Normal"/>
    <w:rsid w:val="002B37EF"/>
    <w:pPr>
      <w:keepNext/>
      <w:pageBreakBefore/>
      <w:snapToGrid w:val="0"/>
      <w:spacing w:beforeLines="200" w:before="790" w:afterLines="100" w:after="395" w:line="240" w:lineRule="auto"/>
      <w:jc w:val="center"/>
      <w:outlineLvl w:val="2"/>
    </w:pPr>
    <w:rPr>
      <w:rFonts w:ascii="Times New Roman" w:eastAsia="宋体" w:hAnsi="Times New Roman" w:cs="Times New Roman"/>
      <w:b/>
      <w:bCs/>
      <w:sz w:val="32"/>
      <w:szCs w:val="20"/>
      <w:lang w:val="en-US"/>
    </w:rPr>
  </w:style>
  <w:style w:type="paragraph" w:customStyle="1" w:styleId="a3">
    <w:basedOn w:val="Normal"/>
    <w:next w:val="Normal"/>
    <w:autoRedefine/>
    <w:rsid w:val="002B37EF"/>
    <w:pPr>
      <w:widowControl w:val="0"/>
      <w:snapToGrid w:val="0"/>
      <w:spacing w:after="0" w:line="240" w:lineRule="auto"/>
      <w:ind w:left="1680"/>
    </w:pPr>
    <w:rPr>
      <w:rFonts w:ascii="Times New Roman" w:eastAsia="宋体" w:hAnsi="Times New Roman" w:cs="Times New Roman"/>
      <w:kern w:val="2"/>
      <w:sz w:val="20"/>
      <w:szCs w:val="20"/>
      <w:lang w:val="en-US"/>
    </w:rPr>
  </w:style>
  <w:style w:type="paragraph" w:customStyle="1" w:styleId="a">
    <w:name w:val="正文_参考文献"/>
    <w:rsid w:val="002B37EF"/>
    <w:pPr>
      <w:numPr>
        <w:numId w:val="1"/>
      </w:numPr>
      <w:snapToGrid w:val="0"/>
      <w:spacing w:beforeLines="25" w:before="98" w:after="0" w:line="300" w:lineRule="auto"/>
      <w:ind w:rightChars="100" w:right="212"/>
      <w:jc w:val="both"/>
    </w:pPr>
    <w:rPr>
      <w:rFonts w:ascii="Times New Roman" w:eastAsia="宋体" w:hAnsi="Times New Roman" w:cs="Times New Roman"/>
      <w:snapToGrid w:val="0"/>
      <w:sz w:val="24"/>
      <w:szCs w:val="24"/>
      <w:lang w:val="en-US"/>
    </w:rPr>
  </w:style>
  <w:style w:type="character" w:styleId="Hyperlink">
    <w:name w:val="Hyperlink"/>
    <w:uiPriority w:val="99"/>
    <w:unhideWhenUsed/>
    <w:rsid w:val="002B37EF"/>
    <w:rPr>
      <w:color w:val="0563C1"/>
      <w:u w:val="single"/>
    </w:rPr>
  </w:style>
  <w:style w:type="paragraph" w:styleId="TOC3">
    <w:name w:val="toc 3"/>
    <w:basedOn w:val="Normal"/>
    <w:next w:val="Normal"/>
    <w:autoRedefine/>
    <w:uiPriority w:val="39"/>
    <w:unhideWhenUsed/>
    <w:rsid w:val="002B37EF"/>
    <w:pPr>
      <w:spacing w:after="100"/>
      <w:ind w:left="440"/>
    </w:pPr>
  </w:style>
  <w:style w:type="paragraph" w:styleId="TOC1">
    <w:name w:val="toc 1"/>
    <w:basedOn w:val="Normal"/>
    <w:next w:val="Normal"/>
    <w:autoRedefine/>
    <w:uiPriority w:val="39"/>
    <w:unhideWhenUsed/>
    <w:rsid w:val="002B37EF"/>
    <w:pPr>
      <w:spacing w:after="100"/>
    </w:pPr>
  </w:style>
  <w:style w:type="paragraph" w:styleId="TOC2">
    <w:name w:val="toc 2"/>
    <w:basedOn w:val="Normal"/>
    <w:next w:val="Normal"/>
    <w:autoRedefine/>
    <w:uiPriority w:val="39"/>
    <w:unhideWhenUsed/>
    <w:rsid w:val="002B37EF"/>
    <w:pPr>
      <w:spacing w:after="100"/>
      <w:ind w:left="220"/>
    </w:pPr>
  </w:style>
  <w:style w:type="character" w:customStyle="1" w:styleId="Heading4Char">
    <w:name w:val="Heading 4 Char"/>
    <w:basedOn w:val="DefaultParagraphFont"/>
    <w:link w:val="Heading4"/>
    <w:uiPriority w:val="9"/>
    <w:semiHidden/>
    <w:rsid w:val="002B37EF"/>
    <w:rPr>
      <w:rFonts w:asciiTheme="majorHAnsi" w:eastAsiaTheme="majorEastAsia" w:hAnsiTheme="majorHAnsi" w:cstheme="majorBidi"/>
      <w:i/>
      <w:iCs/>
      <w:color w:val="2F5496" w:themeColor="accent1" w:themeShade="BF"/>
    </w:rPr>
  </w:style>
  <w:style w:type="character" w:customStyle="1" w:styleId="Heading1Char">
    <w:name w:val="Heading 1 Char"/>
    <w:aliases w:val="目录 Char,1 Char"/>
    <w:basedOn w:val="DefaultParagraphFont"/>
    <w:link w:val="Heading1"/>
    <w:rsid w:val="002B37EF"/>
    <w:rPr>
      <w:rFonts w:ascii="Times New Roman" w:eastAsia="宋体" w:hAnsi="Times New Roman" w:cs="Times New Roman"/>
      <w:b/>
      <w:bCs/>
      <w:kern w:val="44"/>
      <w:sz w:val="44"/>
      <w:szCs w:val="44"/>
      <w:lang w:val="en-US"/>
    </w:rPr>
  </w:style>
  <w:style w:type="character" w:customStyle="1" w:styleId="Heading5Char">
    <w:name w:val="Heading 5 Char"/>
    <w:basedOn w:val="DefaultParagraphFont"/>
    <w:link w:val="Heading5"/>
    <w:rsid w:val="002B37EF"/>
    <w:rPr>
      <w:rFonts w:ascii="Times New Roman" w:eastAsia="宋体" w:hAnsi="Times New Roman" w:cs="Times New Roman"/>
      <w:b/>
      <w:bCs/>
      <w:kern w:val="2"/>
      <w:sz w:val="21"/>
      <w:szCs w:val="28"/>
      <w:lang w:val="en-US"/>
    </w:rPr>
  </w:style>
  <w:style w:type="character" w:customStyle="1" w:styleId="Heading6Char">
    <w:name w:val="Heading 6 Char"/>
    <w:basedOn w:val="DefaultParagraphFont"/>
    <w:link w:val="Heading6"/>
    <w:rsid w:val="002B37EF"/>
    <w:rPr>
      <w:rFonts w:ascii="Arial" w:eastAsia="黑体" w:hAnsi="Arial" w:cs="Times New Roman"/>
      <w:b/>
      <w:bCs/>
      <w:kern w:val="2"/>
      <w:sz w:val="24"/>
      <w:szCs w:val="24"/>
      <w:lang w:val="en-US"/>
    </w:rPr>
  </w:style>
  <w:style w:type="character" w:customStyle="1" w:styleId="Heading7Char">
    <w:name w:val="Heading 7 Char"/>
    <w:basedOn w:val="DefaultParagraphFont"/>
    <w:link w:val="Heading7"/>
    <w:rsid w:val="002B37EF"/>
    <w:rPr>
      <w:rFonts w:ascii="Times New Roman" w:eastAsia="宋体" w:hAnsi="Times New Roman" w:cs="Times New Roman"/>
      <w:b/>
      <w:bCs/>
      <w:kern w:val="2"/>
      <w:sz w:val="24"/>
      <w:szCs w:val="24"/>
      <w:lang w:val="en-US"/>
    </w:rPr>
  </w:style>
  <w:style w:type="character" w:customStyle="1" w:styleId="Heading8Char">
    <w:name w:val="Heading 8 Char"/>
    <w:basedOn w:val="DefaultParagraphFont"/>
    <w:link w:val="Heading8"/>
    <w:rsid w:val="002B37EF"/>
    <w:rPr>
      <w:rFonts w:ascii="Arial" w:eastAsia="黑体" w:hAnsi="Arial" w:cs="Times New Roman"/>
      <w:kern w:val="2"/>
      <w:sz w:val="24"/>
      <w:szCs w:val="24"/>
      <w:lang w:val="en-US"/>
    </w:rPr>
  </w:style>
  <w:style w:type="character" w:customStyle="1" w:styleId="Heading9Char">
    <w:name w:val="Heading 9 Char"/>
    <w:basedOn w:val="DefaultParagraphFont"/>
    <w:link w:val="Heading9"/>
    <w:rsid w:val="002B37EF"/>
    <w:rPr>
      <w:rFonts w:ascii="Arial" w:eastAsia="黑体" w:hAnsi="Arial" w:cs="Times New Roman"/>
      <w:kern w:val="2"/>
      <w:sz w:val="21"/>
      <w:szCs w:val="21"/>
      <w:lang w:val="en-US"/>
    </w:rPr>
  </w:style>
  <w:style w:type="paragraph" w:styleId="Header">
    <w:name w:val="header"/>
    <w:basedOn w:val="Normal"/>
    <w:link w:val="HeaderChar"/>
    <w:rsid w:val="002B37EF"/>
    <w:pPr>
      <w:widowControl w:val="0"/>
      <w:tabs>
        <w:tab w:val="center" w:pos="4320"/>
        <w:tab w:val="right" w:pos="8640"/>
      </w:tabs>
      <w:snapToGrid w:val="0"/>
      <w:spacing w:after="0" w:line="240" w:lineRule="auto"/>
      <w:jc w:val="both"/>
    </w:pPr>
    <w:rPr>
      <w:rFonts w:ascii="Times New Roman" w:eastAsia="宋体" w:hAnsi="Times New Roman" w:cs="Times New Roman"/>
      <w:kern w:val="2"/>
      <w:sz w:val="21"/>
      <w:szCs w:val="24"/>
      <w:lang w:val="en-US"/>
    </w:rPr>
  </w:style>
  <w:style w:type="character" w:customStyle="1" w:styleId="HeaderChar">
    <w:name w:val="Header Char"/>
    <w:basedOn w:val="DefaultParagraphFont"/>
    <w:link w:val="Header"/>
    <w:rsid w:val="002B37EF"/>
    <w:rPr>
      <w:rFonts w:ascii="Times New Roman" w:eastAsia="宋体" w:hAnsi="Times New Roman" w:cs="Times New Roman"/>
      <w:kern w:val="2"/>
      <w:sz w:val="21"/>
      <w:szCs w:val="24"/>
      <w:lang w:val="en-US"/>
    </w:rPr>
  </w:style>
  <w:style w:type="character" w:styleId="PageNumber">
    <w:name w:val="page number"/>
    <w:basedOn w:val="DefaultParagraphFont"/>
    <w:rsid w:val="002B37EF"/>
  </w:style>
  <w:style w:type="paragraph" w:styleId="Footer">
    <w:name w:val="footer"/>
    <w:basedOn w:val="Normal"/>
    <w:link w:val="FooterChar"/>
    <w:uiPriority w:val="99"/>
    <w:rsid w:val="002B37EF"/>
    <w:pPr>
      <w:widowControl w:val="0"/>
      <w:tabs>
        <w:tab w:val="center" w:pos="4320"/>
        <w:tab w:val="right" w:pos="8640"/>
      </w:tabs>
      <w:snapToGrid w:val="0"/>
      <w:spacing w:after="0" w:line="240" w:lineRule="auto"/>
      <w:jc w:val="both"/>
    </w:pPr>
    <w:rPr>
      <w:rFonts w:ascii="Times New Roman" w:eastAsia="宋体" w:hAnsi="Times New Roman" w:cs="Times New Roman"/>
      <w:kern w:val="2"/>
      <w:sz w:val="21"/>
      <w:szCs w:val="24"/>
      <w:lang w:val="en-US"/>
    </w:rPr>
  </w:style>
  <w:style w:type="character" w:customStyle="1" w:styleId="a4">
    <w:name w:val="页脚 字符"/>
    <w:basedOn w:val="DefaultParagraphFont"/>
    <w:uiPriority w:val="99"/>
    <w:semiHidden/>
    <w:rsid w:val="002B37EF"/>
  </w:style>
  <w:style w:type="paragraph" w:customStyle="1" w:styleId="a5">
    <w:name w:val="正文_符号表"/>
    <w:rsid w:val="002B37EF"/>
    <w:pPr>
      <w:snapToGrid w:val="0"/>
      <w:spacing w:after="0" w:line="240" w:lineRule="auto"/>
    </w:pPr>
    <w:rPr>
      <w:rFonts w:ascii="Times New Roman" w:eastAsia="宋体" w:hAnsi="Times New Roman" w:cs="Times New Roman"/>
      <w:sz w:val="20"/>
      <w:szCs w:val="20"/>
      <w:lang w:val="en-US"/>
    </w:rPr>
  </w:style>
  <w:style w:type="paragraph" w:customStyle="1" w:styleId="a6">
    <w:name w:val="正文_摘要"/>
    <w:rsid w:val="002B37EF"/>
    <w:pPr>
      <w:spacing w:after="0" w:line="240" w:lineRule="auto"/>
      <w:ind w:firstLineChars="200" w:firstLine="484"/>
      <w:jc w:val="both"/>
    </w:pPr>
    <w:rPr>
      <w:rFonts w:ascii="Times New Roman" w:eastAsia="宋体" w:hAnsi="Times New Roman" w:cs="Times New Roman"/>
      <w:sz w:val="24"/>
      <w:szCs w:val="20"/>
      <w:lang w:val="en-US"/>
    </w:rPr>
  </w:style>
  <w:style w:type="paragraph" w:customStyle="1" w:styleId="a7">
    <w:name w:val="正文_关键词"/>
    <w:aliases w:val="符号表"/>
    <w:basedOn w:val="a6"/>
    <w:rsid w:val="002B37EF"/>
    <w:pPr>
      <w:ind w:left="940" w:hangingChars="300" w:hanging="728"/>
    </w:pPr>
  </w:style>
  <w:style w:type="paragraph" w:styleId="CommentText">
    <w:name w:val="annotation text"/>
    <w:basedOn w:val="Normal"/>
    <w:link w:val="CommentTextChar"/>
    <w:semiHidden/>
    <w:rsid w:val="002B37EF"/>
    <w:pPr>
      <w:widowControl w:val="0"/>
      <w:snapToGrid w:val="0"/>
      <w:spacing w:after="0" w:line="240" w:lineRule="auto"/>
    </w:pPr>
    <w:rPr>
      <w:rFonts w:ascii="Times New Roman" w:eastAsia="宋体" w:hAnsi="Times New Roman" w:cs="Times New Roman"/>
      <w:kern w:val="2"/>
      <w:sz w:val="21"/>
      <w:szCs w:val="24"/>
      <w:lang w:val="en-US"/>
    </w:rPr>
  </w:style>
  <w:style w:type="character" w:customStyle="1" w:styleId="CommentTextChar">
    <w:name w:val="Comment Text Char"/>
    <w:basedOn w:val="DefaultParagraphFont"/>
    <w:link w:val="CommentText"/>
    <w:semiHidden/>
    <w:rsid w:val="002B37EF"/>
    <w:rPr>
      <w:rFonts w:ascii="Times New Roman" w:eastAsia="宋体" w:hAnsi="Times New Roman" w:cs="Times New Roman"/>
      <w:kern w:val="2"/>
      <w:sz w:val="21"/>
      <w:szCs w:val="24"/>
      <w:lang w:val="en-US"/>
    </w:rPr>
  </w:style>
  <w:style w:type="paragraph" w:customStyle="1" w:styleId="a8">
    <w:name w:val="正文_公式"/>
    <w:basedOn w:val="NormalIndent"/>
    <w:next w:val="a9"/>
    <w:autoRedefine/>
    <w:rsid w:val="002B37EF"/>
    <w:pPr>
      <w:keepNext w:val="0"/>
      <w:tabs>
        <w:tab w:val="center" w:pos="5529"/>
      </w:tabs>
      <w:jc w:val="right"/>
      <w:outlineLvl w:val="6"/>
    </w:pPr>
  </w:style>
  <w:style w:type="paragraph" w:customStyle="1" w:styleId="a9">
    <w:name w:val="正文_公式说明"/>
    <w:basedOn w:val="NormalIndent"/>
    <w:next w:val="NormalIndent"/>
    <w:rsid w:val="002B37EF"/>
    <w:pPr>
      <w:keepNext w:val="0"/>
    </w:pPr>
    <w:rPr>
      <w:rFonts w:cs="宋体"/>
    </w:rPr>
  </w:style>
  <w:style w:type="paragraph" w:customStyle="1" w:styleId="aa">
    <w:name w:val="标题_谢辞及参考文献"/>
    <w:next w:val="NormalIndent"/>
    <w:rsid w:val="002B37EF"/>
    <w:pPr>
      <w:pageBreakBefore/>
      <w:widowControl w:val="0"/>
      <w:spacing w:beforeLines="50" w:before="197" w:afterLines="50" w:after="197" w:line="240" w:lineRule="auto"/>
      <w:jc w:val="center"/>
      <w:outlineLvl w:val="0"/>
    </w:pPr>
    <w:rPr>
      <w:rFonts w:ascii="Times New Roman" w:eastAsia="宋体" w:hAnsi="Times New Roman" w:cs="Times New Roman"/>
      <w:b/>
      <w:bCs/>
      <w:sz w:val="32"/>
      <w:szCs w:val="32"/>
      <w:lang w:val="en-US"/>
    </w:rPr>
  </w:style>
  <w:style w:type="paragraph" w:customStyle="1" w:styleId="ab">
    <w:name w:val="标题_附录"/>
    <w:rsid w:val="002B37EF"/>
    <w:pPr>
      <w:pageBreakBefore/>
      <w:widowControl w:val="0"/>
      <w:spacing w:beforeLines="50" w:before="197" w:afterLines="50" w:after="197" w:line="240" w:lineRule="auto"/>
      <w:jc w:val="center"/>
      <w:outlineLvl w:val="0"/>
    </w:pPr>
    <w:rPr>
      <w:rFonts w:ascii="Times New Roman" w:eastAsia="宋体" w:hAnsi="Times New Roman" w:cs="Times New Roman"/>
      <w:b/>
      <w:bCs/>
      <w:sz w:val="32"/>
      <w:szCs w:val="20"/>
      <w:lang w:val="en-US"/>
    </w:rPr>
  </w:style>
  <w:style w:type="paragraph" w:customStyle="1" w:styleId="ac">
    <w:name w:val="正文_表格"/>
    <w:rsid w:val="002B37EF"/>
    <w:pPr>
      <w:widowControl w:val="0"/>
      <w:spacing w:after="0" w:line="240" w:lineRule="auto"/>
      <w:jc w:val="center"/>
    </w:pPr>
    <w:rPr>
      <w:rFonts w:ascii="Times New Roman" w:eastAsia="宋体" w:hAnsi="Times New Roman" w:cs="Times New Roman"/>
      <w:sz w:val="18"/>
      <w:szCs w:val="18"/>
      <w:lang w:val="en-US"/>
    </w:rPr>
  </w:style>
  <w:style w:type="paragraph" w:styleId="ListNumber">
    <w:name w:val="List Number"/>
    <w:rsid w:val="002B37EF"/>
    <w:pPr>
      <w:widowControl w:val="0"/>
      <w:numPr>
        <w:numId w:val="3"/>
      </w:numPr>
      <w:tabs>
        <w:tab w:val="clear" w:pos="1230"/>
        <w:tab w:val="num" w:pos="851"/>
      </w:tabs>
      <w:spacing w:beforeLines="50" w:before="197" w:afterLines="50" w:after="197" w:line="240" w:lineRule="auto"/>
      <w:ind w:firstLineChars="200" w:firstLine="484"/>
    </w:pPr>
    <w:rPr>
      <w:rFonts w:ascii="Times New Roman" w:eastAsia="宋体" w:hAnsi="Times New Roman" w:cs="Times New Roman"/>
      <w:sz w:val="24"/>
      <w:szCs w:val="20"/>
      <w:lang w:val="en-US"/>
    </w:rPr>
  </w:style>
  <w:style w:type="paragraph" w:customStyle="1" w:styleId="ad">
    <w:name w:val="正文_程序语句"/>
    <w:rsid w:val="002B37EF"/>
    <w:pPr>
      <w:widowControl w:val="0"/>
      <w:snapToGrid w:val="0"/>
      <w:spacing w:after="0" w:line="360" w:lineRule="auto"/>
    </w:pPr>
    <w:rPr>
      <w:rFonts w:ascii="宋体" w:eastAsia="宋体" w:hAnsi="Times New Roman" w:cs="Times New Roman"/>
      <w:lang w:val="en-US"/>
    </w:rPr>
  </w:style>
  <w:style w:type="paragraph" w:styleId="BodyText">
    <w:name w:val="Body Text"/>
    <w:link w:val="BodyTextChar"/>
    <w:rsid w:val="002B37EF"/>
    <w:pPr>
      <w:widowControl w:val="0"/>
      <w:snapToGrid w:val="0"/>
      <w:spacing w:after="0" w:line="240" w:lineRule="auto"/>
      <w:jc w:val="center"/>
    </w:pPr>
    <w:rPr>
      <w:rFonts w:ascii="Times New Roman" w:eastAsia="宋体" w:hAnsi="Times New Roman" w:cs="Times New Roman"/>
      <w:kern w:val="2"/>
      <w:sz w:val="28"/>
      <w:szCs w:val="28"/>
      <w:lang w:val="en-US"/>
    </w:rPr>
  </w:style>
  <w:style w:type="character" w:customStyle="1" w:styleId="BodyTextChar">
    <w:name w:val="Body Text Char"/>
    <w:basedOn w:val="DefaultParagraphFont"/>
    <w:link w:val="BodyText"/>
    <w:rsid w:val="002B37EF"/>
    <w:rPr>
      <w:rFonts w:ascii="Times New Roman" w:eastAsia="宋体" w:hAnsi="Times New Roman" w:cs="Times New Roman"/>
      <w:kern w:val="2"/>
      <w:sz w:val="28"/>
      <w:szCs w:val="28"/>
      <w:lang w:val="en-US"/>
    </w:rPr>
  </w:style>
  <w:style w:type="paragraph" w:styleId="List2">
    <w:name w:val="List 2"/>
    <w:basedOn w:val="Normal"/>
    <w:rsid w:val="002B37EF"/>
    <w:pPr>
      <w:widowControl w:val="0"/>
      <w:snapToGrid w:val="0"/>
      <w:spacing w:after="0" w:line="240" w:lineRule="auto"/>
      <w:ind w:leftChars="200" w:left="100" w:hangingChars="200" w:hanging="200"/>
      <w:jc w:val="both"/>
    </w:pPr>
    <w:rPr>
      <w:rFonts w:ascii="Times New Roman" w:eastAsia="宋体" w:hAnsi="Times New Roman" w:cs="Times New Roman"/>
      <w:kern w:val="2"/>
      <w:sz w:val="21"/>
      <w:szCs w:val="24"/>
      <w:lang w:val="en-US"/>
    </w:rPr>
  </w:style>
  <w:style w:type="paragraph" w:styleId="List3">
    <w:name w:val="List 3"/>
    <w:basedOn w:val="Normal"/>
    <w:rsid w:val="002B37EF"/>
    <w:pPr>
      <w:widowControl w:val="0"/>
      <w:snapToGrid w:val="0"/>
      <w:spacing w:after="0" w:line="240" w:lineRule="auto"/>
      <w:ind w:leftChars="400" w:left="100" w:hangingChars="200" w:hanging="200"/>
      <w:jc w:val="both"/>
    </w:pPr>
    <w:rPr>
      <w:rFonts w:ascii="Times New Roman" w:eastAsia="宋体" w:hAnsi="Times New Roman" w:cs="Times New Roman"/>
      <w:kern w:val="2"/>
      <w:sz w:val="21"/>
      <w:szCs w:val="24"/>
      <w:lang w:val="en-US"/>
    </w:rPr>
  </w:style>
  <w:style w:type="paragraph" w:styleId="List4">
    <w:name w:val="List 4"/>
    <w:basedOn w:val="Normal"/>
    <w:rsid w:val="002B37EF"/>
    <w:pPr>
      <w:widowControl w:val="0"/>
      <w:snapToGrid w:val="0"/>
      <w:spacing w:after="0" w:line="240" w:lineRule="auto"/>
      <w:ind w:leftChars="600" w:left="100" w:hangingChars="200" w:hanging="200"/>
      <w:jc w:val="both"/>
    </w:pPr>
    <w:rPr>
      <w:rFonts w:ascii="Times New Roman" w:eastAsia="宋体" w:hAnsi="Times New Roman" w:cs="Times New Roman"/>
      <w:kern w:val="2"/>
      <w:sz w:val="21"/>
      <w:szCs w:val="24"/>
      <w:lang w:val="en-US"/>
    </w:rPr>
  </w:style>
  <w:style w:type="paragraph" w:styleId="List5">
    <w:name w:val="List 5"/>
    <w:basedOn w:val="Normal"/>
    <w:rsid w:val="002B37EF"/>
    <w:pPr>
      <w:widowControl w:val="0"/>
      <w:snapToGrid w:val="0"/>
      <w:spacing w:after="0" w:line="240" w:lineRule="auto"/>
      <w:ind w:leftChars="800" w:left="100" w:hangingChars="200" w:hanging="200"/>
      <w:jc w:val="both"/>
    </w:pPr>
    <w:rPr>
      <w:rFonts w:ascii="Times New Roman" w:eastAsia="宋体" w:hAnsi="Times New Roman" w:cs="Times New Roman"/>
      <w:kern w:val="2"/>
      <w:sz w:val="21"/>
      <w:szCs w:val="24"/>
      <w:lang w:val="en-US"/>
    </w:rPr>
  </w:style>
  <w:style w:type="paragraph" w:customStyle="1" w:styleId="7">
    <w:name w:val="样式7"/>
    <w:basedOn w:val="4"/>
    <w:autoRedefine/>
    <w:rsid w:val="002B37EF"/>
    <w:pPr>
      <w:numPr>
        <w:numId w:val="4"/>
      </w:numPr>
      <w:spacing w:beforeLines="50" w:before="50" w:afterLines="50" w:after="50" w:line="360" w:lineRule="auto"/>
      <w:ind w:left="0" w:firstLine="200"/>
    </w:pPr>
    <w:rPr>
      <w:rFonts w:ascii="宋体" w:hAnsi="宋体"/>
    </w:rPr>
  </w:style>
  <w:style w:type="table" w:styleId="TableGrid">
    <w:name w:val="Table Grid"/>
    <w:basedOn w:val="TableNormal"/>
    <w:rsid w:val="002B37EF"/>
    <w:pPr>
      <w:widowControl w:val="0"/>
      <w:snapToGrid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正文_图"/>
    <w:basedOn w:val="Normal"/>
    <w:rsid w:val="002B37EF"/>
    <w:pPr>
      <w:keepNext/>
      <w:widowControl w:val="0"/>
      <w:spacing w:beforeLines="100" w:before="395" w:after="0" w:line="240" w:lineRule="auto"/>
      <w:jc w:val="center"/>
    </w:pPr>
    <w:rPr>
      <w:rFonts w:ascii="Times New Roman" w:eastAsia="宋体" w:hAnsi="Times New Roman" w:cs="Times New Roman"/>
      <w:kern w:val="2"/>
      <w:sz w:val="21"/>
      <w:szCs w:val="24"/>
      <w:lang w:val="en-US"/>
    </w:rPr>
  </w:style>
  <w:style w:type="character" w:styleId="CommentReference">
    <w:name w:val="annotation reference"/>
    <w:semiHidden/>
    <w:rsid w:val="002B37EF"/>
    <w:rPr>
      <w:sz w:val="21"/>
      <w:szCs w:val="21"/>
    </w:rPr>
  </w:style>
  <w:style w:type="paragraph" w:styleId="CommentSubject">
    <w:name w:val="annotation subject"/>
    <w:basedOn w:val="CommentText"/>
    <w:next w:val="CommentText"/>
    <w:link w:val="CommentSubjectChar"/>
    <w:semiHidden/>
    <w:rsid w:val="002B37EF"/>
    <w:rPr>
      <w:b/>
      <w:bCs/>
    </w:rPr>
  </w:style>
  <w:style w:type="character" w:customStyle="1" w:styleId="CommentSubjectChar">
    <w:name w:val="Comment Subject Char"/>
    <w:basedOn w:val="CommentTextChar"/>
    <w:link w:val="CommentSubject"/>
    <w:semiHidden/>
    <w:rsid w:val="002B37EF"/>
    <w:rPr>
      <w:rFonts w:ascii="Times New Roman" w:eastAsia="宋体" w:hAnsi="Times New Roman" w:cs="Times New Roman"/>
      <w:b/>
      <w:bCs/>
      <w:kern w:val="2"/>
      <w:sz w:val="21"/>
      <w:szCs w:val="24"/>
      <w:lang w:val="en-US"/>
    </w:rPr>
  </w:style>
  <w:style w:type="paragraph" w:styleId="BalloonText">
    <w:name w:val="Balloon Text"/>
    <w:basedOn w:val="Normal"/>
    <w:link w:val="BalloonTextChar"/>
    <w:semiHidden/>
    <w:rsid w:val="002B37EF"/>
    <w:pPr>
      <w:widowControl w:val="0"/>
      <w:snapToGrid w:val="0"/>
      <w:spacing w:after="0" w:line="240" w:lineRule="auto"/>
      <w:jc w:val="both"/>
    </w:pPr>
    <w:rPr>
      <w:rFonts w:ascii="Times New Roman" w:eastAsia="宋体" w:hAnsi="Times New Roman" w:cs="Times New Roman"/>
      <w:kern w:val="2"/>
      <w:sz w:val="18"/>
      <w:szCs w:val="18"/>
      <w:lang w:val="en-US"/>
    </w:rPr>
  </w:style>
  <w:style w:type="character" w:customStyle="1" w:styleId="BalloonTextChar">
    <w:name w:val="Balloon Text Char"/>
    <w:basedOn w:val="DefaultParagraphFont"/>
    <w:link w:val="BalloonText"/>
    <w:semiHidden/>
    <w:rsid w:val="002B37EF"/>
    <w:rPr>
      <w:rFonts w:ascii="Times New Roman" w:eastAsia="宋体" w:hAnsi="Times New Roman" w:cs="Times New Roman"/>
      <w:kern w:val="2"/>
      <w:sz w:val="18"/>
      <w:szCs w:val="18"/>
      <w:lang w:val="en-US"/>
    </w:rPr>
  </w:style>
  <w:style w:type="character" w:customStyle="1" w:styleId="FooterChar">
    <w:name w:val="Footer Char"/>
    <w:link w:val="Footer"/>
    <w:uiPriority w:val="99"/>
    <w:rsid w:val="002B37EF"/>
    <w:rPr>
      <w:rFonts w:ascii="Times New Roman" w:eastAsia="宋体" w:hAnsi="Times New Roman" w:cs="Times New Roman"/>
      <w:kern w:val="2"/>
      <w:sz w:val="21"/>
      <w:szCs w:val="24"/>
      <w:lang w:val="en-US"/>
    </w:rPr>
  </w:style>
  <w:style w:type="paragraph" w:styleId="Title">
    <w:name w:val="Title"/>
    <w:basedOn w:val="Normal"/>
    <w:next w:val="Normal"/>
    <w:link w:val="TitleChar"/>
    <w:qFormat/>
    <w:rsid w:val="002B37EF"/>
    <w:pPr>
      <w:widowControl w:val="0"/>
      <w:snapToGrid w:val="0"/>
      <w:spacing w:before="240" w:after="60" w:line="240" w:lineRule="auto"/>
      <w:jc w:val="center"/>
      <w:outlineLvl w:val="0"/>
    </w:pPr>
    <w:rPr>
      <w:rFonts w:ascii="等线 Light" w:eastAsia="宋体" w:hAnsi="等线 Light" w:cs="Times New Roman"/>
      <w:b/>
      <w:bCs/>
      <w:kern w:val="2"/>
      <w:sz w:val="32"/>
      <w:szCs w:val="32"/>
      <w:lang w:val="en-US"/>
    </w:rPr>
  </w:style>
  <w:style w:type="character" w:customStyle="1" w:styleId="TitleChar">
    <w:name w:val="Title Char"/>
    <w:basedOn w:val="DefaultParagraphFont"/>
    <w:link w:val="Title"/>
    <w:rsid w:val="002B37EF"/>
    <w:rPr>
      <w:rFonts w:ascii="等线 Light" w:eastAsia="宋体" w:hAnsi="等线 Light" w:cs="Times New Roman"/>
      <w:b/>
      <w:bCs/>
      <w:kern w:val="2"/>
      <w:sz w:val="32"/>
      <w:szCs w:val="32"/>
      <w:lang w:val="en-US"/>
    </w:rPr>
  </w:style>
  <w:style w:type="paragraph" w:styleId="ListParagraph">
    <w:name w:val="List Paragraph"/>
    <w:basedOn w:val="Normal"/>
    <w:uiPriority w:val="34"/>
    <w:qFormat/>
    <w:rsid w:val="002B37EF"/>
    <w:pPr>
      <w:widowControl w:val="0"/>
      <w:snapToGrid w:val="0"/>
      <w:spacing w:after="0" w:line="240" w:lineRule="auto"/>
      <w:ind w:firstLineChars="200" w:firstLine="420"/>
      <w:jc w:val="both"/>
    </w:pPr>
    <w:rPr>
      <w:rFonts w:ascii="Times New Roman" w:eastAsia="宋体" w:hAnsi="Times New Roman" w:cs="Times New Roman"/>
      <w:kern w:val="2"/>
      <w:sz w:val="21"/>
      <w:szCs w:val="24"/>
      <w:lang w:val="en-US"/>
    </w:rPr>
  </w:style>
  <w:style w:type="paragraph" w:styleId="TOCHeading">
    <w:name w:val="TOC Heading"/>
    <w:basedOn w:val="Heading1"/>
    <w:next w:val="Normal"/>
    <w:uiPriority w:val="39"/>
    <w:unhideWhenUsed/>
    <w:qFormat/>
    <w:rsid w:val="002B37EF"/>
    <w:pPr>
      <w:pageBreakBefore w:val="0"/>
      <w:snapToGrid/>
      <w:spacing w:before="240" w:afterLines="0" w:after="0" w:line="259" w:lineRule="auto"/>
      <w:jc w:val="left"/>
      <w:outlineLvl w:val="9"/>
    </w:pPr>
    <w:rPr>
      <w:rFonts w:ascii="等线 Light" w:eastAsia="等线 Light" w:hAnsi="等线 Light"/>
      <w:b w:val="0"/>
      <w:bCs w:val="0"/>
      <w:color w:val="2F5496"/>
      <w:kern w:val="0"/>
      <w:sz w:val="32"/>
      <w:szCs w:val="32"/>
    </w:rPr>
  </w:style>
  <w:style w:type="character" w:styleId="UnresolvedMention">
    <w:name w:val="Unresolved Mention"/>
    <w:basedOn w:val="DefaultParagraphFont"/>
    <w:uiPriority w:val="99"/>
    <w:semiHidden/>
    <w:unhideWhenUsed/>
    <w:rsid w:val="002244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file:///C:\Users\13627\Desktop\&#23454;&#20064;\&#31243;&#24207;\5%20Traitement%20fin%20de%20la%20spirale.html"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hyperlink" Target="file:///C:\Users\13627\Desktop\&#23454;&#20064;\&#31243;&#24207;\3%20Traitement%20fin%20de%20la%20paroi%20sup&#233;rieure%20de%20la%20partie%20gauche.html"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file:///C:\Users\13627\Desktop\&#23454;&#20064;\&#31243;&#24207;\4%20Traitement%20fin%20de%20la%20paroi%20sup&#233;rieure%20de%20la%20partie%20droite.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file:///C:\Users\13627\Desktop\&#23454;&#20064;\&#31243;&#24207;\2%20Traitement%20fin%20de%20la%20paroi%20inf&#233;rieure.html" TargetMode="External"/><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4052</Words>
  <Characters>23099</Characters>
  <Application>Microsoft Office Word</Application>
  <DocSecurity>4</DocSecurity>
  <Lines>192</Lines>
  <Paragraphs>54</Paragraphs>
  <ScaleCrop>false</ScaleCrop>
  <Company/>
  <LinksUpToDate>false</LinksUpToDate>
  <CharactersWithSpaces>27097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子豪 郭</dc:creator>
  <cp:keywords/>
  <dc:description/>
  <cp:lastModifiedBy>GUOZihao</cp:lastModifiedBy>
  <cp:revision>2</cp:revision>
  <cp:lastPrinted>2023-02-26T17:30:00Z</cp:lastPrinted>
  <dcterms:created xsi:type="dcterms:W3CDTF">2023-02-26T17:32:00Z</dcterms:created>
  <dcterms:modified xsi:type="dcterms:W3CDTF">2023-02-26T17:32:00Z</dcterms:modified>
</cp:coreProperties>
</file>