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9F424C" w14:textId="6E3604C7" w:rsidR="00BE0C07" w:rsidRPr="00587B50" w:rsidRDefault="00000000" w:rsidP="00587B50">
      <w:pPr>
        <w:pStyle w:val="Heading1"/>
      </w:pPr>
      <w:r w:rsidRPr="00587B50">
        <w:t>IA 8/2026 — ARGUMENT NOTES</w:t>
      </w:r>
    </w:p>
    <w:tbl>
      <w:tblPr>
        <w:tblW w:w="9350" w:type="dxa"/>
        <w:tblLayout w:type="fixed"/>
        <w:tblLook w:val="04A0" w:firstRow="1" w:lastRow="0" w:firstColumn="1" w:lastColumn="0" w:noHBand="0" w:noVBand="1"/>
      </w:tblPr>
      <w:tblGrid>
        <w:gridCol w:w="800"/>
        <w:gridCol w:w="5220"/>
        <w:gridCol w:w="270"/>
        <w:gridCol w:w="3060"/>
      </w:tblGrid>
      <w:tr w:rsidR="00BE0C07" w:rsidRPr="005147B6" w14:paraId="68CA0340" w14:textId="77777777" w:rsidTr="005147B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  <w:gridSpan w:val="4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shd w:val="clear" w:color="auto" w:fill="000000" w:themeFill="text1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00B632DD" w14:textId="0D07087E" w:rsidR="00BE0C07" w:rsidRPr="00587B50" w:rsidRDefault="00401792" w:rsidP="00587B50">
            <w:pPr>
              <w:pStyle w:val="Heading2"/>
            </w:pPr>
            <w:r w:rsidRPr="00587B50">
              <w:t>A</w:t>
            </w:r>
            <w:r w:rsidR="00971778" w:rsidRPr="00587B50">
              <w:t>.</w:t>
            </w:r>
            <w:r w:rsidRPr="00587B50">
              <w:t xml:space="preserve"> THE OATHS ARE FALSE</w:t>
            </w:r>
          </w:p>
        </w:tc>
      </w:tr>
      <w:tr w:rsidR="00BE0C07" w:rsidRPr="005147B6" w14:paraId="17582E13" w14:textId="77777777" w:rsidTr="00A42D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28EBAC95" w14:textId="77777777" w:rsidR="00BE0C07" w:rsidRPr="00587B50" w:rsidRDefault="00000000" w:rsidP="00587B50">
            <w:pPr>
              <w:pStyle w:val="Heading3"/>
            </w:pPr>
            <w:r w:rsidRPr="00587B50">
              <w:t>A1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74489882" w14:textId="1A694BF6" w:rsidR="00BE0C07" w:rsidRPr="00587B50" w:rsidRDefault="00000000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87B50">
              <w:t>Completeness sworn five times: 16.02</w:t>
            </w:r>
            <w:r w:rsidR="004A5C90" w:rsidRPr="00587B50">
              <w:t xml:space="preserve"> (3 times)</w:t>
            </w:r>
            <w:r w:rsidRPr="00587B50">
              <w:t>, 19.06, 31.07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200F9EE7" w14:textId="77777777" w:rsidR="00BE0C07" w:rsidRPr="005147B6" w:rsidRDefault="00BE0C07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124FB825" w14:textId="70221280" w:rsidR="00BE0C07" w:rsidRPr="00587B50" w:rsidRDefault="004A5C90" w:rsidP="00587B50">
            <w:pPr>
              <w:pStyle w:val="BlueReferenc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87B50">
              <w:t>627, 629, 631, 724 (para 7), 31.07.26 Counter (Para 9)</w:t>
            </w:r>
          </w:p>
        </w:tc>
      </w:tr>
      <w:tr w:rsidR="00F63CD7" w:rsidRPr="005147B6" w14:paraId="1B912243" w14:textId="77777777" w:rsidTr="00A42D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068EDD19" w14:textId="1DF11301" w:rsidR="00F63CD7" w:rsidRPr="005147B6" w:rsidRDefault="00F63CD7" w:rsidP="00587B50">
            <w:pPr>
              <w:pStyle w:val="Heading3"/>
            </w:pPr>
            <w:r>
              <w:t>A2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31C4BD5B" w14:textId="1DB864C8" w:rsidR="00F63CD7" w:rsidRPr="005147B6" w:rsidRDefault="00F63CD7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“No assets or liabilities” 2007-2024 </w:t>
            </w:r>
            <w:r w:rsidRPr="005147B6">
              <w:t xml:space="preserve">— yet </w:t>
            </w:r>
            <w:r>
              <w:t xml:space="preserve">&gt; </w:t>
            </w:r>
            <w:r w:rsidRPr="005147B6">
              <w:t xml:space="preserve">₹1 crore </w:t>
            </w:r>
            <w:r>
              <w:t>in debt has been claimed by D2 himself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3A12B84" w14:textId="77777777" w:rsidR="00F63CD7" w:rsidRPr="005147B6" w:rsidRDefault="00F63CD7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390F5087" w14:textId="53AD1499" w:rsidR="00F63CD7" w:rsidRPr="00587B50" w:rsidRDefault="00902DD0" w:rsidP="00587B50">
            <w:pPr>
              <w:pStyle w:val="BlueReferen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87B50">
              <w:t>628 (line 6), 536 (line 19-23), 547(line 16-26)</w:t>
            </w:r>
          </w:p>
        </w:tc>
      </w:tr>
      <w:tr w:rsidR="00BE0C07" w:rsidRPr="005147B6" w14:paraId="4CE96299" w14:textId="77777777" w:rsidTr="00A42D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2CEC3F15" w14:textId="7C53FE9F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A</w:t>
            </w:r>
            <w:r w:rsidR="00F63CD7">
              <w:t>3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7E3CDA99" w14:textId="1B65A9F0" w:rsidR="00BE0C07" w:rsidRPr="005147B6" w:rsidRDefault="00000000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147B6">
              <w:t>“No funding, donations, income or revenue” 2007–24 — yet Dr Ravindran contributed ₹1 crore before his death on 27.08.2022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3CCF6736" w14:textId="77777777" w:rsidR="00BE0C07" w:rsidRPr="005147B6" w:rsidRDefault="00BE0C07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7BB746CC" w14:textId="2F6D50BC" w:rsidR="00BE0C07" w:rsidRPr="00587B50" w:rsidRDefault="0056780F" w:rsidP="00587B50">
            <w:pPr>
              <w:pStyle w:val="BlueReferenc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87B50">
              <w:t>628 (para 4), 547 (line 4), 530 (lines 10–11)</w:t>
            </w:r>
            <w:r w:rsidR="00B77B3F" w:rsidRPr="00587B50">
              <w:t>, 723 (para 4)</w:t>
            </w:r>
          </w:p>
        </w:tc>
      </w:tr>
      <w:tr w:rsidR="00BE0C07" w:rsidRPr="005147B6" w14:paraId="14D9EA47" w14:textId="77777777" w:rsidTr="00A42D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EDBFB6A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A4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848C727" w14:textId="5594FA6B" w:rsidR="00BE0C07" w:rsidRPr="005147B6" w:rsidRDefault="00000000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147B6">
              <w:t>“D3 spent from personal assets”</w:t>
            </w:r>
            <w:r w:rsidR="00992200" w:rsidRPr="005147B6">
              <w:t xml:space="preserve"> swore twice</w:t>
            </w:r>
            <w:r w:rsidRPr="005147B6">
              <w:t xml:space="preserve"> — </w:t>
            </w:r>
            <w:r w:rsidR="00992200" w:rsidRPr="005147B6">
              <w:t>there are five other</w:t>
            </w:r>
            <w:r w:rsidRPr="005147B6">
              <w:t xml:space="preserve"> contributors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B0D2579" w14:textId="77777777" w:rsidR="00BE0C07" w:rsidRPr="005147B6" w:rsidRDefault="00BE0C07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26341A3" w14:textId="492269EF" w:rsidR="00BE0C07" w:rsidRPr="00587B50" w:rsidRDefault="00992200" w:rsidP="00587B50">
            <w:pPr>
              <w:pStyle w:val="BlueReferen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87B50">
              <w:t>626 (para 7(b)</w:t>
            </w:r>
            <w:r w:rsidR="00294745" w:rsidRPr="00587B50">
              <w:t>)</w:t>
            </w:r>
            <w:r w:rsidRPr="00587B50">
              <w:t>, 724</w:t>
            </w:r>
            <w:r w:rsidR="00294745" w:rsidRPr="00587B50">
              <w:t xml:space="preserve"> (para 5), 547 (line 5-11)</w:t>
            </w:r>
          </w:p>
        </w:tc>
      </w:tr>
      <w:tr w:rsidR="00BE0C07" w:rsidRPr="005147B6" w14:paraId="373A0F33" w14:textId="77777777" w:rsidTr="00A42D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06FD5407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A5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3F8D46CB" w14:textId="3616EF01" w:rsidR="00BE0C07" w:rsidRPr="005147B6" w:rsidRDefault="00000000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147B6">
              <w:t>“Nothing material concealed”</w:t>
            </w:r>
            <w:r w:rsidR="00AF2AD7" w:rsidRPr="005147B6">
              <w:t xml:space="preserve"> 16.02.2026</w:t>
            </w:r>
            <w:r w:rsidRPr="005147B6">
              <w:t xml:space="preserve"> — bank statement suppressed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29E1A0B4" w14:textId="77777777" w:rsidR="00BE0C07" w:rsidRPr="005147B6" w:rsidRDefault="00BE0C07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4FDEF3C1" w14:textId="5EDFE4D2" w:rsidR="00BE0C07" w:rsidRPr="00587B50" w:rsidRDefault="00000000" w:rsidP="00587B50">
            <w:pPr>
              <w:pStyle w:val="BlueReferenc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87B50">
              <w:t>629 (para 14), 707 (item 5), 709 (bank entries 1–3)</w:t>
            </w:r>
          </w:p>
        </w:tc>
      </w:tr>
      <w:tr w:rsidR="00BE0C07" w:rsidRPr="005147B6" w14:paraId="5D70FA16" w14:textId="77777777" w:rsidTr="00A42D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4965FA6F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A6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845452B" w14:textId="539ED625" w:rsidR="00BE0C07" w:rsidRPr="005147B6" w:rsidRDefault="00000000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147B6">
              <w:t>D5: Trust’s employee in OS 243/2024; no connection on oath; yet the Trust pays him</w:t>
            </w:r>
            <w:r w:rsidR="00E55CC2">
              <w:t>. Employee? Not an employee?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447B8273" w14:textId="77777777" w:rsidR="00BE0C07" w:rsidRPr="005147B6" w:rsidRDefault="00BE0C07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1484AF8" w14:textId="3C2C2300" w:rsidR="00BE0C07" w:rsidRPr="00587B50" w:rsidRDefault="00E55CC2" w:rsidP="00587B50">
            <w:pPr>
              <w:pStyle w:val="BlueReferen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87B50">
              <w:t xml:space="preserve">115 (6a), </w:t>
            </w:r>
            <w:r w:rsidR="00AF2AD7" w:rsidRPr="00587B50">
              <w:t xml:space="preserve">123 (line 16), 642 (para 2), 720 (para 5), </w:t>
            </w:r>
            <w:r w:rsidR="00401792" w:rsidRPr="00587B50">
              <w:t xml:space="preserve">Daybook 31/3/26 </w:t>
            </w:r>
            <w:r w:rsidR="00AF2AD7" w:rsidRPr="00587B50">
              <w:t xml:space="preserve">Arun B Unni </w:t>
            </w:r>
            <w:r w:rsidR="00401792" w:rsidRPr="00587B50">
              <w:t>₹8750</w:t>
            </w:r>
          </w:p>
        </w:tc>
      </w:tr>
      <w:tr w:rsidR="00BE0C07" w:rsidRPr="005147B6" w14:paraId="52A2A519" w14:textId="77777777" w:rsidTr="00A42D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523710B5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A7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2588CD1E" w14:textId="607B680A" w:rsidR="00BE0C07" w:rsidRPr="005147B6" w:rsidRDefault="00000000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147B6">
              <w:t xml:space="preserve">Day book pays </w:t>
            </w:r>
            <w:r w:rsidR="00BB53A8">
              <w:t>Arun B Unni</w:t>
            </w:r>
            <w:r w:rsidRPr="005147B6">
              <w:t xml:space="preserve"> ₹</w:t>
            </w:r>
            <w:r w:rsidR="00BB53A8" w:rsidRPr="005147B6">
              <w:t>8,750 —</w:t>
            </w:r>
            <w:r w:rsidRPr="005147B6">
              <w:t xml:space="preserve"> </w:t>
            </w:r>
            <w:r w:rsidR="00E55CC2">
              <w:t xml:space="preserve">D5 is </w:t>
            </w:r>
            <w:r w:rsidRPr="005147B6">
              <w:t>a private enforcer</w:t>
            </w:r>
            <w:r w:rsidR="00E55CC2">
              <w:t xml:space="preserve"> of D2. So are D6 and D7. They must not be dismissed as defendants.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0C31B7D1" w14:textId="77777777" w:rsidR="00BE0C07" w:rsidRPr="005147B6" w:rsidRDefault="00BE0C07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6A657E14" w14:textId="04478D2C" w:rsidR="00BE0C07" w:rsidRPr="00587B50" w:rsidRDefault="00BB53A8" w:rsidP="00587B50">
            <w:pPr>
              <w:pStyle w:val="BlueReferenc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87B50">
              <w:t>P</w:t>
            </w:r>
            <w:r w:rsidR="00401792" w:rsidRPr="00587B50">
              <w:t xml:space="preserve">hotocopy of Daybook, </w:t>
            </w:r>
            <w:r w:rsidR="00971778" w:rsidRPr="00587B50">
              <w:t>inadmissible</w:t>
            </w:r>
          </w:p>
        </w:tc>
      </w:tr>
      <w:tr w:rsidR="00BE0C07" w:rsidRPr="005147B6" w14:paraId="6A0FFD97" w14:textId="77777777" w:rsidTr="00A42D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44A49622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A8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9207F53" w14:textId="77777777" w:rsidR="00BE0C07" w:rsidRPr="005147B6" w:rsidRDefault="00000000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147B6">
              <w:t>Fit for reference to the Magistrate — s.215 r/w s.379 BNSS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EC17F59" w14:textId="77777777" w:rsidR="00BE0C07" w:rsidRPr="005147B6" w:rsidRDefault="00BE0C07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03F5E44" w14:textId="26821BA7" w:rsidR="00BE0C07" w:rsidRPr="00587B50" w:rsidRDefault="001C388C" w:rsidP="00587B50">
            <w:pPr>
              <w:pStyle w:val="BlueReferen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87B50">
              <w:t>At least refer point A7 to magistrate, so plaintiff is exonerated in CC1055/2024.</w:t>
            </w:r>
          </w:p>
        </w:tc>
      </w:tr>
      <w:tr w:rsidR="00BE0C07" w:rsidRPr="005147B6" w14:paraId="140D035D" w14:textId="77777777" w:rsidTr="005147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  <w:gridSpan w:val="4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shd w:val="clear" w:color="auto" w:fill="000000" w:themeFill="text1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02806E1D" w14:textId="6D515218" w:rsidR="00BE0C07" w:rsidRPr="00587B50" w:rsidRDefault="00187D5F" w:rsidP="00587B50">
            <w:pPr>
              <w:pStyle w:val="Heading2"/>
            </w:pPr>
            <w:r w:rsidRPr="00587B50">
              <w:t>B. THRESHOLD DEFECT OF TRUSTEES</w:t>
            </w:r>
          </w:p>
        </w:tc>
      </w:tr>
      <w:tr w:rsidR="00BE0C07" w:rsidRPr="005147B6" w14:paraId="27A2C84B" w14:textId="77777777" w:rsidTr="00A42D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246BC6F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B1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EB7E143" w14:textId="11FE2B98" w:rsidR="00BE0C07" w:rsidRPr="005147B6" w:rsidRDefault="00000000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147B6">
              <w:t xml:space="preserve">Deed 2/IV/2007 appointed two </w:t>
            </w:r>
            <w:r w:rsidR="00971778" w:rsidRPr="005147B6">
              <w:t xml:space="preserve">Trustees </w:t>
            </w:r>
            <w:r w:rsidRPr="005147B6">
              <w:t xml:space="preserve">— D2 (MT) and Radhakrishnan; the other three </w:t>
            </w:r>
            <w:r w:rsidR="00971778" w:rsidRPr="005147B6">
              <w:t xml:space="preserve">are </w:t>
            </w:r>
            <w:r w:rsidRPr="005147B6">
              <w:t>Authors only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F49B99A" w14:textId="77777777" w:rsidR="00BE0C07" w:rsidRPr="005147B6" w:rsidRDefault="00BE0C07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A62494B" w14:textId="0FBF17A3" w:rsidR="00BE0C07" w:rsidRPr="00587B50" w:rsidRDefault="00B77B3F" w:rsidP="00587B50">
            <w:pPr>
              <w:pStyle w:val="BlueReferen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87B50">
              <w:t>0</w:t>
            </w:r>
            <w:r w:rsidR="009634C8" w:rsidRPr="00587B50">
              <w:t>17 (line 14, 15)</w:t>
            </w:r>
          </w:p>
        </w:tc>
      </w:tr>
      <w:tr w:rsidR="00BE0C07" w:rsidRPr="005147B6" w14:paraId="08C9A78B" w14:textId="77777777" w:rsidTr="00A42D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2AEABD70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B2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0A724383" w14:textId="77976211" w:rsidR="00BE0C07" w:rsidRPr="005147B6" w:rsidRDefault="00A3393C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147B6">
              <w:t>12.02.2020 meeting says, “all other Trustees agree”. The only other Trustee (Radhakrishnan) is not in the meeting.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5C94B98D" w14:textId="77777777" w:rsidR="00BE0C07" w:rsidRPr="005147B6" w:rsidRDefault="00BE0C07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509F4291" w14:textId="48604EC4" w:rsidR="00BE0C07" w:rsidRPr="00587B50" w:rsidRDefault="00A3393C" w:rsidP="00587B50">
            <w:pPr>
              <w:pStyle w:val="BlueReferenc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87B50">
              <w:t>527 (line 3-6)</w:t>
            </w:r>
            <w:r w:rsidR="00B77B3F" w:rsidRPr="00587B50">
              <w:t>, 528 (line 18), 529 (line 27-30)</w:t>
            </w:r>
          </w:p>
        </w:tc>
      </w:tr>
      <w:tr w:rsidR="00BE0C07" w:rsidRPr="005147B6" w14:paraId="5BC12008" w14:textId="77777777" w:rsidTr="00A42D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3B2D446E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lastRenderedPageBreak/>
              <w:t>B3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2A70DFF" w14:textId="18B4C263" w:rsidR="00BE0C07" w:rsidRPr="005147B6" w:rsidRDefault="00000000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147B6">
              <w:t xml:space="preserve">“Resolution of 07.11.2022” exists only as Recital D of 66/IV/2022 </w:t>
            </w:r>
            <w:r w:rsidR="00B77B3F">
              <w:t>and as Recital of 17/IV/2024. Nothing in the meeting minutes book. Both these instruments are based on an undocumented meeting.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DD0C7E6" w14:textId="77777777" w:rsidR="00BE0C07" w:rsidRPr="005147B6" w:rsidRDefault="00BE0C07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D91C1B4" w14:textId="472BFBDB" w:rsidR="00BE0C07" w:rsidRPr="00587B50" w:rsidRDefault="00241805" w:rsidP="00587B50">
            <w:pPr>
              <w:pStyle w:val="BlueReferen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87B50">
              <w:t>325 (recital D</w:t>
            </w:r>
            <w:r w:rsidR="00B77B3F" w:rsidRPr="00587B50">
              <w:t>, line 8</w:t>
            </w:r>
            <w:r w:rsidRPr="00587B50">
              <w:t xml:space="preserve">) </w:t>
            </w:r>
            <w:r w:rsidR="00151EE4" w:rsidRPr="00587B50">
              <w:t>453 (line 1), 529-530 (no meeting in between)</w:t>
            </w:r>
          </w:p>
        </w:tc>
      </w:tr>
      <w:tr w:rsidR="00BE0C07" w:rsidRPr="005147B6" w14:paraId="37FB454E" w14:textId="77777777" w:rsidTr="00A42D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1AF6C6AC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B4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08308051" w14:textId="7DDD9DFA" w:rsidR="00BE0C07" w:rsidRPr="005147B6" w:rsidRDefault="009B73A6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147B6">
              <w:t>Any trustee appointment required Deed Clause 14</w:t>
            </w:r>
            <w:r w:rsidR="00B77B3F">
              <w:t>/15</w:t>
            </w:r>
            <w:r w:rsidRPr="005147B6">
              <w:t>, or ITA Section 73 upon vacancy, or a court order under Section 74. None is produced; whoever asserts office must prove it (BSA ss.104, 106 and 109).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47B75002" w14:textId="77777777" w:rsidR="00BE0C07" w:rsidRPr="005147B6" w:rsidRDefault="00BE0C07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5E85397C" w14:textId="6B42897D" w:rsidR="00BE0C07" w:rsidRPr="00587B50" w:rsidRDefault="00343389" w:rsidP="00587B50">
            <w:pPr>
              <w:pStyle w:val="BlueReferenc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87B50">
              <w:t>019 (clause 14</w:t>
            </w:r>
            <w:r w:rsidR="00B77B3F" w:rsidRPr="00587B50">
              <w:t>, 15</w:t>
            </w:r>
            <w:r w:rsidRPr="00587B50">
              <w:t>)</w:t>
            </w:r>
          </w:p>
        </w:tc>
      </w:tr>
      <w:tr w:rsidR="00BE0C07" w:rsidRPr="005147B6" w14:paraId="48A9726E" w14:textId="77777777" w:rsidTr="00A42D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3D9E9375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B5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078BCC58" w14:textId="00E3AE7C" w:rsidR="00BE0C07" w:rsidRPr="005147B6" w:rsidRDefault="00290529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147B6">
              <w:t>Sivadasan's appointment appears in no instrument, resolution or minute on the record</w:t>
            </w:r>
            <w:r w:rsidR="006641E9" w:rsidRPr="005147B6">
              <w:t xml:space="preserve"> until </w:t>
            </w:r>
            <w:r w:rsidRPr="005147B6">
              <w:t>22.12.202</w:t>
            </w:r>
            <w:r w:rsidR="006641E9" w:rsidRPr="005147B6">
              <w:t xml:space="preserve">3. </w:t>
            </w:r>
            <w:r w:rsidR="00B77B3F">
              <w:t>Til that date</w:t>
            </w:r>
            <w:r w:rsidRPr="005147B6">
              <w:t xml:space="preserve"> Trustees were just two</w:t>
            </w:r>
            <w:r w:rsidR="00795949" w:rsidRPr="005147B6">
              <w:t xml:space="preserve">, per </w:t>
            </w:r>
            <w:r w:rsidR="00021596" w:rsidRPr="005147B6">
              <w:t>Recital E of Amendment 17/IV/2024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92B0178" w14:textId="77777777" w:rsidR="00BE0C07" w:rsidRPr="005147B6" w:rsidRDefault="00BE0C07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21E42699" w14:textId="74C6561B" w:rsidR="00BE0C07" w:rsidRPr="00587B50" w:rsidRDefault="00AC6438" w:rsidP="00587B50">
            <w:pPr>
              <w:pStyle w:val="BlueReferen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87B50">
              <w:t xml:space="preserve">533 (line 6 to 11), </w:t>
            </w:r>
            <w:r w:rsidR="00795949" w:rsidRPr="00587B50">
              <w:t>326 (line 5)</w:t>
            </w:r>
          </w:p>
        </w:tc>
      </w:tr>
      <w:tr w:rsidR="00BE0C07" w:rsidRPr="005147B6" w14:paraId="14F28CAF" w14:textId="77777777" w:rsidTr="00A42D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2797BE4E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B6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036C6FBC" w14:textId="6661F047" w:rsidR="00BE0C07" w:rsidRPr="005147B6" w:rsidRDefault="00000000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147B6">
              <w:t>“Board meeting of 08.03.2024” exists only as Recital F of 17/IV/2024</w:t>
            </w:r>
            <w:r w:rsidR="007960C1">
              <w:t xml:space="preserve">. Nothing in the meeting minutes book. This instrument </w:t>
            </w:r>
            <w:proofErr w:type="gramStart"/>
            <w:r w:rsidR="007960C1">
              <w:t>is  based</w:t>
            </w:r>
            <w:proofErr w:type="gramEnd"/>
            <w:r w:rsidR="007960C1">
              <w:t xml:space="preserve"> on an undocumented meeting.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72073804" w14:textId="77777777" w:rsidR="00BE0C07" w:rsidRPr="005147B6" w:rsidRDefault="00BE0C07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19FCDE8D" w14:textId="511D2E4D" w:rsidR="00BE0C07" w:rsidRPr="00587B50" w:rsidRDefault="00241805" w:rsidP="00587B50">
            <w:pPr>
              <w:pStyle w:val="BlueReferenc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87B50">
              <w:t>326 (Recital F)</w:t>
            </w:r>
          </w:p>
        </w:tc>
      </w:tr>
      <w:tr w:rsidR="00B81694" w:rsidRPr="005147B6" w14:paraId="0C7BBA45" w14:textId="77777777" w:rsidTr="00A42D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380BD7A9" w14:textId="77777777" w:rsidR="00B81694" w:rsidRPr="005147B6" w:rsidRDefault="00B81694" w:rsidP="00587B50">
            <w:pPr>
              <w:pStyle w:val="Heading3"/>
              <w:rPr>
                <w:rFonts w:ascii="Cambria" w:hAnsi="Cambria"/>
              </w:rPr>
            </w:pPr>
            <w:r w:rsidRPr="005147B6">
              <w:t>B7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395D502D" w14:textId="1594D9C0" w:rsidR="00B81694" w:rsidRPr="005147B6" w:rsidRDefault="00B81694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147B6">
              <w:t xml:space="preserve">Similarly, neither </w:t>
            </w:r>
            <w:proofErr w:type="spellStart"/>
            <w:r w:rsidRPr="005147B6">
              <w:t>Udayabhanu</w:t>
            </w:r>
            <w:proofErr w:type="spellEnd"/>
            <w:r w:rsidR="007960C1">
              <w:t xml:space="preserve"> </w:t>
            </w:r>
            <w:r w:rsidRPr="005147B6">
              <w:t>nor Ravindran was a Trustee on 12.02.2020</w:t>
            </w:r>
            <w:r w:rsidR="007960C1">
              <w:t>.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4BD9A9C3" w14:textId="77777777" w:rsidR="00B81694" w:rsidRPr="005147B6" w:rsidRDefault="00B81694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8526864" w14:textId="2E9730E1" w:rsidR="00B81694" w:rsidRPr="00587B50" w:rsidRDefault="00B81694" w:rsidP="00587B50">
            <w:pPr>
              <w:pStyle w:val="BlueReferen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87B50">
              <w:t>533 (line 6 to 11), 326 (line 5)</w:t>
            </w:r>
          </w:p>
        </w:tc>
      </w:tr>
      <w:tr w:rsidR="00BE0C07" w:rsidRPr="005147B6" w14:paraId="2FB2C4F1" w14:textId="77777777" w:rsidTr="00A42D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01A598CD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B8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48E398A2" w14:textId="2AC7E7F8" w:rsidR="00BE0C07" w:rsidRPr="005147B6" w:rsidRDefault="007960C1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These defects were d</w:t>
            </w:r>
            <w:r w:rsidRPr="005147B6">
              <w:t>iscoverable only from 18.05.2026,</w:t>
            </w:r>
            <w:r>
              <w:t xml:space="preserve"> </w:t>
            </w:r>
            <w:r w:rsidRPr="005147B6">
              <w:t>when the Minutes Book reached the Court</w:t>
            </w:r>
            <w:r>
              <w:t>, and subsequent false oaths on 19.06.2026 and thereafter.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5E63667A" w14:textId="77777777" w:rsidR="00BE0C07" w:rsidRPr="005147B6" w:rsidRDefault="00BE0C07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265F43A5" w14:textId="2B64273E" w:rsidR="00BE0C07" w:rsidRPr="00587B50" w:rsidRDefault="00B81694" w:rsidP="00587B50">
            <w:pPr>
              <w:pStyle w:val="BlueReferenc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87B50">
              <w:t>707 (item 5)</w:t>
            </w:r>
          </w:p>
        </w:tc>
      </w:tr>
      <w:tr w:rsidR="00BE0C07" w:rsidRPr="005147B6" w14:paraId="74A3145A" w14:textId="77777777" w:rsidTr="00A42D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83A2DA2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B9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AF5A91E" w14:textId="77777777" w:rsidR="00BE0C07" w:rsidRPr="005147B6" w:rsidRDefault="00000000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147B6">
              <w:t>Impeachment kills validity, never genuineness — their productions stay admissions (ss. 15–19, 25, 94 BSA)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D65DB1B" w14:textId="77777777" w:rsidR="00BE0C07" w:rsidRPr="005147B6" w:rsidRDefault="00BE0C07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7939AB5" w14:textId="3C424C71" w:rsidR="00BE0C07" w:rsidRPr="00587B50" w:rsidRDefault="00BE0C07" w:rsidP="00587B50">
            <w:pPr>
              <w:pStyle w:val="BlueReferen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E0C07" w:rsidRPr="005147B6" w14:paraId="19BF0567" w14:textId="77777777" w:rsidTr="00A42D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2F50B19D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B10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45BAA3AF" w14:textId="1148FCE0" w:rsidR="00BE0C07" w:rsidRPr="005147B6" w:rsidRDefault="00000000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147B6">
              <w:t>If Clause 14</w:t>
            </w:r>
            <w:r w:rsidR="007960C1">
              <w:t>/15</w:t>
            </w:r>
            <w:r w:rsidRPr="005147B6">
              <w:t xml:space="preserve"> is invoked: entry into office is a critical trust record — none in the book sworn complete</w:t>
            </w:r>
            <w:r w:rsidR="00B81694" w:rsidRPr="005147B6">
              <w:t xml:space="preserve"> until </w:t>
            </w:r>
            <w:r w:rsidR="007960C1">
              <w:t>22.12.</w:t>
            </w:r>
            <w:r w:rsidR="00B81694" w:rsidRPr="005147B6">
              <w:t>2023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24264DA3" w14:textId="77777777" w:rsidR="00BE0C07" w:rsidRPr="005147B6" w:rsidRDefault="00BE0C07" w:rsidP="00587B5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  <w:shd w:val="clear" w:color="auto" w:fill="CCCCCC" w:themeFill="text1" w:themeFillTint="33"/>
          </w:tcPr>
          <w:p w14:paraId="6C7D309E" w14:textId="0C998C2B" w:rsidR="00BE0C07" w:rsidRPr="00587B50" w:rsidRDefault="007960C1" w:rsidP="00587B50">
            <w:pPr>
              <w:pStyle w:val="BlueReferenc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87B50">
              <w:t>533 (line 6 to 20)</w:t>
            </w:r>
          </w:p>
        </w:tc>
      </w:tr>
      <w:tr w:rsidR="00BE0C07" w:rsidRPr="005147B6" w14:paraId="6CAD09CB" w14:textId="77777777" w:rsidTr="00A42DD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0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03EF864" w14:textId="77777777" w:rsidR="00BE0C07" w:rsidRPr="005147B6" w:rsidRDefault="00000000" w:rsidP="00587B50">
            <w:pPr>
              <w:pStyle w:val="Heading3"/>
              <w:rPr>
                <w:rFonts w:ascii="Cambria" w:hAnsi="Cambria"/>
              </w:rPr>
            </w:pPr>
            <w:r w:rsidRPr="005147B6">
              <w:t>B11</w:t>
            </w:r>
          </w:p>
        </w:tc>
        <w:tc>
          <w:tcPr>
            <w:tcW w:w="522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ACBE21B" w14:textId="772C3B14" w:rsidR="00BE0C07" w:rsidRPr="005147B6" w:rsidRDefault="00187D5F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5147B6">
              <w:t>Defacto</w:t>
            </w:r>
            <w:proofErr w:type="spellEnd"/>
            <w:r w:rsidRPr="005147B6">
              <w:t xml:space="preserve"> assigns duties only, not appointments</w:t>
            </w:r>
          </w:p>
        </w:tc>
        <w:tc>
          <w:tcPr>
            <w:tcW w:w="27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AADEE1E" w14:textId="77777777" w:rsidR="00BE0C07" w:rsidRPr="005147B6" w:rsidRDefault="00BE0C07" w:rsidP="00587B5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060" w:type="dxa"/>
            <w:tcBorders>
              <w:top w:val="single" w:sz="8" w:space="0" w:color="000000" w:themeColor="text1"/>
              <w:left w:val="single" w:sz="8" w:space="0" w:color="000000" w:themeColor="text1"/>
              <w:bottom w:val="single" w:sz="8" w:space="0" w:color="000000" w:themeColor="text1"/>
              <w:right w:val="single" w:sz="8" w:space="0" w:color="000000" w:themeColor="text1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D94B33E" w14:textId="76E36746" w:rsidR="00BE0C07" w:rsidRPr="00587B50" w:rsidRDefault="00BE0C07" w:rsidP="00587B50">
            <w:pPr>
              <w:pStyle w:val="BlueReferenc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5561BDEE" w14:textId="77777777" w:rsidR="00500E07" w:rsidRPr="005147B6" w:rsidRDefault="00500E07" w:rsidP="00587B50"/>
    <w:sectPr w:rsidR="00500E07" w:rsidRPr="005147B6">
      <w:pgSz w:w="11906" w:h="16838"/>
      <w:pgMar w:top="1440" w:right="1440" w:bottom="1440" w:left="1440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Helvetica Condensed">
    <w:altName w:val="Arial"/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5A664B2"/>
    <w:multiLevelType w:val="hybridMultilevel"/>
    <w:tmpl w:val="B7888B62"/>
    <w:lvl w:ilvl="0" w:tplc="9E1E8250">
      <w:start w:val="1"/>
      <w:numFmt w:val="bullet"/>
      <w:lvlText w:val="●"/>
      <w:lvlJc w:val="left"/>
      <w:pPr>
        <w:ind w:left="720" w:hanging="360"/>
      </w:pPr>
    </w:lvl>
    <w:lvl w:ilvl="1" w:tplc="A2CCFFBE">
      <w:start w:val="1"/>
      <w:numFmt w:val="bullet"/>
      <w:lvlText w:val="○"/>
      <w:lvlJc w:val="left"/>
      <w:pPr>
        <w:ind w:left="1440" w:hanging="360"/>
      </w:pPr>
    </w:lvl>
    <w:lvl w:ilvl="2" w:tplc="A2BEED7E">
      <w:start w:val="1"/>
      <w:numFmt w:val="bullet"/>
      <w:lvlText w:val="■"/>
      <w:lvlJc w:val="left"/>
      <w:pPr>
        <w:ind w:left="2160" w:hanging="360"/>
      </w:pPr>
    </w:lvl>
    <w:lvl w:ilvl="3" w:tplc="822AEEEE">
      <w:start w:val="1"/>
      <w:numFmt w:val="bullet"/>
      <w:lvlText w:val="●"/>
      <w:lvlJc w:val="left"/>
      <w:pPr>
        <w:ind w:left="2880" w:hanging="360"/>
      </w:pPr>
    </w:lvl>
    <w:lvl w:ilvl="4" w:tplc="E4345226">
      <w:start w:val="1"/>
      <w:numFmt w:val="bullet"/>
      <w:lvlText w:val="○"/>
      <w:lvlJc w:val="left"/>
      <w:pPr>
        <w:ind w:left="3600" w:hanging="360"/>
      </w:pPr>
    </w:lvl>
    <w:lvl w:ilvl="5" w:tplc="E2069CC0">
      <w:start w:val="1"/>
      <w:numFmt w:val="bullet"/>
      <w:lvlText w:val="■"/>
      <w:lvlJc w:val="left"/>
      <w:pPr>
        <w:ind w:left="4320" w:hanging="360"/>
      </w:pPr>
    </w:lvl>
    <w:lvl w:ilvl="6" w:tplc="D9E8525A">
      <w:start w:val="1"/>
      <w:numFmt w:val="bullet"/>
      <w:lvlText w:val="●"/>
      <w:lvlJc w:val="left"/>
      <w:pPr>
        <w:ind w:left="5040" w:hanging="360"/>
      </w:pPr>
    </w:lvl>
    <w:lvl w:ilvl="7" w:tplc="B39E3102">
      <w:start w:val="1"/>
      <w:numFmt w:val="bullet"/>
      <w:lvlText w:val="●"/>
      <w:lvlJc w:val="left"/>
      <w:pPr>
        <w:ind w:left="5760" w:hanging="360"/>
      </w:pPr>
    </w:lvl>
    <w:lvl w:ilvl="8" w:tplc="9A0E77AE">
      <w:start w:val="1"/>
      <w:numFmt w:val="bullet"/>
      <w:lvlText w:val="●"/>
      <w:lvlJc w:val="left"/>
      <w:pPr>
        <w:ind w:left="6480" w:hanging="360"/>
      </w:pPr>
    </w:lvl>
  </w:abstractNum>
  <w:num w:numId="1" w16cid:durableId="468474929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311"/>
  <w:displayBackgroundShape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E0C07"/>
    <w:rsid w:val="00011BBC"/>
    <w:rsid w:val="00021596"/>
    <w:rsid w:val="00053499"/>
    <w:rsid w:val="00081B7E"/>
    <w:rsid w:val="00081F37"/>
    <w:rsid w:val="000C1654"/>
    <w:rsid w:val="0011280E"/>
    <w:rsid w:val="00151EE4"/>
    <w:rsid w:val="00187D5F"/>
    <w:rsid w:val="001A121E"/>
    <w:rsid w:val="001C388C"/>
    <w:rsid w:val="001D1594"/>
    <w:rsid w:val="001D3734"/>
    <w:rsid w:val="001D775D"/>
    <w:rsid w:val="001F21D8"/>
    <w:rsid w:val="002413B9"/>
    <w:rsid w:val="00241805"/>
    <w:rsid w:val="002833CD"/>
    <w:rsid w:val="00290529"/>
    <w:rsid w:val="00292496"/>
    <w:rsid w:val="00294745"/>
    <w:rsid w:val="002E2A43"/>
    <w:rsid w:val="002F07D8"/>
    <w:rsid w:val="00337022"/>
    <w:rsid w:val="00343389"/>
    <w:rsid w:val="0034530F"/>
    <w:rsid w:val="00345BC8"/>
    <w:rsid w:val="003D7090"/>
    <w:rsid w:val="003E666B"/>
    <w:rsid w:val="00401792"/>
    <w:rsid w:val="004145DF"/>
    <w:rsid w:val="004307AF"/>
    <w:rsid w:val="004344CD"/>
    <w:rsid w:val="00435D9C"/>
    <w:rsid w:val="00446ED3"/>
    <w:rsid w:val="00493DFB"/>
    <w:rsid w:val="004A5C90"/>
    <w:rsid w:val="004A7424"/>
    <w:rsid w:val="00500E07"/>
    <w:rsid w:val="005036F0"/>
    <w:rsid w:val="00513125"/>
    <w:rsid w:val="005147B6"/>
    <w:rsid w:val="005409E7"/>
    <w:rsid w:val="0056780F"/>
    <w:rsid w:val="00587B50"/>
    <w:rsid w:val="00594644"/>
    <w:rsid w:val="00597EDA"/>
    <w:rsid w:val="005A61A2"/>
    <w:rsid w:val="005B2AA7"/>
    <w:rsid w:val="005B65D8"/>
    <w:rsid w:val="005B66CD"/>
    <w:rsid w:val="00642967"/>
    <w:rsid w:val="00654FE9"/>
    <w:rsid w:val="00662B12"/>
    <w:rsid w:val="006641E9"/>
    <w:rsid w:val="006C00FC"/>
    <w:rsid w:val="006C115F"/>
    <w:rsid w:val="006E0A58"/>
    <w:rsid w:val="007105A4"/>
    <w:rsid w:val="00736379"/>
    <w:rsid w:val="00775193"/>
    <w:rsid w:val="00777564"/>
    <w:rsid w:val="00795949"/>
    <w:rsid w:val="007960C1"/>
    <w:rsid w:val="007C3032"/>
    <w:rsid w:val="007E19CB"/>
    <w:rsid w:val="007E46CB"/>
    <w:rsid w:val="007E50F0"/>
    <w:rsid w:val="008A6301"/>
    <w:rsid w:val="00902DD0"/>
    <w:rsid w:val="00926B86"/>
    <w:rsid w:val="00935F26"/>
    <w:rsid w:val="009634C8"/>
    <w:rsid w:val="00971778"/>
    <w:rsid w:val="00992200"/>
    <w:rsid w:val="009B73A6"/>
    <w:rsid w:val="009C1DAB"/>
    <w:rsid w:val="00A3393C"/>
    <w:rsid w:val="00A33BBA"/>
    <w:rsid w:val="00A35BB7"/>
    <w:rsid w:val="00A379B5"/>
    <w:rsid w:val="00A42DDC"/>
    <w:rsid w:val="00A85C61"/>
    <w:rsid w:val="00AB27AF"/>
    <w:rsid w:val="00AC6438"/>
    <w:rsid w:val="00AD048A"/>
    <w:rsid w:val="00AF2AD7"/>
    <w:rsid w:val="00AF3EBC"/>
    <w:rsid w:val="00B77B3F"/>
    <w:rsid w:val="00B81694"/>
    <w:rsid w:val="00BB53A8"/>
    <w:rsid w:val="00BE0C07"/>
    <w:rsid w:val="00BF3AFF"/>
    <w:rsid w:val="00C65D7D"/>
    <w:rsid w:val="00D166F8"/>
    <w:rsid w:val="00D75CDB"/>
    <w:rsid w:val="00DC46EF"/>
    <w:rsid w:val="00DE22F0"/>
    <w:rsid w:val="00DF1E65"/>
    <w:rsid w:val="00E246C9"/>
    <w:rsid w:val="00E40F01"/>
    <w:rsid w:val="00E55CC2"/>
    <w:rsid w:val="00E65C0B"/>
    <w:rsid w:val="00E77BD9"/>
    <w:rsid w:val="00E950D5"/>
    <w:rsid w:val="00ED28EF"/>
    <w:rsid w:val="00EF743B"/>
    <w:rsid w:val="00F048DA"/>
    <w:rsid w:val="00F306EE"/>
    <w:rsid w:val="00F63CD7"/>
    <w:rsid w:val="00F77B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F4E6E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style w:type="paragraph" w:default="1" w:styleId="Normal">
    <w:name w:val="Normal"/>
    <w:qFormat/>
    <w:rsid w:val="00587B50"/>
    <w:pPr>
      <w:spacing w:after="40"/>
    </w:pPr>
    <w:rPr>
      <w:rFonts w:ascii="Cambria" w:hAnsi="Cambria" w:cs="Cambria"/>
      <w:spacing w:val="-14"/>
      <w:sz w:val="28"/>
      <w:szCs w:val="28"/>
    </w:rPr>
  </w:style>
  <w:style w:type="paragraph" w:styleId="Heading1">
    <w:name w:val="heading 1"/>
    <w:basedOn w:val="Normal"/>
    <w:uiPriority w:val="9"/>
    <w:qFormat/>
    <w:rsid w:val="00587B50"/>
    <w:pPr>
      <w:spacing w:after="160"/>
      <w:jc w:val="center"/>
      <w:outlineLvl w:val="0"/>
    </w:pPr>
    <w:rPr>
      <w:rFonts w:ascii="HELVETICA NEUE CONDENSED" w:hAnsi="HELVETICA NEUE CONDENSED"/>
      <w:b/>
      <w:bCs/>
      <w:sz w:val="52"/>
      <w:szCs w:val="52"/>
    </w:rPr>
  </w:style>
  <w:style w:type="paragraph" w:styleId="Heading2">
    <w:name w:val="heading 2"/>
    <w:basedOn w:val="Normal"/>
    <w:uiPriority w:val="9"/>
    <w:unhideWhenUsed/>
    <w:qFormat/>
    <w:rsid w:val="00587B50"/>
    <w:pPr>
      <w:outlineLvl w:val="1"/>
    </w:pPr>
    <w:rPr>
      <w:rFonts w:ascii="HELVETICA NEUE CONDENSED" w:hAnsi="HELVETICA NEUE CONDENSED" w:cs="Helvetica Condensed"/>
      <w:b/>
      <w:bCs/>
      <w:caps/>
      <w:color w:val="FFFFFF" w:themeColor="background1"/>
      <w:sz w:val="36"/>
      <w:szCs w:val="36"/>
    </w:rPr>
  </w:style>
  <w:style w:type="paragraph" w:styleId="Heading3">
    <w:name w:val="heading 3"/>
    <w:basedOn w:val="Normal"/>
    <w:uiPriority w:val="9"/>
    <w:unhideWhenUsed/>
    <w:qFormat/>
    <w:rsid w:val="00587B50"/>
    <w:pPr>
      <w:outlineLvl w:val="2"/>
    </w:pPr>
    <w:rPr>
      <w:rFonts w:ascii="HELVETICA NEUE CONDENSED" w:hAnsi="HELVETICA NEUE CONDENSED"/>
      <w:b/>
      <w:bCs/>
      <w:sz w:val="36"/>
      <w:szCs w:val="36"/>
    </w:rPr>
  </w:style>
  <w:style w:type="paragraph" w:customStyle="1" w:styleId="BlueReference">
    <w:name w:val="Blue Reference"/>
    <w:basedOn w:val="Normal"/>
    <w:qFormat/>
    <w:rsid w:val="00587B50"/>
    <w:rPr>
      <w:color w:val="0432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Agrument_Notes.dotx</Template>
  <TotalTime>6</TotalTime>
  <Pages>2</Pages>
  <Words>461</Words>
  <Characters>2631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Anoop Madhavan</cp:lastModifiedBy>
  <cp:revision>3</cp:revision>
  <dcterms:created xsi:type="dcterms:W3CDTF">2026-08-14T17:27:00Z</dcterms:created>
  <dcterms:modified xsi:type="dcterms:W3CDTF">2026-08-14T17:33:00Z</dcterms:modified>
</cp:coreProperties>
</file>