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1607" w14:textId="5BD64F9E" w:rsidR="00772DAE" w:rsidRPr="00561751" w:rsidRDefault="00772DAE" w:rsidP="00772DAE">
      <w:pPr>
        <w:jc w:val="center"/>
        <w:rPr>
          <w:rFonts w:ascii="HELVETICA NEUE CONDENSED" w:hAnsi="HELVETICA NEUE CONDENSED"/>
          <w:b/>
          <w:bCs/>
          <w:sz w:val="32"/>
          <w:szCs w:val="32"/>
        </w:rPr>
      </w:pPr>
      <w:r w:rsidRPr="00561751">
        <w:rPr>
          <w:rFonts w:ascii="HELVETICA NEUE CONDENSED" w:hAnsi="HELVETICA NEUE CONDENSED"/>
          <w:b/>
          <w:bCs/>
          <w:sz w:val="32"/>
          <w:szCs w:val="32"/>
        </w:rPr>
        <w:t>LIST OF D2’S ADMISSIONS BENEFICIAL TO US</w:t>
      </w:r>
    </w:p>
    <w:p w14:paraId="7B53FB56" w14:textId="77777777" w:rsidR="00772DAE" w:rsidRDefault="00772DAE"/>
    <w:tbl>
      <w:tblPr>
        <w:tblStyle w:val="GridTable7Colorful"/>
        <w:tblW w:w="9360" w:type="dxa"/>
        <w:tblLayout w:type="fixed"/>
        <w:tblLook w:val="0420" w:firstRow="1" w:lastRow="0" w:firstColumn="0" w:lastColumn="0" w:noHBand="0" w:noVBand="1"/>
      </w:tblPr>
      <w:tblGrid>
        <w:gridCol w:w="416"/>
        <w:gridCol w:w="1088"/>
        <w:gridCol w:w="1286"/>
        <w:gridCol w:w="5580"/>
        <w:gridCol w:w="990"/>
      </w:tblGrid>
      <w:tr w:rsidR="00561751" w:rsidRPr="005A195D" w14:paraId="2F1C5499" w14:textId="77777777" w:rsidTr="00561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tblHeader/>
        </w:trPr>
        <w:tc>
          <w:tcPr>
            <w:tcW w:w="416" w:type="dxa"/>
            <w:shd w:val="clear" w:color="auto" w:fill="000000" w:themeFill="text1"/>
            <w:vAlign w:val="center"/>
          </w:tcPr>
          <w:p w14:paraId="3C6BC92D" w14:textId="512A7656" w:rsidR="006B6897" w:rsidRPr="002F1027" w:rsidRDefault="005A195D" w:rsidP="005A195D">
            <w:pPr>
              <w:jc w:val="center"/>
              <w:rPr>
                <w:color w:val="FFFFFF" w:themeColor="background1"/>
                <w:sz w:val="21"/>
                <w:szCs w:val="21"/>
              </w:rPr>
            </w:pPr>
            <w:r w:rsidRPr="002F1027">
              <w:rPr>
                <w:color w:val="FFFFFF" w:themeColor="background1"/>
                <w:sz w:val="21"/>
                <w:szCs w:val="21"/>
              </w:rPr>
              <w:t>#</w:t>
            </w:r>
          </w:p>
        </w:tc>
        <w:tc>
          <w:tcPr>
            <w:tcW w:w="1088" w:type="dxa"/>
            <w:shd w:val="clear" w:color="auto" w:fill="000000" w:themeFill="text1"/>
            <w:vAlign w:val="center"/>
          </w:tcPr>
          <w:p w14:paraId="0E11A0C9" w14:textId="621D4F9C" w:rsidR="006B6897" w:rsidRPr="002F1027" w:rsidRDefault="005A195D" w:rsidP="005A195D">
            <w:pPr>
              <w:jc w:val="center"/>
              <w:rPr>
                <w:color w:val="FFFFFF" w:themeColor="background1"/>
                <w:sz w:val="21"/>
                <w:szCs w:val="21"/>
              </w:rPr>
            </w:pPr>
            <w:r w:rsidRPr="002F1027">
              <w:rPr>
                <w:color w:val="FFFFFF" w:themeColor="background1"/>
                <w:sz w:val="21"/>
                <w:szCs w:val="21"/>
              </w:rPr>
              <w:t>DATE</w:t>
            </w:r>
          </w:p>
        </w:tc>
        <w:tc>
          <w:tcPr>
            <w:tcW w:w="1286" w:type="dxa"/>
            <w:shd w:val="clear" w:color="auto" w:fill="000000" w:themeFill="text1"/>
            <w:vAlign w:val="center"/>
          </w:tcPr>
          <w:p w14:paraId="555205E7" w14:textId="7D5A5F67" w:rsidR="006B6897" w:rsidRPr="002F1027" w:rsidRDefault="005A195D" w:rsidP="005A195D">
            <w:pPr>
              <w:jc w:val="center"/>
              <w:rPr>
                <w:color w:val="FFFFFF" w:themeColor="background1"/>
                <w:sz w:val="21"/>
                <w:szCs w:val="21"/>
              </w:rPr>
            </w:pPr>
            <w:r w:rsidRPr="002F1027">
              <w:rPr>
                <w:color w:val="FFFFFF" w:themeColor="background1"/>
                <w:sz w:val="21"/>
                <w:szCs w:val="21"/>
              </w:rPr>
              <w:t>DOC</w:t>
            </w:r>
            <w:r w:rsidR="00772DAE" w:rsidRPr="002F1027">
              <w:rPr>
                <w:color w:val="FFFFFF" w:themeColor="background1"/>
                <w:sz w:val="21"/>
                <w:szCs w:val="21"/>
              </w:rPr>
              <w:t>.</w:t>
            </w:r>
          </w:p>
        </w:tc>
        <w:tc>
          <w:tcPr>
            <w:tcW w:w="5580" w:type="dxa"/>
            <w:shd w:val="clear" w:color="auto" w:fill="000000" w:themeFill="text1"/>
            <w:vAlign w:val="center"/>
          </w:tcPr>
          <w:p w14:paraId="46B94250" w14:textId="59CF86DD" w:rsidR="006B6897" w:rsidRPr="002F1027" w:rsidRDefault="005A195D" w:rsidP="005A195D">
            <w:pPr>
              <w:jc w:val="center"/>
              <w:rPr>
                <w:color w:val="FFFFFF" w:themeColor="background1"/>
                <w:sz w:val="21"/>
                <w:szCs w:val="21"/>
              </w:rPr>
            </w:pPr>
            <w:r w:rsidRPr="002F1027">
              <w:rPr>
                <w:color w:val="FFFFFF" w:themeColor="background1"/>
                <w:sz w:val="21"/>
                <w:szCs w:val="21"/>
              </w:rPr>
              <w:t>ADMISSION (VERBATIM IN ITALICS)</w:t>
            </w:r>
          </w:p>
        </w:tc>
        <w:tc>
          <w:tcPr>
            <w:tcW w:w="990" w:type="dxa"/>
            <w:shd w:val="clear" w:color="auto" w:fill="000000" w:themeFill="text1"/>
            <w:vAlign w:val="center"/>
          </w:tcPr>
          <w:p w14:paraId="4C31D745" w14:textId="2308288F" w:rsidR="006B6897" w:rsidRPr="002F1027" w:rsidRDefault="005A195D" w:rsidP="005A195D">
            <w:pPr>
              <w:jc w:val="center"/>
              <w:rPr>
                <w:color w:val="FFFFFF" w:themeColor="background1"/>
                <w:sz w:val="21"/>
                <w:szCs w:val="21"/>
              </w:rPr>
            </w:pPr>
            <w:r w:rsidRPr="002F1027">
              <w:rPr>
                <w:color w:val="FFFFFF" w:themeColor="background1"/>
                <w:sz w:val="21"/>
                <w:szCs w:val="21"/>
              </w:rPr>
              <w:t>REFER</w:t>
            </w:r>
          </w:p>
        </w:tc>
      </w:tr>
      <w:tr w:rsidR="00561751" w:rsidRPr="005A195D" w14:paraId="5B7E5405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6CE645F3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</w:t>
            </w:r>
          </w:p>
        </w:tc>
        <w:tc>
          <w:tcPr>
            <w:tcW w:w="1088" w:type="dxa"/>
          </w:tcPr>
          <w:p w14:paraId="59166959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04.01.2007</w:t>
            </w:r>
          </w:p>
        </w:tc>
        <w:tc>
          <w:tcPr>
            <w:tcW w:w="1286" w:type="dxa"/>
          </w:tcPr>
          <w:p w14:paraId="4BD44EBA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Trust Deed 2/IV/2007</w:t>
            </w:r>
          </w:p>
        </w:tc>
        <w:tc>
          <w:tcPr>
            <w:tcW w:w="5580" w:type="dxa"/>
          </w:tcPr>
          <w:p w14:paraId="2ADD15C8" w14:textId="47A190C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i/>
                <w:iCs/>
                <w:sz w:val="18"/>
                <w:szCs w:val="18"/>
              </w:rPr>
              <w:t>“The Managing Trustee also bound to maintain all records and accounts of the trust”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MT’s duty to account</w:t>
            </w:r>
          </w:p>
        </w:tc>
        <w:tc>
          <w:tcPr>
            <w:tcW w:w="990" w:type="dxa"/>
          </w:tcPr>
          <w:p w14:paraId="7E9955D2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cl.2</w:t>
            </w:r>
          </w:p>
        </w:tc>
      </w:tr>
      <w:tr w:rsidR="00561751" w:rsidRPr="005A195D" w14:paraId="116B5A47" w14:textId="77777777" w:rsidTr="00561751">
        <w:tc>
          <w:tcPr>
            <w:tcW w:w="416" w:type="dxa"/>
          </w:tcPr>
          <w:p w14:paraId="186A31E4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</w:t>
            </w:r>
          </w:p>
        </w:tc>
        <w:tc>
          <w:tcPr>
            <w:tcW w:w="1088" w:type="dxa"/>
          </w:tcPr>
          <w:p w14:paraId="3D08A4C9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0FA68C43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035FA6A2" w14:textId="4355E0C2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At the MT’s yearly meeting: </w:t>
            </w:r>
            <w:r w:rsidRPr="005A195D">
              <w:rPr>
                <w:i/>
                <w:iCs/>
                <w:sz w:val="18"/>
                <w:szCs w:val="18"/>
              </w:rPr>
              <w:t>“Statement of income and expenditure will also be presented”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MT’s duty to present accounts</w:t>
            </w:r>
          </w:p>
        </w:tc>
        <w:tc>
          <w:tcPr>
            <w:tcW w:w="990" w:type="dxa"/>
          </w:tcPr>
          <w:p w14:paraId="0788427D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cl.16</w:t>
            </w:r>
          </w:p>
        </w:tc>
      </w:tr>
      <w:tr w:rsidR="00561751" w:rsidRPr="005A195D" w14:paraId="47D13F77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5E73175B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3</w:t>
            </w:r>
          </w:p>
        </w:tc>
        <w:tc>
          <w:tcPr>
            <w:tcW w:w="1088" w:type="dxa"/>
          </w:tcPr>
          <w:p w14:paraId="0053D56E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01.01.2013</w:t>
            </w:r>
          </w:p>
        </w:tc>
        <w:tc>
          <w:tcPr>
            <w:tcW w:w="1286" w:type="dxa"/>
          </w:tcPr>
          <w:p w14:paraId="2B2F887F" w14:textId="74978C4D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LSGD</w:t>
            </w:r>
            <w:r w:rsidR="00561751">
              <w:rPr>
                <w:sz w:val="18"/>
                <w:szCs w:val="18"/>
              </w:rPr>
              <w:t xml:space="preserve"> / Property Tax Documents</w:t>
            </w:r>
          </w:p>
        </w:tc>
        <w:tc>
          <w:tcPr>
            <w:tcW w:w="5580" w:type="dxa"/>
          </w:tcPr>
          <w:p w14:paraId="59943811" w14:textId="2981B002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Meda </w:t>
            </w:r>
            <w:r w:rsidRPr="005A195D">
              <w:rPr>
                <w:i/>
                <w:iCs/>
                <w:sz w:val="18"/>
                <w:szCs w:val="18"/>
              </w:rPr>
              <w:t>“Residential”</w:t>
            </w:r>
            <w:r w:rsidRPr="005A195D">
              <w:rPr>
                <w:sz w:val="18"/>
                <w:szCs w:val="18"/>
              </w:rPr>
              <w:t xml:space="preserve">, built 1906 (ID 50494010007872); </w:t>
            </w:r>
            <w:proofErr w:type="spellStart"/>
            <w:r w:rsidRPr="005A195D">
              <w:rPr>
                <w:sz w:val="18"/>
                <w:szCs w:val="18"/>
              </w:rPr>
              <w:t>Nalukettu</w:t>
            </w:r>
            <w:proofErr w:type="spellEnd"/>
            <w:r w:rsidRPr="005A195D">
              <w:rPr>
                <w:sz w:val="18"/>
                <w:szCs w:val="18"/>
              </w:rPr>
              <w:t xml:space="preserve"> </w:t>
            </w:r>
            <w:r w:rsidRPr="005A195D">
              <w:rPr>
                <w:i/>
                <w:iCs/>
                <w:sz w:val="18"/>
                <w:szCs w:val="18"/>
              </w:rPr>
              <w:t>“Residential”</w:t>
            </w:r>
            <w:r w:rsidRPr="005A195D">
              <w:rPr>
                <w:sz w:val="18"/>
                <w:szCs w:val="18"/>
              </w:rPr>
              <w:t>, built 1624 (ID 50494010007874)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Homes for 400/120 yrs; changed pendente lite</w:t>
            </w:r>
            <w:r w:rsidR="00772DAE">
              <w:rPr>
                <w:color w:val="1F4E79"/>
                <w:sz w:val="18"/>
                <w:szCs w:val="18"/>
              </w:rPr>
              <w:t xml:space="preserve"> three suits.</w:t>
            </w:r>
          </w:p>
        </w:tc>
        <w:tc>
          <w:tcPr>
            <w:tcW w:w="990" w:type="dxa"/>
          </w:tcPr>
          <w:p w14:paraId="2637DACA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 xml:space="preserve">Ward 2 / </w:t>
            </w:r>
            <w:proofErr w:type="spellStart"/>
            <w:r w:rsidRPr="005A195D">
              <w:rPr>
                <w:color w:val="444444"/>
                <w:sz w:val="18"/>
                <w:szCs w:val="18"/>
              </w:rPr>
              <w:t>Muttom</w:t>
            </w:r>
            <w:proofErr w:type="spellEnd"/>
          </w:p>
        </w:tc>
      </w:tr>
      <w:tr w:rsidR="00561751" w:rsidRPr="005A195D" w14:paraId="6DA96247" w14:textId="77777777" w:rsidTr="00561751">
        <w:tc>
          <w:tcPr>
            <w:tcW w:w="416" w:type="dxa"/>
          </w:tcPr>
          <w:p w14:paraId="417C8808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4</w:t>
            </w:r>
          </w:p>
        </w:tc>
        <w:tc>
          <w:tcPr>
            <w:tcW w:w="1088" w:type="dxa"/>
          </w:tcPr>
          <w:p w14:paraId="617B5F8A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12.02.2020</w:t>
            </w:r>
          </w:p>
        </w:tc>
        <w:tc>
          <w:tcPr>
            <w:tcW w:w="1286" w:type="dxa"/>
          </w:tcPr>
          <w:p w14:paraId="550D19A8" w14:textId="0D1B07F1" w:rsidR="006B6897" w:rsidRPr="005A195D" w:rsidRDefault="005617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Trust’s </w:t>
            </w:r>
            <w:r w:rsidR="00000000" w:rsidRPr="005A195D">
              <w:rPr>
                <w:sz w:val="18"/>
                <w:szCs w:val="18"/>
              </w:rPr>
              <w:t>Minutes book</w:t>
            </w:r>
          </w:p>
        </w:tc>
        <w:tc>
          <w:tcPr>
            <w:tcW w:w="5580" w:type="dxa"/>
          </w:tcPr>
          <w:p w14:paraId="729E2AC7" w14:textId="6F4A04CE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Sivadasan to fund </w:t>
            </w:r>
            <w:r w:rsidRPr="005A195D">
              <w:rPr>
                <w:i/>
                <w:iCs/>
                <w:sz w:val="18"/>
                <w:szCs w:val="18"/>
              </w:rPr>
              <w:t>“from his pocket, personal account and not through the trust account”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Sivadasan commits 100% funds for construction</w:t>
            </w:r>
          </w:p>
        </w:tc>
        <w:tc>
          <w:tcPr>
            <w:tcW w:w="990" w:type="dxa"/>
          </w:tcPr>
          <w:p w14:paraId="38DC11F3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items 1–2</w:t>
            </w:r>
          </w:p>
        </w:tc>
      </w:tr>
      <w:tr w:rsidR="00561751" w:rsidRPr="005A195D" w14:paraId="07D3B578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162C372E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5</w:t>
            </w:r>
          </w:p>
        </w:tc>
        <w:tc>
          <w:tcPr>
            <w:tcW w:w="1088" w:type="dxa"/>
          </w:tcPr>
          <w:p w14:paraId="394D9D14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718FD909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36862721" w14:textId="74E4B5A1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Minutes not signed by Trustee Radhakrishnan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Not unanimous</w:t>
            </w:r>
          </w:p>
        </w:tc>
        <w:tc>
          <w:tcPr>
            <w:tcW w:w="990" w:type="dxa"/>
          </w:tcPr>
          <w:p w14:paraId="5397F660" w14:textId="77777777" w:rsidR="006B6897" w:rsidRPr="005A195D" w:rsidRDefault="006B6897">
            <w:pPr>
              <w:rPr>
                <w:sz w:val="18"/>
                <w:szCs w:val="18"/>
              </w:rPr>
            </w:pPr>
          </w:p>
        </w:tc>
      </w:tr>
      <w:tr w:rsidR="00561751" w:rsidRPr="005A195D" w14:paraId="247B409D" w14:textId="77777777" w:rsidTr="00561751">
        <w:tc>
          <w:tcPr>
            <w:tcW w:w="416" w:type="dxa"/>
          </w:tcPr>
          <w:p w14:paraId="5FE561FB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6</w:t>
            </w:r>
          </w:p>
        </w:tc>
        <w:tc>
          <w:tcPr>
            <w:tcW w:w="1088" w:type="dxa"/>
          </w:tcPr>
          <w:p w14:paraId="7DECCC85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006F1191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400195E8" w14:textId="27A548E5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i/>
                <w:iCs/>
                <w:sz w:val="18"/>
                <w:szCs w:val="18"/>
              </w:rPr>
              <w:t>“Managing Trustee bound to keep accounts as and when received”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Accounting duty again entrusted</w:t>
            </w:r>
          </w:p>
        </w:tc>
        <w:tc>
          <w:tcPr>
            <w:tcW w:w="990" w:type="dxa"/>
          </w:tcPr>
          <w:p w14:paraId="17E0C1E6" w14:textId="77777777" w:rsidR="006B6897" w:rsidRPr="005A195D" w:rsidRDefault="006B6897">
            <w:pPr>
              <w:rPr>
                <w:sz w:val="18"/>
                <w:szCs w:val="18"/>
              </w:rPr>
            </w:pPr>
          </w:p>
        </w:tc>
      </w:tr>
      <w:tr w:rsidR="00561751" w:rsidRPr="005A195D" w14:paraId="198541BD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276A9962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7</w:t>
            </w:r>
          </w:p>
        </w:tc>
        <w:tc>
          <w:tcPr>
            <w:tcW w:w="1088" w:type="dxa"/>
          </w:tcPr>
          <w:p w14:paraId="3F8B0FFB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12.01.2024</w:t>
            </w:r>
          </w:p>
        </w:tc>
        <w:tc>
          <w:tcPr>
            <w:tcW w:w="1286" w:type="dxa"/>
          </w:tcPr>
          <w:p w14:paraId="54F0DFAE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37C20BB3" w14:textId="53367D32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i/>
                <w:iCs/>
                <w:sz w:val="18"/>
                <w:szCs w:val="18"/>
              </w:rPr>
              <w:t xml:space="preserve">“1 crore </w:t>
            </w:r>
            <w:proofErr w:type="gramStart"/>
            <w:r w:rsidRPr="005A195D">
              <w:rPr>
                <w:i/>
                <w:iCs/>
                <w:sz w:val="18"/>
                <w:szCs w:val="18"/>
              </w:rPr>
              <w:t>rupees</w:t>
            </w:r>
            <w:proofErr w:type="gramEnd"/>
            <w:r w:rsidRPr="005A195D">
              <w:rPr>
                <w:i/>
                <w:iCs/>
                <w:sz w:val="18"/>
                <w:szCs w:val="18"/>
              </w:rPr>
              <w:t xml:space="preserve"> taken as loan for his</w:t>
            </w:r>
            <w:r w:rsidR="00772DAE">
              <w:rPr>
                <w:i/>
                <w:iCs/>
                <w:sz w:val="18"/>
                <w:szCs w:val="18"/>
              </w:rPr>
              <w:t xml:space="preserve"> [D2]</w:t>
            </w:r>
            <w:r w:rsidRPr="005A195D">
              <w:rPr>
                <w:i/>
                <w:iCs/>
                <w:sz w:val="18"/>
                <w:szCs w:val="18"/>
              </w:rPr>
              <w:t xml:space="preserve"> son”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Trustee</w:t>
            </w:r>
            <w:r w:rsidR="00772DAE">
              <w:rPr>
                <w:color w:val="1F4E79"/>
                <w:sz w:val="18"/>
                <w:szCs w:val="18"/>
              </w:rPr>
              <w:t xml:space="preserve"> </w:t>
            </w:r>
            <w:r w:rsidRPr="005A195D">
              <w:rPr>
                <w:color w:val="1F4E79"/>
                <w:sz w:val="18"/>
                <w:szCs w:val="18"/>
              </w:rPr>
              <w:t>loan</w:t>
            </w:r>
          </w:p>
        </w:tc>
        <w:tc>
          <w:tcPr>
            <w:tcW w:w="990" w:type="dxa"/>
          </w:tcPr>
          <w:p w14:paraId="2A47A4AD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p.11</w:t>
            </w:r>
          </w:p>
        </w:tc>
      </w:tr>
      <w:tr w:rsidR="00561751" w:rsidRPr="005A195D" w14:paraId="354059E4" w14:textId="77777777" w:rsidTr="00561751">
        <w:tc>
          <w:tcPr>
            <w:tcW w:w="416" w:type="dxa"/>
          </w:tcPr>
          <w:p w14:paraId="2837AEAD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8</w:t>
            </w:r>
          </w:p>
        </w:tc>
        <w:tc>
          <w:tcPr>
            <w:tcW w:w="1088" w:type="dxa"/>
          </w:tcPr>
          <w:p w14:paraId="7B34F378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06.03.2024</w:t>
            </w:r>
          </w:p>
        </w:tc>
        <w:tc>
          <w:tcPr>
            <w:tcW w:w="1286" w:type="dxa"/>
          </w:tcPr>
          <w:p w14:paraId="396D2D84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Plaint, OS 84/2024</w:t>
            </w:r>
          </w:p>
        </w:tc>
        <w:tc>
          <w:tcPr>
            <w:tcW w:w="5580" w:type="dxa"/>
          </w:tcPr>
          <w:p w14:paraId="2C780296" w14:textId="4E9E4A71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OS 84/2024 filed by Plaintiff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Lis pendens</w:t>
            </w:r>
          </w:p>
        </w:tc>
        <w:tc>
          <w:tcPr>
            <w:tcW w:w="990" w:type="dxa"/>
          </w:tcPr>
          <w:p w14:paraId="130801F9" w14:textId="77777777" w:rsidR="006B6897" w:rsidRPr="005A195D" w:rsidRDefault="006B6897">
            <w:pPr>
              <w:rPr>
                <w:sz w:val="18"/>
                <w:szCs w:val="18"/>
              </w:rPr>
            </w:pPr>
          </w:p>
        </w:tc>
      </w:tr>
      <w:tr w:rsidR="00561751" w:rsidRPr="005A195D" w14:paraId="6BA39F48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00C54EA8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9</w:t>
            </w:r>
          </w:p>
        </w:tc>
        <w:tc>
          <w:tcPr>
            <w:tcW w:w="1088" w:type="dxa"/>
          </w:tcPr>
          <w:p w14:paraId="2C6739CE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07.03.2024</w:t>
            </w:r>
          </w:p>
        </w:tc>
        <w:tc>
          <w:tcPr>
            <w:tcW w:w="1286" w:type="dxa"/>
          </w:tcPr>
          <w:p w14:paraId="0F216536" w14:textId="4889A0EF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Deed 299</w:t>
            </w:r>
            <w:r w:rsidR="00772DAE">
              <w:rPr>
                <w:sz w:val="18"/>
                <w:szCs w:val="18"/>
              </w:rPr>
              <w:t xml:space="preserve"> </w:t>
            </w:r>
            <w:r w:rsidRPr="005A195D">
              <w:rPr>
                <w:sz w:val="18"/>
                <w:szCs w:val="18"/>
              </w:rPr>
              <w:t>/I/2024</w:t>
            </w:r>
          </w:p>
        </w:tc>
        <w:tc>
          <w:tcPr>
            <w:tcW w:w="5580" w:type="dxa"/>
          </w:tcPr>
          <w:p w14:paraId="0F3491A3" w14:textId="2EF68EDA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Meda (built 1906) &amp; </w:t>
            </w:r>
            <w:proofErr w:type="spellStart"/>
            <w:r w:rsidRPr="005A195D">
              <w:rPr>
                <w:sz w:val="18"/>
                <w:szCs w:val="18"/>
              </w:rPr>
              <w:t>Nalukettu</w:t>
            </w:r>
            <w:proofErr w:type="spellEnd"/>
            <w:r w:rsidRPr="005A195D">
              <w:rPr>
                <w:sz w:val="18"/>
                <w:szCs w:val="18"/>
              </w:rPr>
              <w:t xml:space="preserve"> (built 1624) classified </w:t>
            </w:r>
            <w:r w:rsidRPr="005A195D">
              <w:rPr>
                <w:i/>
                <w:iCs/>
                <w:sz w:val="18"/>
                <w:szCs w:val="18"/>
              </w:rPr>
              <w:t>“Residential”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Buildings home for more than a century. Plaintiff raised there.</w:t>
            </w:r>
          </w:p>
        </w:tc>
        <w:tc>
          <w:tcPr>
            <w:tcW w:w="990" w:type="dxa"/>
          </w:tcPr>
          <w:p w14:paraId="6EC3E135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Recital 10</w:t>
            </w:r>
          </w:p>
        </w:tc>
      </w:tr>
      <w:tr w:rsidR="00561751" w:rsidRPr="005A195D" w14:paraId="15272884" w14:textId="77777777" w:rsidTr="00561751">
        <w:tc>
          <w:tcPr>
            <w:tcW w:w="416" w:type="dxa"/>
          </w:tcPr>
          <w:p w14:paraId="7F227A53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10</w:t>
            </w:r>
          </w:p>
        </w:tc>
        <w:tc>
          <w:tcPr>
            <w:tcW w:w="1088" w:type="dxa"/>
          </w:tcPr>
          <w:p w14:paraId="68BBB504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14.08.2024</w:t>
            </w:r>
          </w:p>
        </w:tc>
        <w:tc>
          <w:tcPr>
            <w:tcW w:w="1286" w:type="dxa"/>
          </w:tcPr>
          <w:p w14:paraId="041C45D4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Plaint, OS 243/2024</w:t>
            </w:r>
          </w:p>
        </w:tc>
        <w:tc>
          <w:tcPr>
            <w:tcW w:w="5580" w:type="dxa"/>
          </w:tcPr>
          <w:p w14:paraId="4BAF94A8" w14:textId="14B29A9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OS 243/2024 filed by D2 / Trust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Lis pendens</w:t>
            </w:r>
          </w:p>
        </w:tc>
        <w:tc>
          <w:tcPr>
            <w:tcW w:w="990" w:type="dxa"/>
          </w:tcPr>
          <w:p w14:paraId="29E6C52D" w14:textId="77777777" w:rsidR="006B6897" w:rsidRPr="005A195D" w:rsidRDefault="006B6897">
            <w:pPr>
              <w:rPr>
                <w:sz w:val="18"/>
                <w:szCs w:val="18"/>
              </w:rPr>
            </w:pPr>
          </w:p>
        </w:tc>
      </w:tr>
      <w:tr w:rsidR="00561751" w:rsidRPr="005A195D" w14:paraId="60524C8B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1A4A0947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11</w:t>
            </w:r>
          </w:p>
        </w:tc>
        <w:tc>
          <w:tcPr>
            <w:tcW w:w="1088" w:type="dxa"/>
          </w:tcPr>
          <w:p w14:paraId="25529A8C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12.06.2025</w:t>
            </w:r>
          </w:p>
        </w:tc>
        <w:tc>
          <w:tcPr>
            <w:tcW w:w="1286" w:type="dxa"/>
          </w:tcPr>
          <w:p w14:paraId="6CFFB7B6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Plaint, OS 214/2025</w:t>
            </w:r>
          </w:p>
        </w:tc>
        <w:tc>
          <w:tcPr>
            <w:tcW w:w="5580" w:type="dxa"/>
          </w:tcPr>
          <w:p w14:paraId="2937AC91" w14:textId="3A5939C3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OS 214/2025 filed by Plaintiff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Lis pendens</w:t>
            </w:r>
          </w:p>
        </w:tc>
        <w:tc>
          <w:tcPr>
            <w:tcW w:w="990" w:type="dxa"/>
          </w:tcPr>
          <w:p w14:paraId="57E3FC48" w14:textId="77777777" w:rsidR="006B6897" w:rsidRPr="005A195D" w:rsidRDefault="006B6897">
            <w:pPr>
              <w:rPr>
                <w:sz w:val="18"/>
                <w:szCs w:val="18"/>
              </w:rPr>
            </w:pPr>
          </w:p>
        </w:tc>
      </w:tr>
      <w:tr w:rsidR="00561751" w:rsidRPr="005A195D" w14:paraId="2C35E2FF" w14:textId="77777777" w:rsidTr="00561751">
        <w:tc>
          <w:tcPr>
            <w:tcW w:w="416" w:type="dxa"/>
          </w:tcPr>
          <w:p w14:paraId="504F4A09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12</w:t>
            </w:r>
          </w:p>
        </w:tc>
        <w:tc>
          <w:tcPr>
            <w:tcW w:w="1088" w:type="dxa"/>
          </w:tcPr>
          <w:p w14:paraId="0CD8176F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07.08.2025</w:t>
            </w:r>
          </w:p>
        </w:tc>
        <w:tc>
          <w:tcPr>
            <w:tcW w:w="1286" w:type="dxa"/>
          </w:tcPr>
          <w:p w14:paraId="5907C0D5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MCA</w:t>
            </w:r>
          </w:p>
        </w:tc>
        <w:tc>
          <w:tcPr>
            <w:tcW w:w="5580" w:type="dxa"/>
          </w:tcPr>
          <w:p w14:paraId="197D9E79" w14:textId="6EC549CD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Lessee company incorporated (CIN U86909KL2025PTC096202)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Lessee born after three suits. Lis pendens three times.</w:t>
            </w:r>
          </w:p>
        </w:tc>
        <w:tc>
          <w:tcPr>
            <w:tcW w:w="990" w:type="dxa"/>
          </w:tcPr>
          <w:p w14:paraId="03353B70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Cert. of Inc.</w:t>
            </w:r>
          </w:p>
        </w:tc>
      </w:tr>
      <w:tr w:rsidR="00561751" w:rsidRPr="005A195D" w14:paraId="7C0794CA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2A522A08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13</w:t>
            </w:r>
          </w:p>
        </w:tc>
        <w:tc>
          <w:tcPr>
            <w:tcW w:w="1088" w:type="dxa"/>
          </w:tcPr>
          <w:p w14:paraId="2D2333C6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21.08.2025</w:t>
            </w:r>
          </w:p>
        </w:tc>
        <w:tc>
          <w:tcPr>
            <w:tcW w:w="1286" w:type="dxa"/>
          </w:tcPr>
          <w:p w14:paraId="3A85F59E" w14:textId="45E050AF" w:rsidR="006B6897" w:rsidRPr="005A195D" w:rsidRDefault="005617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Trust’s </w:t>
            </w:r>
            <w:r w:rsidRPr="005A195D">
              <w:rPr>
                <w:sz w:val="18"/>
                <w:szCs w:val="18"/>
              </w:rPr>
              <w:t>Minutes book</w:t>
            </w:r>
          </w:p>
        </w:tc>
        <w:tc>
          <w:tcPr>
            <w:tcW w:w="5580" w:type="dxa"/>
          </w:tcPr>
          <w:p w14:paraId="402C7B33" w14:textId="3142A390" w:rsidR="006B6897" w:rsidRPr="005A195D" w:rsidRDefault="00000000">
            <w:pPr>
              <w:rPr>
                <w:sz w:val="18"/>
                <w:szCs w:val="18"/>
              </w:rPr>
            </w:pPr>
            <w:proofErr w:type="spellStart"/>
            <w:r w:rsidRPr="005A195D">
              <w:rPr>
                <w:sz w:val="18"/>
                <w:szCs w:val="18"/>
              </w:rPr>
              <w:t>Authorised</w:t>
            </w:r>
            <w:proofErr w:type="spellEnd"/>
            <w:r w:rsidRPr="005A195D">
              <w:rPr>
                <w:sz w:val="18"/>
                <w:szCs w:val="18"/>
              </w:rPr>
              <w:t xml:space="preserve"> the MT </w:t>
            </w:r>
            <w:r w:rsidRPr="005A195D">
              <w:rPr>
                <w:i/>
                <w:iCs/>
                <w:sz w:val="18"/>
                <w:szCs w:val="18"/>
              </w:rPr>
              <w:t>“to find a suitable operator”</w:t>
            </w:r>
            <w:r w:rsidRPr="005A195D">
              <w:rPr>
                <w:sz w:val="18"/>
                <w:szCs w:val="18"/>
              </w:rPr>
              <w:t xml:space="preserve"> … </w:t>
            </w:r>
            <w:r w:rsidRPr="005A195D">
              <w:rPr>
                <w:i/>
                <w:iCs/>
                <w:sz w:val="18"/>
                <w:szCs w:val="18"/>
              </w:rPr>
              <w:t>“negotiate with at least 3 such operators”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 xml:space="preserve">Only search </w:t>
            </w:r>
            <w:proofErr w:type="spellStart"/>
            <w:r w:rsidRPr="005A195D">
              <w:rPr>
                <w:color w:val="1F4E79"/>
                <w:sz w:val="18"/>
                <w:szCs w:val="18"/>
              </w:rPr>
              <w:t>authorised</w:t>
            </w:r>
            <w:proofErr w:type="spellEnd"/>
            <w:r w:rsidRPr="005A195D">
              <w:rPr>
                <w:color w:val="1F4E79"/>
                <w:sz w:val="18"/>
                <w:szCs w:val="18"/>
              </w:rPr>
              <w:t xml:space="preserve">. </w:t>
            </w:r>
            <w:r w:rsidR="00772DAE">
              <w:rPr>
                <w:color w:val="1F4E79"/>
                <w:sz w:val="18"/>
                <w:szCs w:val="18"/>
              </w:rPr>
              <w:t xml:space="preserve">Not to </w:t>
            </w:r>
            <w:r w:rsidRPr="005A195D">
              <w:rPr>
                <w:color w:val="1F4E79"/>
                <w:sz w:val="18"/>
                <w:szCs w:val="18"/>
              </w:rPr>
              <w:t>lease.</w:t>
            </w:r>
          </w:p>
        </w:tc>
        <w:tc>
          <w:tcPr>
            <w:tcW w:w="990" w:type="dxa"/>
          </w:tcPr>
          <w:p w14:paraId="057F3457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item 1</w:t>
            </w:r>
          </w:p>
        </w:tc>
      </w:tr>
      <w:tr w:rsidR="00561751" w:rsidRPr="005A195D" w14:paraId="0E10B9F8" w14:textId="77777777" w:rsidTr="00561751">
        <w:tc>
          <w:tcPr>
            <w:tcW w:w="416" w:type="dxa"/>
          </w:tcPr>
          <w:p w14:paraId="49E40983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14</w:t>
            </w:r>
          </w:p>
        </w:tc>
        <w:tc>
          <w:tcPr>
            <w:tcW w:w="1088" w:type="dxa"/>
          </w:tcPr>
          <w:p w14:paraId="4C4DB14B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5B9767C1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5A744B53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No </w:t>
            </w:r>
            <w:proofErr w:type="spellStart"/>
            <w:r w:rsidRPr="005A195D">
              <w:rPr>
                <w:sz w:val="18"/>
                <w:szCs w:val="18"/>
              </w:rPr>
              <w:t>authorisation</w:t>
            </w:r>
            <w:proofErr w:type="spellEnd"/>
            <w:r w:rsidRPr="005A195D">
              <w:rPr>
                <w:sz w:val="18"/>
                <w:szCs w:val="18"/>
              </w:rPr>
              <w:t xml:space="preserve"> to sign a 10-year lease or fix rent.</w:t>
            </w:r>
          </w:p>
        </w:tc>
        <w:tc>
          <w:tcPr>
            <w:tcW w:w="990" w:type="dxa"/>
          </w:tcPr>
          <w:p w14:paraId="3A7AA4CA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item 1</w:t>
            </w:r>
          </w:p>
        </w:tc>
      </w:tr>
      <w:tr w:rsidR="00561751" w:rsidRPr="005A195D" w14:paraId="6AFB66B6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32BB17BE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15</w:t>
            </w:r>
          </w:p>
        </w:tc>
        <w:tc>
          <w:tcPr>
            <w:tcW w:w="1088" w:type="dxa"/>
          </w:tcPr>
          <w:p w14:paraId="4E8A93C9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355475F7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043E4672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Radhakrishnan did not attend; his signature is post-facto.</w:t>
            </w:r>
          </w:p>
        </w:tc>
        <w:tc>
          <w:tcPr>
            <w:tcW w:w="990" w:type="dxa"/>
          </w:tcPr>
          <w:p w14:paraId="6421425A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item 1</w:t>
            </w:r>
          </w:p>
        </w:tc>
      </w:tr>
      <w:tr w:rsidR="00561751" w:rsidRPr="005A195D" w14:paraId="22F86359" w14:textId="77777777" w:rsidTr="00561751">
        <w:tc>
          <w:tcPr>
            <w:tcW w:w="416" w:type="dxa"/>
          </w:tcPr>
          <w:p w14:paraId="49A04329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16</w:t>
            </w:r>
          </w:p>
        </w:tc>
        <w:tc>
          <w:tcPr>
            <w:tcW w:w="1088" w:type="dxa"/>
          </w:tcPr>
          <w:p w14:paraId="243D5D14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09.10.2025</w:t>
            </w:r>
          </w:p>
        </w:tc>
        <w:tc>
          <w:tcPr>
            <w:tcW w:w="1286" w:type="dxa"/>
          </w:tcPr>
          <w:p w14:paraId="6128924B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IA 9/2025</w:t>
            </w:r>
          </w:p>
        </w:tc>
        <w:tc>
          <w:tcPr>
            <w:tcW w:w="5580" w:type="dxa"/>
          </w:tcPr>
          <w:p w14:paraId="6C8132C4" w14:textId="6217E1B1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Two heirlooms — mounted Wild Bison/Gaur skull &amp; deer antlers — missing after renovation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Trust property unaccounted for.</w:t>
            </w:r>
          </w:p>
        </w:tc>
        <w:tc>
          <w:tcPr>
            <w:tcW w:w="990" w:type="dxa"/>
          </w:tcPr>
          <w:p w14:paraId="33857C25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paras 9 &amp; 11</w:t>
            </w:r>
          </w:p>
        </w:tc>
      </w:tr>
      <w:tr w:rsidR="00561751" w:rsidRPr="005A195D" w14:paraId="3F77DB6B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2E0800E2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17</w:t>
            </w:r>
          </w:p>
        </w:tc>
        <w:tc>
          <w:tcPr>
            <w:tcW w:w="1088" w:type="dxa"/>
          </w:tcPr>
          <w:p w14:paraId="0416B6BF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15.10.2025</w:t>
            </w:r>
          </w:p>
        </w:tc>
        <w:tc>
          <w:tcPr>
            <w:tcW w:w="1286" w:type="dxa"/>
          </w:tcPr>
          <w:p w14:paraId="766D6C4A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MCA</w:t>
            </w:r>
          </w:p>
        </w:tc>
        <w:tc>
          <w:tcPr>
            <w:tcW w:w="5580" w:type="dxa"/>
          </w:tcPr>
          <w:p w14:paraId="5EE047D8" w14:textId="583D0010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D2’s KSEB bill (</w:t>
            </w:r>
            <w:r w:rsidRPr="005A195D">
              <w:rPr>
                <w:i/>
                <w:iCs/>
                <w:sz w:val="18"/>
                <w:szCs w:val="18"/>
              </w:rPr>
              <w:t>“RAMESH CHANDRAN”</w:t>
            </w:r>
            <w:r w:rsidRPr="005A195D">
              <w:rPr>
                <w:sz w:val="18"/>
                <w:szCs w:val="18"/>
              </w:rPr>
              <w:t>, consumer 1157256006344) used as the lessee’s address proof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101 days before board approval</w:t>
            </w:r>
          </w:p>
        </w:tc>
        <w:tc>
          <w:tcPr>
            <w:tcW w:w="990" w:type="dxa"/>
          </w:tcPr>
          <w:p w14:paraId="5D311823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INC-22</w:t>
            </w:r>
          </w:p>
        </w:tc>
      </w:tr>
      <w:tr w:rsidR="00561751" w:rsidRPr="005A195D" w14:paraId="5EC70666" w14:textId="77777777" w:rsidTr="00561751">
        <w:tc>
          <w:tcPr>
            <w:tcW w:w="416" w:type="dxa"/>
          </w:tcPr>
          <w:p w14:paraId="74297681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18</w:t>
            </w:r>
          </w:p>
        </w:tc>
        <w:tc>
          <w:tcPr>
            <w:tcW w:w="1088" w:type="dxa"/>
          </w:tcPr>
          <w:p w14:paraId="75B41C82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27.10.2025</w:t>
            </w:r>
          </w:p>
        </w:tc>
        <w:tc>
          <w:tcPr>
            <w:tcW w:w="1286" w:type="dxa"/>
          </w:tcPr>
          <w:p w14:paraId="19B6ABC7" w14:textId="4BBE411B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Lease 3237</w:t>
            </w:r>
            <w:r w:rsidR="00772DAE">
              <w:rPr>
                <w:sz w:val="18"/>
                <w:szCs w:val="18"/>
              </w:rPr>
              <w:t xml:space="preserve"> </w:t>
            </w:r>
            <w:r w:rsidRPr="005A195D">
              <w:rPr>
                <w:sz w:val="18"/>
                <w:szCs w:val="18"/>
              </w:rPr>
              <w:t>/I/2025</w:t>
            </w:r>
          </w:p>
        </w:tc>
        <w:tc>
          <w:tcPr>
            <w:tcW w:w="5580" w:type="dxa"/>
          </w:tcPr>
          <w:p w14:paraId="0FE8B136" w14:textId="07C8AEFC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D2 alone the </w:t>
            </w:r>
            <w:r w:rsidRPr="005A195D">
              <w:rPr>
                <w:i/>
                <w:iCs/>
                <w:sz w:val="18"/>
                <w:szCs w:val="18"/>
              </w:rPr>
              <w:t>“Lessor”</w:t>
            </w:r>
            <w:r w:rsidRPr="005A195D">
              <w:rPr>
                <w:sz w:val="18"/>
                <w:szCs w:val="18"/>
              </w:rPr>
              <w:t xml:space="preserve"> and sole </w:t>
            </w:r>
            <w:r w:rsidRPr="005A195D">
              <w:rPr>
                <w:i/>
                <w:iCs/>
                <w:sz w:val="18"/>
                <w:szCs w:val="18"/>
              </w:rPr>
              <w:t>“Presentant”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One trustee acted alone</w:t>
            </w:r>
          </w:p>
        </w:tc>
        <w:tc>
          <w:tcPr>
            <w:tcW w:w="990" w:type="dxa"/>
          </w:tcPr>
          <w:p w14:paraId="6CE315C5" w14:textId="77777777" w:rsidR="006B6897" w:rsidRPr="005A195D" w:rsidRDefault="00000000">
            <w:pPr>
              <w:rPr>
                <w:sz w:val="18"/>
                <w:szCs w:val="18"/>
              </w:rPr>
            </w:pPr>
            <w:proofErr w:type="gramStart"/>
            <w:r w:rsidRPr="005A195D">
              <w:rPr>
                <w:color w:val="444444"/>
                <w:sz w:val="18"/>
                <w:szCs w:val="18"/>
              </w:rPr>
              <w:t>Parties</w:t>
            </w:r>
            <w:proofErr w:type="gramEnd"/>
            <w:r w:rsidRPr="005A195D">
              <w:rPr>
                <w:color w:val="444444"/>
                <w:sz w:val="18"/>
                <w:szCs w:val="18"/>
              </w:rPr>
              <w:t xml:space="preserve"> clause</w:t>
            </w:r>
          </w:p>
        </w:tc>
      </w:tr>
      <w:tr w:rsidR="00561751" w:rsidRPr="005A195D" w14:paraId="60C74B8E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144D5D2F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19</w:t>
            </w:r>
          </w:p>
        </w:tc>
        <w:tc>
          <w:tcPr>
            <w:tcW w:w="1088" w:type="dxa"/>
          </w:tcPr>
          <w:p w14:paraId="76FC9DA7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5438F7BE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28851967" w14:textId="11E5676A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Lease term: </w:t>
            </w:r>
            <w:r w:rsidRPr="005A195D">
              <w:rPr>
                <w:i/>
                <w:iCs/>
                <w:sz w:val="18"/>
                <w:szCs w:val="18"/>
              </w:rPr>
              <w:t>“a period of 10 years with effect from 27/10/2025 and ending with 26/10/2035”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Start date is 27/10/2025</w:t>
            </w:r>
          </w:p>
        </w:tc>
        <w:tc>
          <w:tcPr>
            <w:tcW w:w="990" w:type="dxa"/>
          </w:tcPr>
          <w:p w14:paraId="152C550B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cl.2</w:t>
            </w:r>
          </w:p>
        </w:tc>
      </w:tr>
      <w:tr w:rsidR="00561751" w:rsidRPr="005A195D" w14:paraId="6A223147" w14:textId="77777777" w:rsidTr="00561751">
        <w:tc>
          <w:tcPr>
            <w:tcW w:w="416" w:type="dxa"/>
          </w:tcPr>
          <w:p w14:paraId="58AA6824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20</w:t>
            </w:r>
          </w:p>
        </w:tc>
        <w:tc>
          <w:tcPr>
            <w:tcW w:w="1088" w:type="dxa"/>
          </w:tcPr>
          <w:p w14:paraId="1C6A19F4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2D725632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16618A9E" w14:textId="76B32B84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Rent: </w:t>
            </w:r>
            <w:r w:rsidRPr="005A195D">
              <w:rPr>
                <w:i/>
                <w:iCs/>
                <w:sz w:val="18"/>
                <w:szCs w:val="18"/>
              </w:rPr>
              <w:t>“The monthly rent is at the rate of Rs. 60,000/- … per month”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Rent never board-approved</w:t>
            </w:r>
          </w:p>
        </w:tc>
        <w:tc>
          <w:tcPr>
            <w:tcW w:w="990" w:type="dxa"/>
          </w:tcPr>
          <w:p w14:paraId="370F89B2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cl.3</w:t>
            </w:r>
          </w:p>
        </w:tc>
      </w:tr>
      <w:tr w:rsidR="00561751" w:rsidRPr="005A195D" w14:paraId="262E61A8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3CC952CD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21</w:t>
            </w:r>
          </w:p>
        </w:tc>
        <w:tc>
          <w:tcPr>
            <w:tcW w:w="1088" w:type="dxa"/>
          </w:tcPr>
          <w:p w14:paraId="127A4C6E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78D2D626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4B6E66DE" w14:textId="61B29FBA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Renewal — </w:t>
            </w:r>
            <w:r w:rsidRPr="005A195D">
              <w:rPr>
                <w:i/>
                <w:iCs/>
                <w:sz w:val="18"/>
                <w:szCs w:val="18"/>
              </w:rPr>
              <w:t>“may be further extended for another 10 years period”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Never board-approved</w:t>
            </w:r>
          </w:p>
        </w:tc>
        <w:tc>
          <w:tcPr>
            <w:tcW w:w="990" w:type="dxa"/>
          </w:tcPr>
          <w:p w14:paraId="656D1E40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cl.13(a)</w:t>
            </w:r>
          </w:p>
        </w:tc>
      </w:tr>
      <w:tr w:rsidR="00561751" w:rsidRPr="005A195D" w14:paraId="6A7D0F45" w14:textId="77777777" w:rsidTr="00561751">
        <w:tc>
          <w:tcPr>
            <w:tcW w:w="416" w:type="dxa"/>
          </w:tcPr>
          <w:p w14:paraId="5C652CCA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22</w:t>
            </w:r>
          </w:p>
        </w:tc>
        <w:tc>
          <w:tcPr>
            <w:tcW w:w="1088" w:type="dxa"/>
          </w:tcPr>
          <w:p w14:paraId="30743B84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761C13A3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2E2A4881" w14:textId="3E4C8849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Forbids alterations </w:t>
            </w:r>
            <w:r w:rsidRPr="005A195D">
              <w:rPr>
                <w:i/>
                <w:iCs/>
                <w:sz w:val="18"/>
                <w:szCs w:val="18"/>
              </w:rPr>
              <w:t>“of a permanent nature”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Permanent works barred</w:t>
            </w:r>
          </w:p>
        </w:tc>
        <w:tc>
          <w:tcPr>
            <w:tcW w:w="990" w:type="dxa"/>
          </w:tcPr>
          <w:p w14:paraId="272C531C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cl.6</w:t>
            </w:r>
          </w:p>
        </w:tc>
      </w:tr>
      <w:tr w:rsidR="00561751" w:rsidRPr="005A195D" w14:paraId="5A6469DC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5ABFA973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23</w:t>
            </w:r>
          </w:p>
        </w:tc>
        <w:tc>
          <w:tcPr>
            <w:tcW w:w="1088" w:type="dxa"/>
          </w:tcPr>
          <w:p w14:paraId="05D48363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44C121F0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403FDE23" w14:textId="5C56AF4F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Fair value of land only: </w:t>
            </w:r>
            <w:r w:rsidRPr="005A195D">
              <w:rPr>
                <w:i/>
                <w:iCs/>
                <w:sz w:val="18"/>
                <w:szCs w:val="18"/>
              </w:rPr>
              <w:t>“Rs. 61,31,400/-”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Buildings / antiques unvalued. No fair value assessment before 10-year lease.</w:t>
            </w:r>
          </w:p>
        </w:tc>
        <w:tc>
          <w:tcPr>
            <w:tcW w:w="990" w:type="dxa"/>
          </w:tcPr>
          <w:p w14:paraId="6D39B868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cl.22</w:t>
            </w:r>
          </w:p>
        </w:tc>
      </w:tr>
      <w:tr w:rsidR="00561751" w:rsidRPr="005A195D" w14:paraId="1B753D5D" w14:textId="77777777" w:rsidTr="00561751">
        <w:tc>
          <w:tcPr>
            <w:tcW w:w="416" w:type="dxa"/>
          </w:tcPr>
          <w:p w14:paraId="593E1555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24</w:t>
            </w:r>
          </w:p>
        </w:tc>
        <w:tc>
          <w:tcPr>
            <w:tcW w:w="1088" w:type="dxa"/>
          </w:tcPr>
          <w:p w14:paraId="3DC533BF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515F065E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45843823" w14:textId="30365761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No security-deposit clause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Never board-approved</w:t>
            </w:r>
          </w:p>
        </w:tc>
        <w:tc>
          <w:tcPr>
            <w:tcW w:w="990" w:type="dxa"/>
          </w:tcPr>
          <w:p w14:paraId="7C6A7772" w14:textId="77777777" w:rsidR="006B6897" w:rsidRPr="005A195D" w:rsidRDefault="006B6897">
            <w:pPr>
              <w:rPr>
                <w:sz w:val="18"/>
                <w:szCs w:val="18"/>
              </w:rPr>
            </w:pPr>
          </w:p>
        </w:tc>
      </w:tr>
      <w:tr w:rsidR="00561751" w:rsidRPr="005A195D" w14:paraId="66095FFA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7BBFD04E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25</w:t>
            </w:r>
          </w:p>
        </w:tc>
        <w:tc>
          <w:tcPr>
            <w:tcW w:w="1088" w:type="dxa"/>
          </w:tcPr>
          <w:p w14:paraId="08A73108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1110BA94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49D27BDC" w14:textId="65F07E91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Leased extent </w:t>
            </w:r>
            <w:r w:rsidRPr="005A195D">
              <w:rPr>
                <w:i/>
                <w:iCs/>
                <w:sz w:val="18"/>
                <w:szCs w:val="18"/>
              </w:rPr>
              <w:t>“29.42 Ares”</w:t>
            </w:r>
            <w:r w:rsidRPr="005A195D">
              <w:rPr>
                <w:sz w:val="18"/>
                <w:szCs w:val="18"/>
              </w:rPr>
              <w:t xml:space="preserve">; Meda plinth </w:t>
            </w:r>
            <w:r w:rsidRPr="005A195D">
              <w:rPr>
                <w:i/>
                <w:iCs/>
                <w:sz w:val="18"/>
                <w:szCs w:val="18"/>
              </w:rPr>
              <w:t xml:space="preserve">“4.645 </w:t>
            </w:r>
            <w:proofErr w:type="spellStart"/>
            <w:r w:rsidRPr="005A195D">
              <w:rPr>
                <w:i/>
                <w:iCs/>
                <w:sz w:val="18"/>
                <w:szCs w:val="18"/>
              </w:rPr>
              <w:t>ares</w:t>
            </w:r>
            <w:proofErr w:type="spellEnd"/>
            <w:r w:rsidRPr="005A195D">
              <w:rPr>
                <w:i/>
                <w:iCs/>
                <w:sz w:val="18"/>
                <w:szCs w:val="18"/>
              </w:rPr>
              <w:t>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Board approval only for Meda lease to be 10 years.</w:t>
            </w:r>
          </w:p>
        </w:tc>
        <w:tc>
          <w:tcPr>
            <w:tcW w:w="990" w:type="dxa"/>
          </w:tcPr>
          <w:p w14:paraId="2AE67453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Schedule; cl.17</w:t>
            </w:r>
          </w:p>
        </w:tc>
      </w:tr>
      <w:tr w:rsidR="00561751" w:rsidRPr="005A195D" w14:paraId="70EAC93D" w14:textId="77777777" w:rsidTr="00561751">
        <w:tc>
          <w:tcPr>
            <w:tcW w:w="416" w:type="dxa"/>
          </w:tcPr>
          <w:p w14:paraId="10B3F322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26</w:t>
            </w:r>
          </w:p>
        </w:tc>
        <w:tc>
          <w:tcPr>
            <w:tcW w:w="1088" w:type="dxa"/>
          </w:tcPr>
          <w:p w14:paraId="628315BF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59E63BA4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708AFB0F" w14:textId="3361560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Only the Lessor (D2) keeps the duplicate — </w:t>
            </w:r>
            <w:r w:rsidRPr="005A195D">
              <w:rPr>
                <w:i/>
                <w:iCs/>
                <w:sz w:val="18"/>
                <w:szCs w:val="18"/>
              </w:rPr>
              <w:t>“the Duplicate thereof shall be kept by the Lessor”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Deed solely in possession of D2</w:t>
            </w:r>
          </w:p>
        </w:tc>
        <w:tc>
          <w:tcPr>
            <w:tcW w:w="990" w:type="dxa"/>
          </w:tcPr>
          <w:p w14:paraId="1ECE71A7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cl.21</w:t>
            </w:r>
          </w:p>
        </w:tc>
      </w:tr>
      <w:tr w:rsidR="00561751" w:rsidRPr="005A195D" w14:paraId="6058DF76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7A37247D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27</w:t>
            </w:r>
          </w:p>
        </w:tc>
        <w:tc>
          <w:tcPr>
            <w:tcW w:w="1088" w:type="dxa"/>
          </w:tcPr>
          <w:p w14:paraId="307FCEDD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322FCD14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6EDB351B" w14:textId="5D7E720A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Witnesses (1) </w:t>
            </w:r>
            <w:r w:rsidRPr="005A195D">
              <w:rPr>
                <w:i/>
                <w:iCs/>
                <w:sz w:val="18"/>
                <w:szCs w:val="18"/>
              </w:rPr>
              <w:t>“VIPIN GOPI”</w:t>
            </w:r>
            <w:r w:rsidRPr="005A195D">
              <w:rPr>
                <w:sz w:val="18"/>
                <w:szCs w:val="18"/>
              </w:rPr>
              <w:t xml:space="preserve">, (2) </w:t>
            </w:r>
            <w:r w:rsidRPr="005A195D">
              <w:rPr>
                <w:i/>
                <w:iCs/>
                <w:sz w:val="18"/>
                <w:szCs w:val="18"/>
              </w:rPr>
              <w:t>“DHANEESH A.K.”</w:t>
            </w:r>
            <w:r w:rsidRPr="005A195D">
              <w:rPr>
                <w:sz w:val="18"/>
                <w:szCs w:val="18"/>
              </w:rPr>
              <w:t>; signed by D2 alone; identifying witness his wife (D4)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No co-trustee involved in lease</w:t>
            </w:r>
          </w:p>
        </w:tc>
        <w:tc>
          <w:tcPr>
            <w:tcW w:w="990" w:type="dxa"/>
          </w:tcPr>
          <w:p w14:paraId="6A913987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Attestation</w:t>
            </w:r>
          </w:p>
        </w:tc>
      </w:tr>
      <w:tr w:rsidR="00561751" w:rsidRPr="005A195D" w14:paraId="2A488BCD" w14:textId="77777777" w:rsidTr="00561751">
        <w:tc>
          <w:tcPr>
            <w:tcW w:w="416" w:type="dxa"/>
          </w:tcPr>
          <w:p w14:paraId="4C818F87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28</w:t>
            </w:r>
          </w:p>
        </w:tc>
        <w:tc>
          <w:tcPr>
            <w:tcW w:w="1088" w:type="dxa"/>
          </w:tcPr>
          <w:p w14:paraId="216C09D5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24.11.2025</w:t>
            </w:r>
          </w:p>
        </w:tc>
        <w:tc>
          <w:tcPr>
            <w:tcW w:w="1286" w:type="dxa"/>
          </w:tcPr>
          <w:p w14:paraId="48C1F769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MCA</w:t>
            </w:r>
          </w:p>
        </w:tc>
        <w:tc>
          <w:tcPr>
            <w:tcW w:w="5580" w:type="dxa"/>
          </w:tcPr>
          <w:p w14:paraId="543D587A" w14:textId="62BA5695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D2 issued Trust NOC for lessee to use Meda as address, suppressed from court. Found in public records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61 days before board approval</w:t>
            </w:r>
          </w:p>
        </w:tc>
        <w:tc>
          <w:tcPr>
            <w:tcW w:w="990" w:type="dxa"/>
          </w:tcPr>
          <w:p w14:paraId="50781849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INC-22</w:t>
            </w:r>
          </w:p>
        </w:tc>
      </w:tr>
      <w:tr w:rsidR="00561751" w:rsidRPr="005A195D" w14:paraId="54D516B1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3C2804CD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29</w:t>
            </w:r>
          </w:p>
        </w:tc>
        <w:tc>
          <w:tcPr>
            <w:tcW w:w="1088" w:type="dxa"/>
          </w:tcPr>
          <w:p w14:paraId="664CF154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30D320F2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2EA3C04D" w14:textId="71642464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Lessee Board </w:t>
            </w:r>
            <w:proofErr w:type="spellStart"/>
            <w:r w:rsidRPr="005A195D">
              <w:rPr>
                <w:sz w:val="18"/>
                <w:szCs w:val="18"/>
              </w:rPr>
              <w:t>authorised</w:t>
            </w:r>
            <w:proofErr w:type="spellEnd"/>
            <w:r w:rsidRPr="005A195D">
              <w:rPr>
                <w:sz w:val="18"/>
                <w:szCs w:val="18"/>
              </w:rPr>
              <w:t xml:space="preserve"> the office shift to the Meda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Based on D2’s unlawful NOC.</w:t>
            </w:r>
          </w:p>
        </w:tc>
        <w:tc>
          <w:tcPr>
            <w:tcW w:w="990" w:type="dxa"/>
          </w:tcPr>
          <w:p w14:paraId="5B152263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Board res. 6</w:t>
            </w:r>
          </w:p>
        </w:tc>
      </w:tr>
      <w:tr w:rsidR="00561751" w:rsidRPr="005A195D" w14:paraId="7E8F77ED" w14:textId="77777777" w:rsidTr="00561751">
        <w:tc>
          <w:tcPr>
            <w:tcW w:w="416" w:type="dxa"/>
          </w:tcPr>
          <w:p w14:paraId="0DD45F44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30</w:t>
            </w:r>
          </w:p>
        </w:tc>
        <w:tc>
          <w:tcPr>
            <w:tcW w:w="1088" w:type="dxa"/>
          </w:tcPr>
          <w:p w14:paraId="27577AD0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03.12.2025</w:t>
            </w:r>
          </w:p>
        </w:tc>
        <w:tc>
          <w:tcPr>
            <w:tcW w:w="1286" w:type="dxa"/>
          </w:tcPr>
          <w:p w14:paraId="620F3F7F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Order, OS 243/2024</w:t>
            </w:r>
          </w:p>
        </w:tc>
        <w:tc>
          <w:tcPr>
            <w:tcW w:w="5580" w:type="dxa"/>
          </w:tcPr>
          <w:p w14:paraId="7E03E557" w14:textId="6A7B4A85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Order: </w:t>
            </w:r>
            <w:r w:rsidRPr="005A195D">
              <w:rPr>
                <w:i/>
                <w:iCs/>
                <w:sz w:val="18"/>
                <w:szCs w:val="18"/>
              </w:rPr>
              <w:t>“[D1/D2] have failed to establish a prima facie case”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Court decision against D2</w:t>
            </w:r>
          </w:p>
        </w:tc>
        <w:tc>
          <w:tcPr>
            <w:tcW w:w="990" w:type="dxa"/>
          </w:tcPr>
          <w:p w14:paraId="7682449F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para 10</w:t>
            </w:r>
          </w:p>
        </w:tc>
      </w:tr>
      <w:tr w:rsidR="00561751" w:rsidRPr="005A195D" w14:paraId="09517898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60F8BC27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31</w:t>
            </w:r>
          </w:p>
        </w:tc>
        <w:tc>
          <w:tcPr>
            <w:tcW w:w="1088" w:type="dxa"/>
          </w:tcPr>
          <w:p w14:paraId="41570427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424719CB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3CB5617B" w14:textId="2E6D406A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Balance </w:t>
            </w:r>
            <w:r w:rsidRPr="005A195D">
              <w:rPr>
                <w:i/>
                <w:iCs/>
                <w:sz w:val="18"/>
                <w:szCs w:val="18"/>
              </w:rPr>
              <w:t xml:space="preserve">“not in </w:t>
            </w:r>
            <w:proofErr w:type="spellStart"/>
            <w:r w:rsidRPr="005A195D">
              <w:rPr>
                <w:i/>
                <w:iCs/>
                <w:sz w:val="18"/>
                <w:szCs w:val="18"/>
              </w:rPr>
              <w:t>favour</w:t>
            </w:r>
            <w:proofErr w:type="spellEnd"/>
            <w:r w:rsidRPr="005A195D">
              <w:rPr>
                <w:i/>
                <w:iCs/>
                <w:sz w:val="18"/>
                <w:szCs w:val="18"/>
              </w:rPr>
              <w:t xml:space="preserve"> of the [D1/D2]”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Court decision against D2</w:t>
            </w:r>
          </w:p>
        </w:tc>
        <w:tc>
          <w:tcPr>
            <w:tcW w:w="990" w:type="dxa"/>
          </w:tcPr>
          <w:p w14:paraId="15697245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para 10</w:t>
            </w:r>
          </w:p>
        </w:tc>
      </w:tr>
      <w:tr w:rsidR="00561751" w:rsidRPr="005A195D" w14:paraId="0A12C209" w14:textId="77777777" w:rsidTr="00561751">
        <w:tc>
          <w:tcPr>
            <w:tcW w:w="416" w:type="dxa"/>
          </w:tcPr>
          <w:p w14:paraId="158C0330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32</w:t>
            </w:r>
          </w:p>
        </w:tc>
        <w:tc>
          <w:tcPr>
            <w:tcW w:w="1088" w:type="dxa"/>
          </w:tcPr>
          <w:p w14:paraId="3763031B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6C7B0543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4685CF1B" w14:textId="125A6C73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i/>
                <w:iCs/>
                <w:sz w:val="18"/>
                <w:szCs w:val="18"/>
              </w:rPr>
              <w:t>“[Plaintiff] will be denuded from enjoying his right over plaint schedule property”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Court decision against D2. D2’s lease bypasses court order</w:t>
            </w:r>
          </w:p>
        </w:tc>
        <w:tc>
          <w:tcPr>
            <w:tcW w:w="990" w:type="dxa"/>
          </w:tcPr>
          <w:p w14:paraId="16670AB7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para 10</w:t>
            </w:r>
          </w:p>
        </w:tc>
      </w:tr>
      <w:tr w:rsidR="00561751" w:rsidRPr="005A195D" w14:paraId="609CC953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0CAA858D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33</w:t>
            </w:r>
          </w:p>
        </w:tc>
        <w:tc>
          <w:tcPr>
            <w:tcW w:w="1088" w:type="dxa"/>
          </w:tcPr>
          <w:p w14:paraId="04D22122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09.12.2025</w:t>
            </w:r>
          </w:p>
        </w:tc>
        <w:tc>
          <w:tcPr>
            <w:tcW w:w="1286" w:type="dxa"/>
          </w:tcPr>
          <w:p w14:paraId="0C4DBD97" w14:textId="591F09D0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GST </w:t>
            </w:r>
            <w:proofErr w:type="spellStart"/>
            <w:r w:rsidR="00772DAE">
              <w:rPr>
                <w:sz w:val="18"/>
                <w:szCs w:val="18"/>
              </w:rPr>
              <w:t>regn</w:t>
            </w:r>
            <w:proofErr w:type="spellEnd"/>
            <w:r w:rsidR="00772DAE">
              <w:rPr>
                <w:sz w:val="18"/>
                <w:szCs w:val="18"/>
              </w:rPr>
              <w:t>.</w:t>
            </w:r>
          </w:p>
        </w:tc>
        <w:tc>
          <w:tcPr>
            <w:tcW w:w="5580" w:type="dxa"/>
          </w:tcPr>
          <w:p w14:paraId="1D6F1217" w14:textId="26D77B04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Meda recorded as the lessee’s </w:t>
            </w:r>
            <w:r w:rsidRPr="005A195D">
              <w:rPr>
                <w:i/>
                <w:iCs/>
                <w:sz w:val="18"/>
                <w:szCs w:val="18"/>
              </w:rPr>
              <w:t>“principal place of business”</w:t>
            </w:r>
            <w:r w:rsidRPr="005A195D">
              <w:rPr>
                <w:sz w:val="18"/>
                <w:szCs w:val="18"/>
              </w:rPr>
              <w:t xml:space="preserve"> (GSTIN 32ABQCS9416G1Z1)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46 days before board approval</w:t>
            </w:r>
          </w:p>
        </w:tc>
        <w:tc>
          <w:tcPr>
            <w:tcW w:w="990" w:type="dxa"/>
          </w:tcPr>
          <w:p w14:paraId="4915B3BA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Portal</w:t>
            </w:r>
          </w:p>
        </w:tc>
      </w:tr>
      <w:tr w:rsidR="00561751" w:rsidRPr="005A195D" w14:paraId="50A974E1" w14:textId="77777777" w:rsidTr="00561751">
        <w:trPr>
          <w:trHeight w:val="233"/>
        </w:trPr>
        <w:tc>
          <w:tcPr>
            <w:tcW w:w="416" w:type="dxa"/>
          </w:tcPr>
          <w:p w14:paraId="79E45E6C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lastRenderedPageBreak/>
              <w:t>34</w:t>
            </w:r>
          </w:p>
        </w:tc>
        <w:tc>
          <w:tcPr>
            <w:tcW w:w="1088" w:type="dxa"/>
          </w:tcPr>
          <w:p w14:paraId="49075D4E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08.01.2026</w:t>
            </w:r>
          </w:p>
        </w:tc>
        <w:tc>
          <w:tcPr>
            <w:tcW w:w="1286" w:type="dxa"/>
          </w:tcPr>
          <w:p w14:paraId="3A934DC8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MCA</w:t>
            </w:r>
          </w:p>
        </w:tc>
        <w:tc>
          <w:tcPr>
            <w:tcW w:w="5580" w:type="dxa"/>
          </w:tcPr>
          <w:p w14:paraId="401BC055" w14:textId="47F18A15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Lessee EGM approved the office shift to the Meda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16 days before board approval</w:t>
            </w:r>
          </w:p>
        </w:tc>
        <w:tc>
          <w:tcPr>
            <w:tcW w:w="990" w:type="dxa"/>
          </w:tcPr>
          <w:p w14:paraId="03AE4C15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MGT-14</w:t>
            </w:r>
          </w:p>
        </w:tc>
      </w:tr>
      <w:tr w:rsidR="00561751" w:rsidRPr="005A195D" w14:paraId="254E276C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0FF5BEDF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35</w:t>
            </w:r>
          </w:p>
        </w:tc>
        <w:tc>
          <w:tcPr>
            <w:tcW w:w="1088" w:type="dxa"/>
          </w:tcPr>
          <w:p w14:paraId="61A83066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24.01.2026</w:t>
            </w:r>
          </w:p>
        </w:tc>
        <w:tc>
          <w:tcPr>
            <w:tcW w:w="1286" w:type="dxa"/>
          </w:tcPr>
          <w:p w14:paraId="0C55AC86" w14:textId="6641E9CE" w:rsidR="006B6897" w:rsidRPr="005A195D" w:rsidRDefault="005617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Trust’s </w:t>
            </w:r>
            <w:r w:rsidRPr="005A195D">
              <w:rPr>
                <w:sz w:val="18"/>
                <w:szCs w:val="18"/>
              </w:rPr>
              <w:t>Minutes book</w:t>
            </w:r>
          </w:p>
        </w:tc>
        <w:tc>
          <w:tcPr>
            <w:tcW w:w="5580" w:type="dxa"/>
          </w:tcPr>
          <w:p w14:paraId="4DC840A2" w14:textId="150DAD3E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i/>
                <w:iCs/>
                <w:sz w:val="18"/>
                <w:szCs w:val="18"/>
              </w:rPr>
              <w:t>“Dr. Ravindran Channar … deposited Rs 1,00,00,000”</w:t>
            </w:r>
            <w:r w:rsidRPr="005A195D">
              <w:rPr>
                <w:sz w:val="18"/>
                <w:szCs w:val="18"/>
              </w:rPr>
              <w:t xml:space="preserve"> (he died 27.08.2022)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His deposit is before his death in 2022</w:t>
            </w:r>
          </w:p>
        </w:tc>
        <w:tc>
          <w:tcPr>
            <w:tcW w:w="990" w:type="dxa"/>
          </w:tcPr>
          <w:p w14:paraId="16646A49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p.19, item 4</w:t>
            </w:r>
          </w:p>
        </w:tc>
      </w:tr>
      <w:tr w:rsidR="00561751" w:rsidRPr="005A195D" w14:paraId="63593115" w14:textId="77777777" w:rsidTr="00561751">
        <w:tc>
          <w:tcPr>
            <w:tcW w:w="416" w:type="dxa"/>
          </w:tcPr>
          <w:p w14:paraId="424B16DA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36</w:t>
            </w:r>
          </w:p>
        </w:tc>
        <w:tc>
          <w:tcPr>
            <w:tcW w:w="1088" w:type="dxa"/>
          </w:tcPr>
          <w:p w14:paraId="55B88103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223A256F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2BBAE8E5" w14:textId="6BD76E4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Members’ deposits went </w:t>
            </w:r>
            <w:r w:rsidRPr="005A195D">
              <w:rPr>
                <w:i/>
                <w:iCs/>
                <w:sz w:val="18"/>
                <w:szCs w:val="18"/>
              </w:rPr>
              <w:t>“to Sivadasan Channar’s personal account”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Trust funds commingled. Mentioning it in Trust minutes makes them accountable to Trust.</w:t>
            </w:r>
          </w:p>
        </w:tc>
        <w:tc>
          <w:tcPr>
            <w:tcW w:w="990" w:type="dxa"/>
          </w:tcPr>
          <w:p w14:paraId="3C855D4D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p.19; s.66</w:t>
            </w:r>
          </w:p>
        </w:tc>
      </w:tr>
      <w:tr w:rsidR="00561751" w:rsidRPr="005A195D" w14:paraId="43A0315D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6FBCD1DC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37</w:t>
            </w:r>
          </w:p>
        </w:tc>
        <w:tc>
          <w:tcPr>
            <w:tcW w:w="1088" w:type="dxa"/>
          </w:tcPr>
          <w:p w14:paraId="39CBDFF4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5D5B7738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18F9888C" w14:textId="3DDE0E40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Other deposits — Sivadasan 8,76,997; Manoj Ravi 67,00,000; Gita 54,00,000; Bimal 8,00,000; Ramesh 90,00,000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‘no funding’?</w:t>
            </w:r>
          </w:p>
        </w:tc>
        <w:tc>
          <w:tcPr>
            <w:tcW w:w="990" w:type="dxa"/>
          </w:tcPr>
          <w:p w14:paraId="37F8173C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p.19, item 4</w:t>
            </w:r>
          </w:p>
        </w:tc>
      </w:tr>
      <w:tr w:rsidR="00561751" w:rsidRPr="005A195D" w14:paraId="75EAA789" w14:textId="77777777" w:rsidTr="00561751">
        <w:tc>
          <w:tcPr>
            <w:tcW w:w="416" w:type="dxa"/>
          </w:tcPr>
          <w:p w14:paraId="73928B15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38</w:t>
            </w:r>
          </w:p>
        </w:tc>
        <w:tc>
          <w:tcPr>
            <w:tcW w:w="1088" w:type="dxa"/>
          </w:tcPr>
          <w:p w14:paraId="57EE9DB6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78253D55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47AEED80" w14:textId="3D056B05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i/>
                <w:iCs/>
                <w:sz w:val="18"/>
                <w:szCs w:val="18"/>
              </w:rPr>
              <w:t>“Amount spent till date for construction and renovation is Rs 11,45,85,900 and for purchase of land Rs 54,00,000”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≈Rs 12 crore spent, no accounts, no ledger, no GST invoices, no bank account?</w:t>
            </w:r>
          </w:p>
        </w:tc>
        <w:tc>
          <w:tcPr>
            <w:tcW w:w="990" w:type="dxa"/>
          </w:tcPr>
          <w:p w14:paraId="1CDA1880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p.19, item 4</w:t>
            </w:r>
          </w:p>
        </w:tc>
      </w:tr>
      <w:tr w:rsidR="00561751" w:rsidRPr="005A195D" w14:paraId="1005E4FD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462A2616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39</w:t>
            </w:r>
          </w:p>
        </w:tc>
        <w:tc>
          <w:tcPr>
            <w:tcW w:w="1088" w:type="dxa"/>
          </w:tcPr>
          <w:p w14:paraId="5A03E272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6213220D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130E497B" w14:textId="30158D56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Repay Ramesh 93,86,000 &amp; Bimal 8,00,000 — </w:t>
            </w:r>
            <w:r w:rsidRPr="005A195D">
              <w:rPr>
                <w:i/>
                <w:iCs/>
                <w:sz w:val="18"/>
                <w:szCs w:val="18"/>
              </w:rPr>
              <w:t>“a total amount of Rs 1,01,86,000/-”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If it is Sivadasan’s pocket, why it is Trust’s debt?</w:t>
            </w:r>
          </w:p>
        </w:tc>
        <w:tc>
          <w:tcPr>
            <w:tcW w:w="990" w:type="dxa"/>
          </w:tcPr>
          <w:p w14:paraId="2625B7B8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p.19, item 4</w:t>
            </w:r>
          </w:p>
        </w:tc>
      </w:tr>
      <w:tr w:rsidR="00561751" w:rsidRPr="005A195D" w14:paraId="0BA7B2A6" w14:textId="77777777" w:rsidTr="00561751">
        <w:tc>
          <w:tcPr>
            <w:tcW w:w="416" w:type="dxa"/>
          </w:tcPr>
          <w:p w14:paraId="4D2E7AE7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40</w:t>
            </w:r>
          </w:p>
        </w:tc>
        <w:tc>
          <w:tcPr>
            <w:tcW w:w="1088" w:type="dxa"/>
          </w:tcPr>
          <w:p w14:paraId="0B2DC437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75CD32B7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5C1F9449" w14:textId="21430366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Repay D2, D2’s son, D2’s contractor — an amount of Rs 1,46,86,000/-; no accounts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Next 20 years of rent into the pocket of D2!</w:t>
            </w:r>
          </w:p>
        </w:tc>
        <w:tc>
          <w:tcPr>
            <w:tcW w:w="990" w:type="dxa"/>
          </w:tcPr>
          <w:p w14:paraId="42888D76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p.18, p.19</w:t>
            </w:r>
          </w:p>
        </w:tc>
      </w:tr>
      <w:tr w:rsidR="00561751" w:rsidRPr="005A195D" w14:paraId="585623F3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3B7D486C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41</w:t>
            </w:r>
          </w:p>
        </w:tc>
        <w:tc>
          <w:tcPr>
            <w:tcW w:w="1088" w:type="dxa"/>
          </w:tcPr>
          <w:p w14:paraId="505020F7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2D0D7361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78102D4C" w14:textId="738A4BE8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Only expense entries: </w:t>
            </w:r>
            <w:r w:rsidRPr="005A195D">
              <w:rPr>
                <w:i/>
                <w:iCs/>
                <w:sz w:val="18"/>
                <w:szCs w:val="18"/>
              </w:rPr>
              <w:t>“Advocate fee”</w:t>
            </w:r>
            <w:r w:rsidRPr="005A195D">
              <w:rPr>
                <w:sz w:val="18"/>
                <w:szCs w:val="18"/>
              </w:rPr>
              <w:t xml:space="preserve"> (1,42,000) &amp; </w:t>
            </w:r>
            <w:r w:rsidRPr="005A195D">
              <w:rPr>
                <w:i/>
                <w:iCs/>
                <w:sz w:val="18"/>
                <w:szCs w:val="18"/>
              </w:rPr>
              <w:t>“Legal charges for Documents”</w:t>
            </w:r>
            <w:r w:rsidRPr="005A195D">
              <w:rPr>
                <w:sz w:val="18"/>
                <w:szCs w:val="18"/>
              </w:rPr>
              <w:t xml:space="preserve"> (28,000)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No GST invoices, no accounts</w:t>
            </w:r>
          </w:p>
        </w:tc>
        <w:tc>
          <w:tcPr>
            <w:tcW w:w="990" w:type="dxa"/>
          </w:tcPr>
          <w:p w14:paraId="1FA6AD61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p.19, p.21</w:t>
            </w:r>
          </w:p>
        </w:tc>
      </w:tr>
      <w:tr w:rsidR="00561751" w:rsidRPr="005A195D" w14:paraId="36A5C4AB" w14:textId="77777777" w:rsidTr="00561751">
        <w:tc>
          <w:tcPr>
            <w:tcW w:w="416" w:type="dxa"/>
          </w:tcPr>
          <w:p w14:paraId="7BAE0694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42</w:t>
            </w:r>
          </w:p>
        </w:tc>
        <w:tc>
          <w:tcPr>
            <w:tcW w:w="1088" w:type="dxa"/>
          </w:tcPr>
          <w:p w14:paraId="5E3F4BC8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3D4B26C7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071B6215" w14:textId="5671B5A5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i/>
                <w:iCs/>
                <w:sz w:val="18"/>
                <w:szCs w:val="18"/>
              </w:rPr>
              <w:t xml:space="preserve">“A </w:t>
            </w:r>
            <w:proofErr w:type="gramStart"/>
            <w:r w:rsidRPr="005A195D">
              <w:rPr>
                <w:i/>
                <w:iCs/>
                <w:sz w:val="18"/>
                <w:szCs w:val="18"/>
              </w:rPr>
              <w:t>ten year</w:t>
            </w:r>
            <w:proofErr w:type="gramEnd"/>
            <w:r w:rsidRPr="005A195D">
              <w:rPr>
                <w:i/>
                <w:iCs/>
                <w:sz w:val="18"/>
                <w:szCs w:val="18"/>
              </w:rPr>
              <w:t xml:space="preserve"> lease agreement for a monthly rent of Rs 60,000/- for MEDA registered at SRO Cheppad”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Only Meda approved; D2 leases 29+ Ares</w:t>
            </w:r>
          </w:p>
        </w:tc>
        <w:tc>
          <w:tcPr>
            <w:tcW w:w="990" w:type="dxa"/>
          </w:tcPr>
          <w:p w14:paraId="408E858A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p.16, item 1(a)</w:t>
            </w:r>
          </w:p>
        </w:tc>
      </w:tr>
      <w:tr w:rsidR="00561751" w:rsidRPr="005A195D" w14:paraId="1CB51EB5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10769D2E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43</w:t>
            </w:r>
          </w:p>
        </w:tc>
        <w:tc>
          <w:tcPr>
            <w:tcW w:w="1088" w:type="dxa"/>
          </w:tcPr>
          <w:p w14:paraId="3178A502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7C5F1983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6762A3FC" w14:textId="67BF3782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Operators chosen </w:t>
            </w:r>
            <w:r w:rsidRPr="005A195D">
              <w:rPr>
                <w:i/>
                <w:iCs/>
                <w:sz w:val="18"/>
                <w:szCs w:val="18"/>
              </w:rPr>
              <w:t>“this was done by me along with Mrs. Jiji Ramesh”</w:t>
            </w:r>
            <w:r w:rsidRPr="005A195D">
              <w:rPr>
                <w:sz w:val="18"/>
                <w:szCs w:val="18"/>
              </w:rPr>
              <w:t xml:space="preserve"> (D4)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Delegation to non-trustee, D4 has no official position in Trust.</w:t>
            </w:r>
          </w:p>
        </w:tc>
        <w:tc>
          <w:tcPr>
            <w:tcW w:w="990" w:type="dxa"/>
          </w:tcPr>
          <w:p w14:paraId="4E39DBE1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p.16, item 1</w:t>
            </w:r>
          </w:p>
        </w:tc>
      </w:tr>
      <w:tr w:rsidR="00561751" w:rsidRPr="005A195D" w14:paraId="7BD8B2D5" w14:textId="77777777" w:rsidTr="00561751">
        <w:tc>
          <w:tcPr>
            <w:tcW w:w="416" w:type="dxa"/>
          </w:tcPr>
          <w:p w14:paraId="6B67C2AB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44</w:t>
            </w:r>
          </w:p>
        </w:tc>
        <w:tc>
          <w:tcPr>
            <w:tcW w:w="1088" w:type="dxa"/>
          </w:tcPr>
          <w:p w14:paraId="06A40DD0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5EB2A96C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071A6B4E" w14:textId="6FB2E51B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i/>
                <w:iCs/>
                <w:sz w:val="18"/>
                <w:szCs w:val="18"/>
              </w:rPr>
              <w:t>“</w:t>
            </w:r>
            <w:proofErr w:type="gramStart"/>
            <w:r w:rsidRPr="005A195D">
              <w:rPr>
                <w:i/>
                <w:iCs/>
                <w:sz w:val="18"/>
                <w:szCs w:val="18"/>
              </w:rPr>
              <w:t>expression</w:t>
            </w:r>
            <w:proofErr w:type="gramEnd"/>
            <w:r w:rsidRPr="005A195D">
              <w:rPr>
                <w:i/>
                <w:iCs/>
                <w:sz w:val="18"/>
                <w:szCs w:val="18"/>
              </w:rPr>
              <w:t xml:space="preserve"> of interest”</w:t>
            </w:r>
            <w:r w:rsidRPr="005A195D">
              <w:rPr>
                <w:sz w:val="18"/>
                <w:szCs w:val="18"/>
              </w:rPr>
              <w:t xml:space="preserve"> from three parties; bids unproduced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Where? No document has been produced.</w:t>
            </w:r>
          </w:p>
        </w:tc>
        <w:tc>
          <w:tcPr>
            <w:tcW w:w="990" w:type="dxa"/>
          </w:tcPr>
          <w:p w14:paraId="1B93455D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p.16, item 1</w:t>
            </w:r>
          </w:p>
        </w:tc>
      </w:tr>
      <w:tr w:rsidR="00561751" w:rsidRPr="005A195D" w14:paraId="4558A739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4351A278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45</w:t>
            </w:r>
          </w:p>
        </w:tc>
        <w:tc>
          <w:tcPr>
            <w:tcW w:w="1088" w:type="dxa"/>
          </w:tcPr>
          <w:p w14:paraId="2DD2B0A2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06CF04EE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4EFCDC47" w14:textId="1A6AC3CE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i/>
                <w:iCs/>
                <w:sz w:val="18"/>
                <w:szCs w:val="18"/>
              </w:rPr>
              <w:t>“5% of the Adjustable Gross Operating Profit (AGOP)”</w:t>
            </w:r>
            <w:r w:rsidRPr="005A195D">
              <w:rPr>
                <w:sz w:val="18"/>
                <w:szCs w:val="18"/>
              </w:rPr>
              <w:t xml:space="preserve"> for 10 years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Where? No document has been produced.</w:t>
            </w:r>
          </w:p>
        </w:tc>
        <w:tc>
          <w:tcPr>
            <w:tcW w:w="990" w:type="dxa"/>
          </w:tcPr>
          <w:p w14:paraId="559B6403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p.17</w:t>
            </w:r>
          </w:p>
        </w:tc>
      </w:tr>
      <w:tr w:rsidR="00561751" w:rsidRPr="005A195D" w14:paraId="1DFD7CBE" w14:textId="77777777" w:rsidTr="00561751">
        <w:tc>
          <w:tcPr>
            <w:tcW w:w="416" w:type="dxa"/>
          </w:tcPr>
          <w:p w14:paraId="75141144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46</w:t>
            </w:r>
          </w:p>
        </w:tc>
        <w:tc>
          <w:tcPr>
            <w:tcW w:w="1088" w:type="dxa"/>
          </w:tcPr>
          <w:p w14:paraId="1DE75C8F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4FD6A15B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77F8FDDE" w14:textId="1B2E4CDE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Ratification: </w:t>
            </w:r>
            <w:r w:rsidRPr="005A195D">
              <w:rPr>
                <w:i/>
                <w:iCs/>
                <w:sz w:val="18"/>
                <w:szCs w:val="18"/>
              </w:rPr>
              <w:t>“decision and action taken by Managing Trustee”</w:t>
            </w:r>
            <w:r w:rsidRPr="005A195D">
              <w:rPr>
                <w:sz w:val="18"/>
                <w:szCs w:val="18"/>
              </w:rPr>
              <w:t xml:space="preserve"> … </w:t>
            </w:r>
            <w:r w:rsidRPr="005A195D">
              <w:rPr>
                <w:i/>
                <w:iCs/>
                <w:sz w:val="18"/>
                <w:szCs w:val="18"/>
              </w:rPr>
              <w:t>“is ratified and approved unanimously”</w:t>
            </w:r>
            <w:r w:rsidRPr="005A195D">
              <w:rPr>
                <w:sz w:val="18"/>
                <w:szCs w:val="18"/>
              </w:rPr>
              <w:t xml:space="preserve">, </w:t>
            </w:r>
            <w:r w:rsidRPr="005A195D">
              <w:rPr>
                <w:i/>
                <w:iCs/>
                <w:sz w:val="18"/>
                <w:szCs w:val="18"/>
              </w:rPr>
              <w:t>“with effect from 1/3/2026”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 xml:space="preserve">Board ratification AFTER lease and lessee </w:t>
            </w:r>
            <w:r w:rsidR="00772DAE">
              <w:rPr>
                <w:color w:val="1F4E79"/>
                <w:sz w:val="18"/>
                <w:szCs w:val="18"/>
              </w:rPr>
              <w:t xml:space="preserve">move is </w:t>
            </w:r>
            <w:r w:rsidRPr="005A195D">
              <w:rPr>
                <w:color w:val="1F4E79"/>
                <w:sz w:val="18"/>
                <w:szCs w:val="18"/>
              </w:rPr>
              <w:t>complete</w:t>
            </w:r>
            <w:r w:rsidR="005C0013">
              <w:rPr>
                <w:color w:val="1F4E79"/>
                <w:sz w:val="18"/>
                <w:szCs w:val="18"/>
              </w:rPr>
              <w:t>d.</w:t>
            </w:r>
          </w:p>
        </w:tc>
        <w:tc>
          <w:tcPr>
            <w:tcW w:w="990" w:type="dxa"/>
          </w:tcPr>
          <w:p w14:paraId="26301760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p.17</w:t>
            </w:r>
          </w:p>
        </w:tc>
      </w:tr>
      <w:tr w:rsidR="00561751" w:rsidRPr="005A195D" w14:paraId="35C05183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20A747B6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47</w:t>
            </w:r>
          </w:p>
        </w:tc>
        <w:tc>
          <w:tcPr>
            <w:tcW w:w="1088" w:type="dxa"/>
          </w:tcPr>
          <w:p w14:paraId="4C76DDEB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072C612F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4C98EF43" w14:textId="604AC494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Lessee approved </w:t>
            </w:r>
            <w:r w:rsidRPr="005A195D">
              <w:rPr>
                <w:i/>
                <w:iCs/>
                <w:sz w:val="18"/>
                <w:szCs w:val="18"/>
              </w:rPr>
              <w:t>“to build a treatment block”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 xml:space="preserve">Permanent change to a </w:t>
            </w:r>
            <w:proofErr w:type="gramStart"/>
            <w:r w:rsidRPr="005A195D">
              <w:rPr>
                <w:color w:val="1F4E79"/>
                <w:sz w:val="18"/>
                <w:szCs w:val="18"/>
              </w:rPr>
              <w:t>120 yr</w:t>
            </w:r>
            <w:proofErr w:type="gramEnd"/>
            <w:r w:rsidRPr="005A195D">
              <w:rPr>
                <w:color w:val="1F4E79"/>
                <w:sz w:val="18"/>
                <w:szCs w:val="18"/>
              </w:rPr>
              <w:t xml:space="preserve"> old Meda, a residential home to commercial ayurvedic center</w:t>
            </w:r>
          </w:p>
        </w:tc>
        <w:tc>
          <w:tcPr>
            <w:tcW w:w="990" w:type="dxa"/>
          </w:tcPr>
          <w:p w14:paraId="221FB71B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p.17</w:t>
            </w:r>
          </w:p>
        </w:tc>
      </w:tr>
      <w:tr w:rsidR="00561751" w:rsidRPr="005A195D" w14:paraId="1A01B942" w14:textId="77777777" w:rsidTr="00561751">
        <w:tc>
          <w:tcPr>
            <w:tcW w:w="416" w:type="dxa"/>
          </w:tcPr>
          <w:p w14:paraId="2E03EC1A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48</w:t>
            </w:r>
          </w:p>
        </w:tc>
        <w:tc>
          <w:tcPr>
            <w:tcW w:w="1088" w:type="dxa"/>
          </w:tcPr>
          <w:p w14:paraId="67856F4B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050B85E3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261C0FB0" w14:textId="366E970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MOA, 4 further leases (</w:t>
            </w:r>
            <w:proofErr w:type="spellStart"/>
            <w:r w:rsidRPr="005A195D">
              <w:rPr>
                <w:sz w:val="18"/>
                <w:szCs w:val="18"/>
              </w:rPr>
              <w:t>Nalukettu</w:t>
            </w:r>
            <w:proofErr w:type="spellEnd"/>
            <w:r w:rsidRPr="005A195D">
              <w:rPr>
                <w:sz w:val="18"/>
                <w:szCs w:val="18"/>
              </w:rPr>
              <w:t xml:space="preserve">, </w:t>
            </w:r>
            <w:proofErr w:type="spellStart"/>
            <w:r w:rsidRPr="005A195D">
              <w:rPr>
                <w:sz w:val="18"/>
                <w:szCs w:val="18"/>
              </w:rPr>
              <w:t>Nelpura</w:t>
            </w:r>
            <w:proofErr w:type="spellEnd"/>
            <w:r w:rsidRPr="005A195D">
              <w:rPr>
                <w:sz w:val="18"/>
                <w:szCs w:val="18"/>
              </w:rPr>
              <w:t>, Staff Quarters, landed) &amp; 5% AGOP signed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At least 15+ docs still withheld, per meeting minutes.</w:t>
            </w:r>
          </w:p>
        </w:tc>
        <w:tc>
          <w:tcPr>
            <w:tcW w:w="990" w:type="dxa"/>
          </w:tcPr>
          <w:p w14:paraId="1D928B96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p.16–17, (b)–(f)</w:t>
            </w:r>
          </w:p>
        </w:tc>
      </w:tr>
      <w:tr w:rsidR="00561751" w:rsidRPr="005A195D" w14:paraId="68AC65AA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4F2CE28E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49</w:t>
            </w:r>
          </w:p>
        </w:tc>
        <w:tc>
          <w:tcPr>
            <w:tcW w:w="1088" w:type="dxa"/>
          </w:tcPr>
          <w:p w14:paraId="07FC49AA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74A2BDB2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225445AF" w14:textId="0B539600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Antiques </w:t>
            </w:r>
            <w:r w:rsidRPr="005A195D">
              <w:rPr>
                <w:i/>
                <w:iCs/>
                <w:sz w:val="18"/>
                <w:szCs w:val="18"/>
              </w:rPr>
              <w:t>“handed over to them …”</w:t>
            </w:r>
            <w:r w:rsidRPr="005A195D">
              <w:rPr>
                <w:sz w:val="18"/>
                <w:szCs w:val="18"/>
              </w:rPr>
              <w:t xml:space="preserve">; </w:t>
            </w:r>
            <w:r w:rsidRPr="005A195D">
              <w:rPr>
                <w:i/>
                <w:iCs/>
                <w:sz w:val="18"/>
                <w:szCs w:val="18"/>
              </w:rPr>
              <w:t>“Inventory … will be prepared”</w:t>
            </w:r>
            <w:r w:rsidRPr="005A195D">
              <w:rPr>
                <w:sz w:val="18"/>
                <w:szCs w:val="18"/>
              </w:rPr>
              <w:t xml:space="preserve"> afterwards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Handed antiques worth crores without any inventory!</w:t>
            </w:r>
          </w:p>
        </w:tc>
        <w:tc>
          <w:tcPr>
            <w:tcW w:w="990" w:type="dxa"/>
          </w:tcPr>
          <w:p w14:paraId="16021355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p.20, item 5</w:t>
            </w:r>
          </w:p>
        </w:tc>
      </w:tr>
      <w:tr w:rsidR="00561751" w:rsidRPr="005A195D" w14:paraId="14AA4787" w14:textId="77777777" w:rsidTr="00561751">
        <w:tc>
          <w:tcPr>
            <w:tcW w:w="416" w:type="dxa"/>
          </w:tcPr>
          <w:p w14:paraId="38C51708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50</w:t>
            </w:r>
          </w:p>
        </w:tc>
        <w:tc>
          <w:tcPr>
            <w:tcW w:w="1088" w:type="dxa"/>
          </w:tcPr>
          <w:p w14:paraId="7C115370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16.02.2026</w:t>
            </w:r>
          </w:p>
        </w:tc>
        <w:tc>
          <w:tcPr>
            <w:tcW w:w="1286" w:type="dxa"/>
          </w:tcPr>
          <w:p w14:paraId="3FBADF1B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D2’s affidavit</w:t>
            </w:r>
          </w:p>
        </w:tc>
        <w:tc>
          <w:tcPr>
            <w:tcW w:w="5580" w:type="dxa"/>
          </w:tcPr>
          <w:p w14:paraId="7F0DEC8A" w14:textId="56539F7D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Trust </w:t>
            </w:r>
            <w:r w:rsidRPr="005A195D">
              <w:rPr>
                <w:i/>
                <w:iCs/>
                <w:sz w:val="18"/>
                <w:szCs w:val="18"/>
              </w:rPr>
              <w:t>“operated as a dormant entity or held no assets/liabilities during this period”</w:t>
            </w:r>
            <w:r w:rsidRPr="005A195D">
              <w:rPr>
                <w:sz w:val="18"/>
                <w:szCs w:val="18"/>
              </w:rPr>
              <w:t xml:space="preserve"> (2007–2024)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Dr. Ravindran’s 1 crore deposit? D2’s 1 crore loan? 2 amendments after author Dr. Ravindran’s 2022 death!</w:t>
            </w:r>
          </w:p>
        </w:tc>
        <w:tc>
          <w:tcPr>
            <w:tcW w:w="990" w:type="dxa"/>
          </w:tcPr>
          <w:p w14:paraId="54387340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para 6</w:t>
            </w:r>
          </w:p>
        </w:tc>
      </w:tr>
      <w:tr w:rsidR="00561751" w:rsidRPr="005A195D" w14:paraId="00AAD250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6386C162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51</w:t>
            </w:r>
          </w:p>
        </w:tc>
        <w:tc>
          <w:tcPr>
            <w:tcW w:w="1088" w:type="dxa"/>
          </w:tcPr>
          <w:p w14:paraId="43B5C769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2FAFD5D2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07AAA87E" w14:textId="4F13AEBE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D2 swore </w:t>
            </w:r>
            <w:r w:rsidRPr="005A195D">
              <w:rPr>
                <w:i/>
                <w:iCs/>
                <w:sz w:val="18"/>
                <w:szCs w:val="18"/>
              </w:rPr>
              <w:t>“no books of account were maintained”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12 crores expenses</w:t>
            </w:r>
          </w:p>
        </w:tc>
        <w:tc>
          <w:tcPr>
            <w:tcW w:w="990" w:type="dxa"/>
          </w:tcPr>
          <w:p w14:paraId="390E9D06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para 5</w:t>
            </w:r>
          </w:p>
        </w:tc>
      </w:tr>
      <w:tr w:rsidR="00561751" w:rsidRPr="005A195D" w14:paraId="7AE018F4" w14:textId="77777777" w:rsidTr="00561751">
        <w:tc>
          <w:tcPr>
            <w:tcW w:w="416" w:type="dxa"/>
          </w:tcPr>
          <w:p w14:paraId="34530674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52</w:t>
            </w:r>
          </w:p>
        </w:tc>
        <w:tc>
          <w:tcPr>
            <w:tcW w:w="1088" w:type="dxa"/>
          </w:tcPr>
          <w:p w14:paraId="702B5D3E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4AA4F558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3564FCB9" w14:textId="0D0C838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D2 swore the documents </w:t>
            </w:r>
            <w:r w:rsidRPr="005A195D">
              <w:rPr>
                <w:i/>
                <w:iCs/>
                <w:sz w:val="18"/>
                <w:szCs w:val="18"/>
              </w:rPr>
              <w:t>“not available for production”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yet there are 2.32 crore deposits/loans by members and 1.47 crore debt</w:t>
            </w:r>
          </w:p>
        </w:tc>
        <w:tc>
          <w:tcPr>
            <w:tcW w:w="990" w:type="dxa"/>
          </w:tcPr>
          <w:p w14:paraId="7E40112E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para 13</w:t>
            </w:r>
          </w:p>
        </w:tc>
      </w:tr>
      <w:tr w:rsidR="00561751" w:rsidRPr="005A195D" w14:paraId="3FEB8D53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022A439A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53</w:t>
            </w:r>
          </w:p>
        </w:tc>
        <w:tc>
          <w:tcPr>
            <w:tcW w:w="1088" w:type="dxa"/>
          </w:tcPr>
          <w:p w14:paraId="2A702145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2AB921FF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1B59FA85" w14:textId="120C0FF5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D2 swore </w:t>
            </w:r>
            <w:r w:rsidRPr="005A195D">
              <w:rPr>
                <w:i/>
                <w:iCs/>
                <w:sz w:val="18"/>
                <w:szCs w:val="18"/>
              </w:rPr>
              <w:t>“no part of it is false”</w:t>
            </w:r>
            <w:r w:rsidRPr="005A195D">
              <w:rPr>
                <w:sz w:val="18"/>
                <w:szCs w:val="18"/>
              </w:rPr>
              <w:t xml:space="preserve"> and </w:t>
            </w:r>
            <w:r w:rsidRPr="005A195D">
              <w:rPr>
                <w:i/>
                <w:iCs/>
                <w:sz w:val="18"/>
                <w:szCs w:val="18"/>
              </w:rPr>
              <w:t>“nothing material has been concealed”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He produced 4 more documents, after 90 days.</w:t>
            </w:r>
          </w:p>
        </w:tc>
        <w:tc>
          <w:tcPr>
            <w:tcW w:w="990" w:type="dxa"/>
          </w:tcPr>
          <w:p w14:paraId="65EC93B6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para 14</w:t>
            </w:r>
          </w:p>
        </w:tc>
      </w:tr>
      <w:tr w:rsidR="00561751" w:rsidRPr="005A195D" w14:paraId="6CED7D30" w14:textId="77777777" w:rsidTr="00561751">
        <w:tc>
          <w:tcPr>
            <w:tcW w:w="416" w:type="dxa"/>
          </w:tcPr>
          <w:p w14:paraId="4A998BAF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54</w:t>
            </w:r>
          </w:p>
        </w:tc>
        <w:tc>
          <w:tcPr>
            <w:tcW w:w="1088" w:type="dxa"/>
          </w:tcPr>
          <w:p w14:paraId="7F908CF1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677BE79E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Federal Bank statement</w:t>
            </w:r>
          </w:p>
        </w:tc>
        <w:tc>
          <w:tcPr>
            <w:tcW w:w="5580" w:type="dxa"/>
          </w:tcPr>
          <w:p w14:paraId="17719229" w14:textId="161740D3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Trust a/c …4482 — total transactions Rs 2.16 lakh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 xml:space="preserve">12 </w:t>
            </w:r>
            <w:proofErr w:type="spellStart"/>
            <w:r w:rsidRPr="005A195D">
              <w:rPr>
                <w:color w:val="1F4E79"/>
                <w:sz w:val="18"/>
                <w:szCs w:val="18"/>
              </w:rPr>
              <w:t>cr</w:t>
            </w:r>
            <w:proofErr w:type="spellEnd"/>
            <w:r w:rsidRPr="005A195D">
              <w:rPr>
                <w:color w:val="1F4E79"/>
                <w:sz w:val="18"/>
                <w:szCs w:val="18"/>
              </w:rPr>
              <w:t xml:space="preserve"> expenses outside trust’s bank a/c. D2 must account for 19 years and 12 cr.</w:t>
            </w:r>
          </w:p>
        </w:tc>
        <w:tc>
          <w:tcPr>
            <w:tcW w:w="990" w:type="dxa"/>
          </w:tcPr>
          <w:p w14:paraId="7B00E8BC" w14:textId="77777777" w:rsidR="006B6897" w:rsidRPr="005A195D" w:rsidRDefault="006B6897">
            <w:pPr>
              <w:rPr>
                <w:sz w:val="18"/>
                <w:szCs w:val="18"/>
              </w:rPr>
            </w:pPr>
          </w:p>
        </w:tc>
      </w:tr>
      <w:tr w:rsidR="00561751" w:rsidRPr="005A195D" w14:paraId="5BE5E524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6DE8953E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55</w:t>
            </w:r>
          </w:p>
        </w:tc>
        <w:tc>
          <w:tcPr>
            <w:tcW w:w="1088" w:type="dxa"/>
          </w:tcPr>
          <w:p w14:paraId="0EB260A4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04.03.2026</w:t>
            </w:r>
          </w:p>
        </w:tc>
        <w:tc>
          <w:tcPr>
            <w:tcW w:w="1286" w:type="dxa"/>
          </w:tcPr>
          <w:p w14:paraId="6C322374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Order, IA 5/2025</w:t>
            </w:r>
          </w:p>
        </w:tc>
        <w:tc>
          <w:tcPr>
            <w:tcW w:w="5580" w:type="dxa"/>
          </w:tcPr>
          <w:p w14:paraId="5A871BF7" w14:textId="50435462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IA5/2025 </w:t>
            </w:r>
            <w:r w:rsidRPr="005A195D">
              <w:rPr>
                <w:i/>
                <w:iCs/>
                <w:sz w:val="18"/>
                <w:szCs w:val="18"/>
              </w:rPr>
              <w:t>“closed in light of the affidavit”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Order secured through false affidavit. Bona fides and merits of IA5/2025 never examined.</w:t>
            </w:r>
          </w:p>
        </w:tc>
        <w:tc>
          <w:tcPr>
            <w:tcW w:w="990" w:type="dxa"/>
          </w:tcPr>
          <w:p w14:paraId="0C48B21E" w14:textId="77777777" w:rsidR="006B6897" w:rsidRPr="005A195D" w:rsidRDefault="006B6897">
            <w:pPr>
              <w:rPr>
                <w:sz w:val="18"/>
                <w:szCs w:val="18"/>
              </w:rPr>
            </w:pPr>
          </w:p>
        </w:tc>
      </w:tr>
      <w:tr w:rsidR="00561751" w:rsidRPr="005A195D" w14:paraId="26AF5FB2" w14:textId="77777777" w:rsidTr="00561751">
        <w:tc>
          <w:tcPr>
            <w:tcW w:w="416" w:type="dxa"/>
          </w:tcPr>
          <w:p w14:paraId="1D94716B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56</w:t>
            </w:r>
          </w:p>
        </w:tc>
        <w:tc>
          <w:tcPr>
            <w:tcW w:w="1088" w:type="dxa"/>
          </w:tcPr>
          <w:p w14:paraId="62CFD974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24.04.2026</w:t>
            </w:r>
          </w:p>
        </w:tc>
        <w:tc>
          <w:tcPr>
            <w:tcW w:w="1286" w:type="dxa"/>
          </w:tcPr>
          <w:p w14:paraId="5AD63133" w14:textId="00DCE6F5" w:rsidR="006B6897" w:rsidRPr="005A195D" w:rsidRDefault="00561751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Federal Bank statement</w:t>
            </w:r>
          </w:p>
        </w:tc>
        <w:tc>
          <w:tcPr>
            <w:tcW w:w="5580" w:type="dxa"/>
          </w:tcPr>
          <w:p w14:paraId="662A473E" w14:textId="2358677F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Trust a/c …4482 — first and only rent from lessee (6 months after the lease; 24 days after month 1)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 xml:space="preserve">Trustee fiefdom </w:t>
            </w:r>
            <w:r w:rsidR="00561751">
              <w:rPr>
                <w:color w:val="1F4E79"/>
                <w:sz w:val="18"/>
                <w:szCs w:val="18"/>
              </w:rPr>
              <w:t>or</w:t>
            </w:r>
            <w:r w:rsidRPr="005A195D">
              <w:rPr>
                <w:color w:val="1F4E79"/>
                <w:sz w:val="18"/>
                <w:szCs w:val="18"/>
              </w:rPr>
              <w:t xml:space="preserve"> lease</w:t>
            </w:r>
            <w:r w:rsidR="00561751">
              <w:rPr>
                <w:color w:val="1F4E79"/>
                <w:sz w:val="18"/>
                <w:szCs w:val="18"/>
              </w:rPr>
              <w:t>?</w:t>
            </w:r>
          </w:p>
        </w:tc>
        <w:tc>
          <w:tcPr>
            <w:tcW w:w="990" w:type="dxa"/>
          </w:tcPr>
          <w:p w14:paraId="7EFC0DEE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??</w:t>
            </w:r>
          </w:p>
        </w:tc>
      </w:tr>
      <w:tr w:rsidR="00561751" w:rsidRPr="005A195D" w14:paraId="37F41BA9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30F6E949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57</w:t>
            </w:r>
          </w:p>
        </w:tc>
        <w:tc>
          <w:tcPr>
            <w:tcW w:w="1088" w:type="dxa"/>
          </w:tcPr>
          <w:p w14:paraId="0B606326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18.05.2026</w:t>
            </w:r>
          </w:p>
        </w:tc>
        <w:tc>
          <w:tcPr>
            <w:tcW w:w="1286" w:type="dxa"/>
          </w:tcPr>
          <w:p w14:paraId="0BC8632D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IA 7/2026</w:t>
            </w:r>
          </w:p>
        </w:tc>
        <w:tc>
          <w:tcPr>
            <w:tcW w:w="5580" w:type="dxa"/>
          </w:tcPr>
          <w:p w14:paraId="21917BEF" w14:textId="5CA1E27E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Produced the lease, statement &amp; Minutes (earlier sworn unavailable)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90 days prior D2 swore nothing material has been concealed</w:t>
            </w:r>
          </w:p>
        </w:tc>
        <w:tc>
          <w:tcPr>
            <w:tcW w:w="990" w:type="dxa"/>
          </w:tcPr>
          <w:p w14:paraId="654C3758" w14:textId="77777777" w:rsidR="006B6897" w:rsidRPr="005A195D" w:rsidRDefault="006B6897">
            <w:pPr>
              <w:rPr>
                <w:sz w:val="18"/>
                <w:szCs w:val="18"/>
              </w:rPr>
            </w:pPr>
          </w:p>
        </w:tc>
      </w:tr>
      <w:tr w:rsidR="00561751" w:rsidRPr="005A195D" w14:paraId="6C1A0975" w14:textId="77777777" w:rsidTr="00561751">
        <w:tc>
          <w:tcPr>
            <w:tcW w:w="416" w:type="dxa"/>
          </w:tcPr>
          <w:p w14:paraId="2AD6036E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58</w:t>
            </w:r>
          </w:p>
        </w:tc>
        <w:tc>
          <w:tcPr>
            <w:tcW w:w="1088" w:type="dxa"/>
          </w:tcPr>
          <w:p w14:paraId="6F4E4F0D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19.06.2026</w:t>
            </w:r>
          </w:p>
        </w:tc>
        <w:tc>
          <w:tcPr>
            <w:tcW w:w="1286" w:type="dxa"/>
          </w:tcPr>
          <w:p w14:paraId="2A3B997D" w14:textId="4B6044C1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Objection to IA6/26</w:t>
            </w:r>
          </w:p>
        </w:tc>
        <w:tc>
          <w:tcPr>
            <w:tcW w:w="5580" w:type="dxa"/>
          </w:tcPr>
          <w:p w14:paraId="4B7C1C50" w14:textId="14E75C31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D2’s Objection: </w:t>
            </w:r>
            <w:r w:rsidRPr="005A195D">
              <w:rPr>
                <w:i/>
                <w:iCs/>
                <w:sz w:val="18"/>
                <w:szCs w:val="18"/>
              </w:rPr>
              <w:t>“not received any income, fund, donation”</w:t>
            </w:r>
            <w:r w:rsidRPr="005A195D">
              <w:rPr>
                <w:sz w:val="18"/>
                <w:szCs w:val="18"/>
              </w:rPr>
              <w:t xml:space="preserve"> (2007–2024)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 xml:space="preserve">2.32 </w:t>
            </w:r>
            <w:proofErr w:type="spellStart"/>
            <w:r w:rsidRPr="005A195D">
              <w:rPr>
                <w:color w:val="1F4E79"/>
                <w:sz w:val="18"/>
                <w:szCs w:val="18"/>
              </w:rPr>
              <w:t>cr</w:t>
            </w:r>
            <w:proofErr w:type="spellEnd"/>
            <w:r w:rsidRPr="005A195D">
              <w:rPr>
                <w:color w:val="1F4E79"/>
                <w:sz w:val="18"/>
                <w:szCs w:val="18"/>
              </w:rPr>
              <w:t xml:space="preserve"> deposit? 1.47 </w:t>
            </w:r>
            <w:proofErr w:type="spellStart"/>
            <w:r w:rsidRPr="005A195D">
              <w:rPr>
                <w:color w:val="1F4E79"/>
                <w:sz w:val="18"/>
                <w:szCs w:val="18"/>
              </w:rPr>
              <w:t>cr</w:t>
            </w:r>
            <w:proofErr w:type="spellEnd"/>
            <w:r w:rsidRPr="005A195D">
              <w:rPr>
                <w:color w:val="1F4E79"/>
                <w:sz w:val="18"/>
                <w:szCs w:val="18"/>
              </w:rPr>
              <w:t xml:space="preserve"> debt? </w:t>
            </w:r>
            <w:r w:rsidR="00772DAE">
              <w:rPr>
                <w:color w:val="1F4E79"/>
                <w:sz w:val="18"/>
                <w:szCs w:val="18"/>
              </w:rPr>
              <w:t>in</w:t>
            </w:r>
            <w:r w:rsidRPr="005A195D">
              <w:rPr>
                <w:color w:val="1F4E79"/>
                <w:sz w:val="18"/>
                <w:szCs w:val="18"/>
              </w:rPr>
              <w:t xml:space="preserve"> </w:t>
            </w:r>
            <w:r w:rsidR="00772DAE">
              <w:rPr>
                <w:color w:val="1F4E79"/>
                <w:sz w:val="18"/>
                <w:szCs w:val="18"/>
              </w:rPr>
              <w:t xml:space="preserve">Trust’s </w:t>
            </w:r>
            <w:r w:rsidRPr="005A195D">
              <w:rPr>
                <w:color w:val="1F4E79"/>
                <w:sz w:val="18"/>
                <w:szCs w:val="18"/>
              </w:rPr>
              <w:t>minutes book</w:t>
            </w:r>
          </w:p>
        </w:tc>
        <w:tc>
          <w:tcPr>
            <w:tcW w:w="990" w:type="dxa"/>
          </w:tcPr>
          <w:p w14:paraId="735702F9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para 4</w:t>
            </w:r>
          </w:p>
        </w:tc>
      </w:tr>
      <w:tr w:rsidR="00561751" w:rsidRPr="005A195D" w14:paraId="368F7A8E" w14:textId="77777777" w:rsidTr="00561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6" w:type="dxa"/>
          </w:tcPr>
          <w:p w14:paraId="3DE9C936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>59</w:t>
            </w:r>
          </w:p>
        </w:tc>
        <w:tc>
          <w:tcPr>
            <w:tcW w:w="1088" w:type="dxa"/>
          </w:tcPr>
          <w:p w14:paraId="4CD8F243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1286" w:type="dxa"/>
          </w:tcPr>
          <w:p w14:paraId="39D2BF6B" w14:textId="77777777" w:rsidR="006B6897" w:rsidRPr="005A195D" w:rsidRDefault="00000000">
            <w:pPr>
              <w:jc w:val="center"/>
              <w:rPr>
                <w:sz w:val="18"/>
                <w:szCs w:val="18"/>
              </w:rPr>
            </w:pPr>
            <w:r w:rsidRPr="005A195D">
              <w:rPr>
                <w:rFonts w:eastAsia="MS Mincho" w:cs="MS Mincho"/>
                <w:sz w:val="18"/>
                <w:szCs w:val="18"/>
              </w:rPr>
              <w:t>〃</w:t>
            </w:r>
          </w:p>
        </w:tc>
        <w:tc>
          <w:tcPr>
            <w:tcW w:w="5580" w:type="dxa"/>
          </w:tcPr>
          <w:p w14:paraId="650645DC" w14:textId="1BF59570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sz w:val="18"/>
                <w:szCs w:val="18"/>
              </w:rPr>
              <w:t xml:space="preserve">D2’s Objection: </w:t>
            </w:r>
            <w:r w:rsidRPr="005A195D">
              <w:rPr>
                <w:i/>
                <w:iCs/>
                <w:sz w:val="18"/>
                <w:szCs w:val="18"/>
              </w:rPr>
              <w:t>“All the available documents are produced by the defendant no 2”</w:t>
            </w:r>
            <w:r w:rsidR="005A195D" w:rsidRPr="005A195D">
              <w:rPr>
                <w:color w:val="1F4E79"/>
                <w:sz w:val="18"/>
                <w:szCs w:val="18"/>
              </w:rPr>
              <w:t xml:space="preserve"> — </w:t>
            </w:r>
            <w:r w:rsidRPr="005A195D">
              <w:rPr>
                <w:color w:val="1F4E79"/>
                <w:sz w:val="18"/>
                <w:szCs w:val="18"/>
              </w:rPr>
              <w:t>20+ docs in minutes not produced</w:t>
            </w:r>
          </w:p>
        </w:tc>
        <w:tc>
          <w:tcPr>
            <w:tcW w:w="990" w:type="dxa"/>
          </w:tcPr>
          <w:p w14:paraId="3CB2E888" w14:textId="77777777" w:rsidR="006B6897" w:rsidRPr="005A195D" w:rsidRDefault="00000000">
            <w:pPr>
              <w:rPr>
                <w:sz w:val="18"/>
                <w:szCs w:val="18"/>
              </w:rPr>
            </w:pPr>
            <w:r w:rsidRPr="005A195D">
              <w:rPr>
                <w:color w:val="444444"/>
                <w:sz w:val="18"/>
                <w:szCs w:val="18"/>
              </w:rPr>
              <w:t>para 7</w:t>
            </w:r>
          </w:p>
        </w:tc>
      </w:tr>
    </w:tbl>
    <w:p w14:paraId="395D6890" w14:textId="77777777" w:rsidR="00EA233D" w:rsidRDefault="00EA233D"/>
    <w:sectPr w:rsidR="00EA233D" w:rsidSect="00561751">
      <w:pgSz w:w="11900" w:h="16840"/>
      <w:pgMar w:top="1152" w:right="1440" w:bottom="9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CEF"/>
    <w:multiLevelType w:val="hybridMultilevel"/>
    <w:tmpl w:val="2300FDDA"/>
    <w:lvl w:ilvl="0" w:tplc="321A61D6">
      <w:start w:val="1"/>
      <w:numFmt w:val="bullet"/>
      <w:lvlText w:val="●"/>
      <w:lvlJc w:val="left"/>
      <w:pPr>
        <w:ind w:left="720" w:hanging="360"/>
      </w:pPr>
    </w:lvl>
    <w:lvl w:ilvl="1" w:tplc="A59851D2">
      <w:start w:val="1"/>
      <w:numFmt w:val="bullet"/>
      <w:lvlText w:val="○"/>
      <w:lvlJc w:val="left"/>
      <w:pPr>
        <w:ind w:left="1440" w:hanging="360"/>
      </w:pPr>
    </w:lvl>
    <w:lvl w:ilvl="2" w:tplc="5EAEAE6E">
      <w:start w:val="1"/>
      <w:numFmt w:val="bullet"/>
      <w:lvlText w:val="■"/>
      <w:lvlJc w:val="left"/>
      <w:pPr>
        <w:ind w:left="2160" w:hanging="360"/>
      </w:pPr>
    </w:lvl>
    <w:lvl w:ilvl="3" w:tplc="26FE44C8">
      <w:start w:val="1"/>
      <w:numFmt w:val="bullet"/>
      <w:lvlText w:val="●"/>
      <w:lvlJc w:val="left"/>
      <w:pPr>
        <w:ind w:left="2880" w:hanging="360"/>
      </w:pPr>
    </w:lvl>
    <w:lvl w:ilvl="4" w:tplc="2FFA14FC">
      <w:start w:val="1"/>
      <w:numFmt w:val="bullet"/>
      <w:lvlText w:val="○"/>
      <w:lvlJc w:val="left"/>
      <w:pPr>
        <w:ind w:left="3600" w:hanging="360"/>
      </w:pPr>
    </w:lvl>
    <w:lvl w:ilvl="5" w:tplc="444A5390">
      <w:start w:val="1"/>
      <w:numFmt w:val="bullet"/>
      <w:lvlText w:val="■"/>
      <w:lvlJc w:val="left"/>
      <w:pPr>
        <w:ind w:left="4320" w:hanging="360"/>
      </w:pPr>
    </w:lvl>
    <w:lvl w:ilvl="6" w:tplc="1A64EB0A">
      <w:start w:val="1"/>
      <w:numFmt w:val="bullet"/>
      <w:lvlText w:val="●"/>
      <w:lvlJc w:val="left"/>
      <w:pPr>
        <w:ind w:left="5040" w:hanging="360"/>
      </w:pPr>
    </w:lvl>
    <w:lvl w:ilvl="7" w:tplc="9F20FABA">
      <w:start w:val="1"/>
      <w:numFmt w:val="bullet"/>
      <w:lvlText w:val="●"/>
      <w:lvlJc w:val="left"/>
      <w:pPr>
        <w:ind w:left="5760" w:hanging="360"/>
      </w:pPr>
    </w:lvl>
    <w:lvl w:ilvl="8" w:tplc="5A22239E">
      <w:start w:val="1"/>
      <w:numFmt w:val="bullet"/>
      <w:lvlText w:val="●"/>
      <w:lvlJc w:val="left"/>
      <w:pPr>
        <w:ind w:left="6480" w:hanging="360"/>
      </w:pPr>
    </w:lvl>
  </w:abstractNum>
  <w:num w:numId="1" w16cid:durableId="917328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897"/>
    <w:rsid w:val="002F1027"/>
    <w:rsid w:val="004A52D3"/>
    <w:rsid w:val="00561751"/>
    <w:rsid w:val="005A195D"/>
    <w:rsid w:val="005C0013"/>
    <w:rsid w:val="006B6897"/>
    <w:rsid w:val="00772DAE"/>
    <w:rsid w:val="00EA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6692F"/>
  <w15:docId w15:val="{9764AD99-D130-3344-83AC-6FF10ACD3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7Colorful">
    <w:name w:val="Grid Table 7 Colorful"/>
    <w:basedOn w:val="TableNormal"/>
    <w:uiPriority w:val="52"/>
    <w:rsid w:val="005A195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1229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Anoop Madhavan</cp:lastModifiedBy>
  <cp:revision>4</cp:revision>
  <dcterms:created xsi:type="dcterms:W3CDTF">2026-07-26T03:56:00Z</dcterms:created>
  <dcterms:modified xsi:type="dcterms:W3CDTF">2026-07-26T04:15:00Z</dcterms:modified>
</cp:coreProperties>
</file>