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79B70" w14:textId="77777777" w:rsidR="008D62A9" w:rsidRDefault="00725B56">
      <w:r>
        <w:t>Harihar Subramanyam</w:t>
      </w:r>
    </w:p>
    <w:p w14:paraId="48A2DE58" w14:textId="77777777" w:rsidR="00725B56" w:rsidRDefault="00725B56">
      <w:r>
        <w:t>Zeke Schmois</w:t>
      </w:r>
    </w:p>
    <w:p w14:paraId="2B38BAD3" w14:textId="77777777" w:rsidR="00725B56" w:rsidRDefault="00725B56">
      <w:r>
        <w:t>Robert Perez</w:t>
      </w:r>
    </w:p>
    <w:p w14:paraId="3A63F6DC" w14:textId="77777777" w:rsidR="00725B56" w:rsidRDefault="00725B56"/>
    <w:p w14:paraId="28023755" w14:textId="77777777" w:rsidR="00725B56" w:rsidRDefault="00725B56" w:rsidP="00725B56">
      <w:pPr>
        <w:pStyle w:val="Heading1"/>
        <w:jc w:val="center"/>
      </w:pPr>
      <w:r>
        <w:t>6.005 Project 2 – Design Document</w:t>
      </w:r>
    </w:p>
    <w:p w14:paraId="78117072" w14:textId="77777777" w:rsidR="00725B56" w:rsidRDefault="00725B56" w:rsidP="00725B56"/>
    <w:p w14:paraId="771097E5" w14:textId="5295BEE9" w:rsidR="00604CF4" w:rsidRPr="00604CF4" w:rsidRDefault="00604CF4" w:rsidP="00F43E4B">
      <w:pPr>
        <w:pStyle w:val="Subtitle"/>
        <w:tabs>
          <w:tab w:val="left" w:pos="2050"/>
        </w:tabs>
        <w:rPr>
          <w:rStyle w:val="IntenseEmphasis"/>
        </w:rPr>
      </w:pPr>
      <w:r w:rsidRPr="00604CF4">
        <w:rPr>
          <w:rStyle w:val="IntenseEmphasis"/>
        </w:rPr>
        <w:t>ADTs:</w:t>
      </w:r>
      <w:r w:rsidRPr="00604CF4">
        <w:rPr>
          <w:rStyle w:val="IntenseEmphasis"/>
        </w:rPr>
        <w:tab/>
      </w:r>
    </w:p>
    <w:p w14:paraId="6AAF79E8" w14:textId="77777777" w:rsidR="00725B56" w:rsidRDefault="00725B56" w:rsidP="00725B56">
      <w:pPr>
        <w:jc w:val="both"/>
      </w:pPr>
      <w:r>
        <w:tab/>
        <w:t>There are four main classes that constitute the ADTs that manage the whiteboards, users, drawn lines, and interactions between them. They are:</w:t>
      </w:r>
    </w:p>
    <w:p w14:paraId="68E499DD" w14:textId="77777777" w:rsidR="00725B56" w:rsidRDefault="00725B56" w:rsidP="00725B56">
      <w:pPr>
        <w:jc w:val="both"/>
      </w:pPr>
    </w:p>
    <w:p w14:paraId="24EF924C" w14:textId="77777777" w:rsidR="00725B56" w:rsidRDefault="00725B56" w:rsidP="00725B56">
      <w:pPr>
        <w:jc w:val="both"/>
      </w:pPr>
      <w:r>
        <w:rPr>
          <w:b/>
        </w:rPr>
        <w:t>Line:</w:t>
      </w:r>
      <w:r>
        <w:t xml:space="preserve"> This is an immutable datatype which represents a line drawn on the board. It consists of a stroke thickness, a color (specified by the alpha, red, green, and blue components), and two (x,y) pairs marking the endpoints of the line.</w:t>
      </w:r>
      <w:r w:rsidR="00ED7B5A">
        <w:t xml:space="preserve"> The class also includes a toString() method which returns a string that can be used to send line data between client and server.</w:t>
      </w:r>
    </w:p>
    <w:p w14:paraId="15CC2D60" w14:textId="77777777" w:rsidR="00ED7B5A" w:rsidRDefault="00ED7B5A" w:rsidP="00725B56">
      <w:pPr>
        <w:jc w:val="both"/>
      </w:pPr>
    </w:p>
    <w:p w14:paraId="54F58574" w14:textId="77777777" w:rsidR="00ED7B5A" w:rsidRDefault="00ED7B5A" w:rsidP="00725B56">
      <w:pPr>
        <w:jc w:val="both"/>
      </w:pPr>
      <w:r>
        <w:rPr>
          <w:b/>
        </w:rPr>
        <w:t>User:</w:t>
      </w:r>
      <w:r>
        <w:t xml:space="preserve"> This datatype encapsulates the two main aspects of a user – name and ID. The name is a string which reflects the “human-readable name” of the user (ex. Harihar, Zeke, Robert). The ID is an integer which is unique to every user (this uniqueness is ensured by the LobbyModel, which is responsible for creating users). The user’s ID is immutable, but the name can be changed if needed.</w:t>
      </w:r>
    </w:p>
    <w:p w14:paraId="6A0D9B37" w14:textId="77777777" w:rsidR="00ED7B5A" w:rsidRDefault="00ED7B5A" w:rsidP="00725B56">
      <w:pPr>
        <w:jc w:val="both"/>
      </w:pPr>
    </w:p>
    <w:p w14:paraId="27087249" w14:textId="77777777" w:rsidR="00186D1C" w:rsidRDefault="00ED7B5A" w:rsidP="00725B56">
      <w:pPr>
        <w:jc w:val="both"/>
      </w:pPr>
      <w:r>
        <w:rPr>
          <w:b/>
        </w:rPr>
        <w:t xml:space="preserve">Whiteboard: </w:t>
      </w:r>
      <w:r>
        <w:t xml:space="preserve">This datatype represents a whiteboard and its contents. Like the User class, it has a name field and an ID field. The name is the “human-readable name” of the board (ex. 6.005 planning, Lecture notes, Pictionary). The ID is an integer which is unique to every board (the uniqueness is ensured by the LobbyModel, which is responsible for creating whiteboards). Unlike a User object, however, a Whiteboard  object also has a List of Line objects (i.e. List&lt;Line&gt;)  which represent all the lines that have been drawn on the board. </w:t>
      </w:r>
      <w:r w:rsidR="00186D1C">
        <w:t xml:space="preserve">The last Line in the list is the most recent one drawn. </w:t>
      </w:r>
      <w:r>
        <w:t>It provides a method for adding lines and another method for clearing the board. Note that an in</w:t>
      </w:r>
      <w:r w:rsidR="00186D1C">
        <w:t>dividual line cannot be deleted. This was done to simplify the process of managing lines.</w:t>
      </w:r>
    </w:p>
    <w:p w14:paraId="0A15242D" w14:textId="77777777" w:rsidR="00186D1C" w:rsidRDefault="00186D1C" w:rsidP="00725B56">
      <w:pPr>
        <w:jc w:val="both"/>
      </w:pPr>
    </w:p>
    <w:p w14:paraId="02F0A5FD" w14:textId="77777777" w:rsidR="000C76C5" w:rsidRDefault="00186D1C" w:rsidP="00725B56">
      <w:pPr>
        <w:jc w:val="both"/>
      </w:pPr>
      <w:r>
        <w:rPr>
          <w:b/>
        </w:rPr>
        <w:t>LobbyModel:</w:t>
      </w:r>
      <w:r>
        <w:t xml:space="preserve"> This is the most important ADT because it combines the Line, User, and Whiteboard classes to create a representation of a </w:t>
      </w:r>
      <w:r w:rsidR="005318FC">
        <w:t xml:space="preserve">“lobby” which contains a number of whiteboards, each with some users collaborating on them. </w:t>
      </w:r>
      <w:r w:rsidR="0020678D">
        <w:t xml:space="preserve">The class includes two </w:t>
      </w:r>
      <w:r w:rsidR="007F0AAA">
        <w:t>AtomicInteger</w:t>
      </w:r>
      <w:r w:rsidR="00105F86">
        <w:t xml:space="preserve"> objects</w:t>
      </w:r>
      <w:r w:rsidR="0020678D">
        <w:t xml:space="preserve">, which are incremented </w:t>
      </w:r>
      <w:r w:rsidR="002E4219">
        <w:t xml:space="preserve">each time </w:t>
      </w:r>
      <w:r w:rsidR="000F38CB">
        <w:t xml:space="preserve">a user or board is created (the integer then becomes the ID of the board/user). </w:t>
      </w:r>
      <w:r w:rsidR="007F0AAA">
        <w:t>The</w:t>
      </w:r>
      <w:r w:rsidR="000C76C5">
        <w:t xml:space="preserve"> class also includes three Maps:</w:t>
      </w:r>
    </w:p>
    <w:p w14:paraId="44EB2414" w14:textId="77777777" w:rsidR="00D75C5A" w:rsidRDefault="007F0AAA" w:rsidP="000C76C5">
      <w:pPr>
        <w:ind w:firstLine="720"/>
        <w:jc w:val="both"/>
      </w:pPr>
      <w:r>
        <w:t xml:space="preserve"> </w:t>
      </w:r>
      <w:r w:rsidR="00CE39B3">
        <w:t>Map&lt;</w:t>
      </w:r>
      <w:r w:rsidR="005768C6">
        <w:t xml:space="preserve">Integer, User&gt; </w:t>
      </w:r>
      <w:r w:rsidR="001E7821">
        <w:t xml:space="preserve">userForID </w:t>
      </w:r>
    </w:p>
    <w:p w14:paraId="48EF7599" w14:textId="38CD7A7D" w:rsidR="00725B56" w:rsidRDefault="001E7821" w:rsidP="000C76C5">
      <w:pPr>
        <w:ind w:firstLine="720"/>
        <w:jc w:val="both"/>
      </w:pPr>
      <w:r>
        <w:t>(the key is an ID</w:t>
      </w:r>
      <w:r w:rsidR="00D75C5A">
        <w:t xml:space="preserve"> of a user</w:t>
      </w:r>
      <w:r>
        <w:t>, and the value is the user with the given ID</w:t>
      </w:r>
      <w:r w:rsidR="000C76C5">
        <w:t xml:space="preserve">), </w:t>
      </w:r>
    </w:p>
    <w:p w14:paraId="159A0086" w14:textId="77777777" w:rsidR="00D75C5A" w:rsidRDefault="00D75C5A" w:rsidP="000C76C5">
      <w:pPr>
        <w:ind w:firstLine="720"/>
        <w:jc w:val="both"/>
      </w:pPr>
    </w:p>
    <w:p w14:paraId="5EA31ACE" w14:textId="77777777" w:rsidR="00D75C5A" w:rsidRDefault="000C76C5" w:rsidP="000C76C5">
      <w:pPr>
        <w:ind w:firstLine="720"/>
        <w:jc w:val="both"/>
      </w:pPr>
      <w:r>
        <w:t xml:space="preserve">Map&lt;Integer, Whiteboard&gt; boardForID </w:t>
      </w:r>
    </w:p>
    <w:p w14:paraId="7D67A60D" w14:textId="3DE0E36E" w:rsidR="000C76C5" w:rsidRDefault="000C76C5" w:rsidP="000C76C5">
      <w:pPr>
        <w:ind w:firstLine="720"/>
        <w:jc w:val="both"/>
      </w:pPr>
      <w:r>
        <w:lastRenderedPageBreak/>
        <w:t>(the key is an ID</w:t>
      </w:r>
      <w:r w:rsidR="00D75C5A">
        <w:t xml:space="preserve"> of a board</w:t>
      </w:r>
      <w:r>
        <w:t>, and the value is the board with the given ID)</w:t>
      </w:r>
    </w:p>
    <w:p w14:paraId="5012C7B5" w14:textId="77777777" w:rsidR="00D75C5A" w:rsidRDefault="00D75C5A" w:rsidP="000C76C5">
      <w:pPr>
        <w:ind w:firstLine="720"/>
        <w:jc w:val="both"/>
      </w:pPr>
    </w:p>
    <w:p w14:paraId="7B8438FA" w14:textId="5818833D" w:rsidR="00D75C5A" w:rsidRDefault="00D75C5A" w:rsidP="000C76C5">
      <w:pPr>
        <w:ind w:firstLine="720"/>
        <w:jc w:val="both"/>
      </w:pPr>
      <w:r>
        <w:t>Map&lt;Integer, Set&lt;Integer&gt;&gt; userIDsForBoardID</w:t>
      </w:r>
    </w:p>
    <w:p w14:paraId="1A8AC0F0" w14:textId="4DE22151" w:rsidR="00D75C5A" w:rsidRDefault="00D75C5A" w:rsidP="000C76C5">
      <w:pPr>
        <w:ind w:firstLine="720"/>
        <w:jc w:val="both"/>
      </w:pPr>
      <w:r>
        <w:t>(the key is an ID of a board, and the value is a set containing the user IDs of all the users in the board with the given board ID).</w:t>
      </w:r>
    </w:p>
    <w:p w14:paraId="7724F1CB" w14:textId="77777777" w:rsidR="00D75C5A" w:rsidRDefault="00D75C5A" w:rsidP="000C76C5">
      <w:pPr>
        <w:ind w:firstLine="720"/>
        <w:jc w:val="both"/>
      </w:pPr>
    </w:p>
    <w:p w14:paraId="2D200EBE" w14:textId="77777777" w:rsidR="00D86F61" w:rsidRDefault="00FD3EC1" w:rsidP="00FD3EC1">
      <w:pPr>
        <w:jc w:val="both"/>
      </w:pPr>
      <w:r>
        <w:tab/>
        <w:t xml:space="preserve"> </w:t>
      </w:r>
      <w:r w:rsidR="00EF64D3">
        <w:t xml:space="preserve">The LobbyModel is the key </w:t>
      </w:r>
      <w:r w:rsidR="00970556">
        <w:t xml:space="preserve">ADT, because all attempts to manipulate the boards and users must go through the LobbyModel. </w:t>
      </w:r>
    </w:p>
    <w:p w14:paraId="2CC71E6C" w14:textId="77777777" w:rsidR="00D86F61" w:rsidRDefault="00D86F61" w:rsidP="00FD3EC1">
      <w:pPr>
        <w:jc w:val="both"/>
      </w:pPr>
    </w:p>
    <w:p w14:paraId="6DE6E1D0" w14:textId="77777777" w:rsidR="00D86F61" w:rsidRDefault="00970556" w:rsidP="00FD3EC1">
      <w:pPr>
        <w:jc w:val="both"/>
      </w:pPr>
      <w:r>
        <w:t xml:space="preserve">For instance, </w:t>
      </w:r>
      <w:r w:rsidR="008607BA">
        <w:t xml:space="preserve">to </w:t>
      </w:r>
      <w:r w:rsidR="00F96792">
        <w:t xml:space="preserve">create a user, </w:t>
      </w:r>
      <w:r w:rsidR="00936433">
        <w:t xml:space="preserve">we must call myLobbyModel.addUser(aUserName), </w:t>
      </w:r>
    </w:p>
    <w:p w14:paraId="4DCD4784" w14:textId="69D1416F" w:rsidR="00D86F61" w:rsidRDefault="00936433" w:rsidP="00FD3EC1">
      <w:pPr>
        <w:jc w:val="both"/>
      </w:pPr>
      <w:r>
        <w:t xml:space="preserve">to join a board we must call myLobbyModel.userJoinBoard(userID, boardID), </w:t>
      </w:r>
    </w:p>
    <w:p w14:paraId="5F5D02FD" w14:textId="573D6825" w:rsidR="00D75C5A" w:rsidRDefault="00936433" w:rsidP="00FD3EC1">
      <w:pPr>
        <w:jc w:val="both"/>
      </w:pPr>
      <w:r>
        <w:t>and to add a line to a board, we must call myLobbyModel.addLine(line).</w:t>
      </w:r>
    </w:p>
    <w:p w14:paraId="3140DDD4" w14:textId="77777777" w:rsidR="002A3154" w:rsidRDefault="002A3154" w:rsidP="00FD3EC1">
      <w:pPr>
        <w:jc w:val="both"/>
      </w:pPr>
    </w:p>
    <w:p w14:paraId="7F1FE919" w14:textId="77777777" w:rsidR="00315D1E" w:rsidRDefault="00315D1E" w:rsidP="00FD3EC1">
      <w:pPr>
        <w:jc w:val="both"/>
      </w:pPr>
    </w:p>
    <w:p w14:paraId="1AE072E2" w14:textId="01348C7D" w:rsidR="007B1043" w:rsidRDefault="00AB3D1A" w:rsidP="001B3A14">
      <w:pPr>
        <w:ind w:firstLine="720"/>
        <w:jc w:val="both"/>
      </w:pPr>
      <w:r>
        <w:t xml:space="preserve">The </w:t>
      </w:r>
      <w:r w:rsidR="00F77700">
        <w:t xml:space="preserve">LobbyModel contains all the methods needed to </w:t>
      </w:r>
      <w:r w:rsidR="007B1043">
        <w:t>mutate and retrieve information about whiteboards, users, the relationships between them.</w:t>
      </w:r>
      <w:r w:rsidR="00F33425">
        <w:t xml:space="preserve"> The hierarchy of the classes is shown below.</w:t>
      </w:r>
    </w:p>
    <w:p w14:paraId="44780616" w14:textId="77777777" w:rsidR="007B1043" w:rsidRDefault="007B1043" w:rsidP="001B3A14">
      <w:pPr>
        <w:ind w:firstLine="720"/>
        <w:jc w:val="both"/>
      </w:pPr>
    </w:p>
    <w:p w14:paraId="7A2C6BB8" w14:textId="114D1FB3" w:rsidR="00480F48" w:rsidRPr="00480F48" w:rsidRDefault="00480F48" w:rsidP="001B3A14">
      <w:pPr>
        <w:ind w:firstLine="720"/>
        <w:jc w:val="both"/>
      </w:pPr>
      <w:r>
        <w:rPr>
          <w:b/>
        </w:rPr>
        <w:t>There is ONE LobbyModel object in the whole program</w:t>
      </w:r>
    </w:p>
    <w:p w14:paraId="063E69C2" w14:textId="2FA412F5" w:rsidR="00315D1E" w:rsidRDefault="007B1043" w:rsidP="001B3A14">
      <w:pPr>
        <w:ind w:firstLine="720"/>
        <w:jc w:val="both"/>
      </w:pPr>
      <w:r>
        <w:t xml:space="preserve"> </w:t>
      </w:r>
    </w:p>
    <w:p w14:paraId="257F5A1B" w14:textId="77777777" w:rsidR="00725B56" w:rsidRDefault="00725B56" w:rsidP="00725B56">
      <w:r>
        <w:rPr>
          <w:noProof/>
        </w:rPr>
        <w:drawing>
          <wp:inline distT="0" distB="0" distL="0" distR="0" wp14:anchorId="21B08A63" wp14:editId="7F51B807">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FBF4DC0" w14:textId="728FF98F" w:rsidR="00C91B56" w:rsidRDefault="00C91B56" w:rsidP="00725B56"/>
    <w:p w14:paraId="5EB184BE" w14:textId="77777777" w:rsidR="00604CF4" w:rsidRDefault="00604CF4" w:rsidP="00725B56"/>
    <w:p w14:paraId="5B3E5878" w14:textId="77777777" w:rsidR="00604CF4" w:rsidRDefault="00604CF4" w:rsidP="00725B56"/>
    <w:p w14:paraId="01D4DF92" w14:textId="77777777" w:rsidR="00604CF4" w:rsidRDefault="00604CF4" w:rsidP="00725B56"/>
    <w:p w14:paraId="5E918DB3" w14:textId="77777777" w:rsidR="00604CF4" w:rsidRDefault="00604CF4" w:rsidP="00725B56"/>
    <w:p w14:paraId="3265294C" w14:textId="77777777" w:rsidR="00F43E4B" w:rsidRDefault="00F43E4B" w:rsidP="00690750">
      <w:pPr>
        <w:jc w:val="both"/>
        <w:rPr>
          <w:rStyle w:val="IntenseEmphasis"/>
        </w:rPr>
      </w:pPr>
    </w:p>
    <w:p w14:paraId="13BCB09A" w14:textId="1DA27C16" w:rsidR="00C4061C" w:rsidRPr="001C292E" w:rsidRDefault="00C4061C" w:rsidP="001C292E">
      <w:pPr>
        <w:jc w:val="center"/>
        <w:rPr>
          <w:rStyle w:val="IntenseEmphasis"/>
        </w:rPr>
      </w:pPr>
      <w:bookmarkStart w:id="0" w:name="_GoBack"/>
      <w:r w:rsidRPr="00484924">
        <w:rPr>
          <w:rStyle w:val="IntenseEmphasis"/>
          <w:noProof/>
          <w:color w:val="auto"/>
          <w:sz w:val="36"/>
        </w:rPr>
        <w:lastRenderedPageBreak/>
        <w:drawing>
          <wp:anchor distT="0" distB="0" distL="114300" distR="114300" simplePos="0" relativeHeight="251663872" behindDoc="1" locked="0" layoutInCell="1" allowOverlap="1" wp14:anchorId="42F42AE1" wp14:editId="05575AAC">
            <wp:simplePos x="0" y="0"/>
            <wp:positionH relativeFrom="column">
              <wp:posOffset>-584399</wp:posOffset>
            </wp:positionH>
            <wp:positionV relativeFrom="paragraph">
              <wp:posOffset>1179991</wp:posOffset>
            </wp:positionV>
            <wp:extent cx="6657340" cy="4473575"/>
            <wp:effectExtent l="0" t="0" r="0" b="0"/>
            <wp:wrapTight wrapText="bothSides">
              <wp:wrapPolygon edited="0">
                <wp:start x="8591" y="368"/>
                <wp:lineTo x="6923" y="2024"/>
                <wp:lineTo x="4883" y="2667"/>
                <wp:lineTo x="2658" y="3495"/>
                <wp:lineTo x="1916" y="3863"/>
                <wp:lineTo x="804" y="4783"/>
                <wp:lineTo x="62" y="6439"/>
                <wp:lineTo x="0" y="7082"/>
                <wp:lineTo x="0" y="8830"/>
                <wp:lineTo x="62" y="9382"/>
                <wp:lineTo x="742" y="10854"/>
                <wp:lineTo x="2163" y="12325"/>
                <wp:lineTo x="1422" y="12785"/>
                <wp:lineTo x="309" y="13613"/>
                <wp:lineTo x="62" y="14717"/>
                <wp:lineTo x="0" y="15453"/>
                <wp:lineTo x="309" y="16740"/>
                <wp:lineTo x="494" y="20788"/>
                <wp:lineTo x="5130" y="21155"/>
                <wp:lineTo x="16997" y="21431"/>
                <wp:lineTo x="20891" y="21431"/>
                <wp:lineTo x="20891" y="18212"/>
                <wp:lineTo x="18852" y="16740"/>
                <wp:lineTo x="21509" y="16372"/>
                <wp:lineTo x="21509" y="12325"/>
                <wp:lineTo x="21200" y="12325"/>
                <wp:lineTo x="21324" y="6807"/>
                <wp:lineTo x="20829" y="6715"/>
                <wp:lineTo x="16874" y="6439"/>
                <wp:lineTo x="16750" y="5887"/>
                <wp:lineTo x="16441" y="4967"/>
                <wp:lineTo x="16565" y="3771"/>
                <wp:lineTo x="16070" y="3679"/>
                <wp:lineTo x="12794" y="3495"/>
                <wp:lineTo x="14958" y="2575"/>
                <wp:lineTo x="14958" y="2024"/>
                <wp:lineTo x="12794" y="368"/>
                <wp:lineTo x="8591" y="36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340" cy="4473575"/>
                    </a:xfrm>
                    <a:prstGeom prst="rect">
                      <a:avLst/>
                    </a:prstGeom>
                    <a:noFill/>
                  </pic:spPr>
                </pic:pic>
              </a:graphicData>
            </a:graphic>
            <wp14:sizeRelH relativeFrom="page">
              <wp14:pctWidth>0</wp14:pctWidth>
            </wp14:sizeRelH>
            <wp14:sizeRelV relativeFrom="page">
              <wp14:pctHeight>0</wp14:pctHeight>
            </wp14:sizeRelV>
          </wp:anchor>
        </w:drawing>
      </w:r>
      <w:r w:rsidR="00671AD2" w:rsidRPr="00484924">
        <w:rPr>
          <w:rStyle w:val="IntenseEmphasis"/>
          <w:i w:val="0"/>
          <w:color w:val="auto"/>
          <w:sz w:val="36"/>
        </w:rPr>
        <w:t>Shown below is a sample instance of a Whiteboard</w:t>
      </w:r>
      <w:bookmarkEnd w:id="0"/>
      <w:r w:rsidRPr="001C292E">
        <w:rPr>
          <w:rStyle w:val="IntenseEmphasis"/>
        </w:rPr>
        <w:br w:type="page"/>
      </w:r>
    </w:p>
    <w:p w14:paraId="10F5E592" w14:textId="4A0DEFFE" w:rsidR="00604CF4" w:rsidRPr="00604CF4" w:rsidRDefault="00604CF4" w:rsidP="00690750">
      <w:pPr>
        <w:jc w:val="both"/>
        <w:rPr>
          <w:rStyle w:val="IntenseEmphasis"/>
        </w:rPr>
      </w:pPr>
      <w:r w:rsidRPr="00604CF4">
        <w:rPr>
          <w:rStyle w:val="IntenseEmphasis"/>
        </w:rPr>
        <w:lastRenderedPageBreak/>
        <w:t>Server Side:</w:t>
      </w:r>
    </w:p>
    <w:p w14:paraId="1865DAFD" w14:textId="2CD89728" w:rsidR="00C91B56" w:rsidRDefault="00D35E63" w:rsidP="00690750">
      <w:pPr>
        <w:jc w:val="both"/>
      </w:pPr>
      <w:r>
        <w:tab/>
        <w:t xml:space="preserve">There are three classes which </w:t>
      </w:r>
      <w:r w:rsidR="00AB35C2">
        <w:t xml:space="preserve">handle the </w:t>
      </w:r>
      <w:r w:rsidR="009F077A">
        <w:t xml:space="preserve">connection and handling of </w:t>
      </w:r>
      <w:r w:rsidR="00DD6106">
        <w:t>client messages.</w:t>
      </w:r>
    </w:p>
    <w:p w14:paraId="2F5A0E05" w14:textId="77777777" w:rsidR="00DD6106" w:rsidRDefault="00DD6106" w:rsidP="00690750">
      <w:pPr>
        <w:jc w:val="both"/>
      </w:pPr>
    </w:p>
    <w:p w14:paraId="39A008CE" w14:textId="77777777" w:rsidR="0026628E" w:rsidRDefault="00741486" w:rsidP="00690750">
      <w:pPr>
        <w:jc w:val="both"/>
      </w:pPr>
      <w:r>
        <w:rPr>
          <w:b/>
        </w:rPr>
        <w:t>MessageHandler:</w:t>
      </w:r>
      <w:r>
        <w:t xml:space="preserve"> </w:t>
      </w:r>
      <w:r w:rsidR="008937F6">
        <w:t>This class provides a single method</w:t>
      </w:r>
    </w:p>
    <w:p w14:paraId="0C2B9BFF" w14:textId="22D782A7" w:rsidR="00DD6106" w:rsidRDefault="008937F6" w:rsidP="00690750">
      <w:pPr>
        <w:jc w:val="both"/>
      </w:pPr>
      <w:r>
        <w:t xml:space="preserve"> handleMessage(String input, UserThread thread, </w:t>
      </w:r>
      <w:r w:rsidR="00AD00BD">
        <w:t>LobbyModel</w:t>
      </w:r>
      <w:r w:rsidR="008E7E05">
        <w:t xml:space="preserve"> lobbyModel</w:t>
      </w:r>
      <w:r w:rsidR="00AD00BD">
        <w:t xml:space="preserve">), </w:t>
      </w:r>
    </w:p>
    <w:p w14:paraId="52688FB8" w14:textId="57547356" w:rsidR="0026628E" w:rsidRDefault="0026628E" w:rsidP="00690750">
      <w:pPr>
        <w:jc w:val="both"/>
      </w:pPr>
      <w:r>
        <w:t xml:space="preserve">which </w:t>
      </w:r>
      <w:r w:rsidR="000A51D5">
        <w:t>takes</w:t>
      </w:r>
      <w:r w:rsidR="00CC158D">
        <w:t xml:space="preserve"> the user</w:t>
      </w:r>
      <w:r w:rsidR="006D3CED">
        <w:t xml:space="preserve">’s input, thread, and the </w:t>
      </w:r>
      <w:r w:rsidR="008E7E05">
        <w:t>lo</w:t>
      </w:r>
      <w:r w:rsidR="00CE648A">
        <w:t>bbyModel</w:t>
      </w:r>
      <w:r w:rsidR="002A7BC2">
        <w:t xml:space="preserve">. </w:t>
      </w:r>
      <w:r w:rsidR="00102452">
        <w:t xml:space="preserve">The method processes the input, </w:t>
      </w:r>
      <w:r w:rsidR="00E818CA">
        <w:t xml:space="preserve">calls the appropriate methods on the lobbyModel, and </w:t>
      </w:r>
      <w:r w:rsidR="0099717D">
        <w:t>outputs a response to the user thread.</w:t>
      </w:r>
      <w:r w:rsidR="007D1A56">
        <w:t xml:space="preserve"> Along with the LobbyModel class, the MessageHandler </w:t>
      </w:r>
      <w:r w:rsidR="00063497">
        <w:t>class is the main workhorse of the server.</w:t>
      </w:r>
    </w:p>
    <w:p w14:paraId="563200C5" w14:textId="77777777" w:rsidR="00063497" w:rsidRDefault="00063497" w:rsidP="00690750">
      <w:pPr>
        <w:jc w:val="both"/>
      </w:pPr>
    </w:p>
    <w:p w14:paraId="5DD9880D" w14:textId="7445B61D" w:rsidR="00063497" w:rsidRDefault="008A0D9D" w:rsidP="00690750">
      <w:pPr>
        <w:jc w:val="both"/>
      </w:pPr>
      <w:r>
        <w:rPr>
          <w:b/>
        </w:rPr>
        <w:t>UserThread:</w:t>
      </w:r>
      <w:r>
        <w:t xml:space="preserve"> </w:t>
      </w:r>
      <w:r w:rsidR="002C35A7">
        <w:t xml:space="preserve">This class is responsible for handling the connection of a single user. </w:t>
      </w:r>
      <w:r w:rsidR="00F86B9F">
        <w:t>It serves only one purpose – to read the user’s input and pass it to the MessageHandler.</w:t>
      </w:r>
    </w:p>
    <w:p w14:paraId="324AA26B" w14:textId="77777777" w:rsidR="00F86B9F" w:rsidRDefault="00F86B9F" w:rsidP="00690750">
      <w:pPr>
        <w:jc w:val="both"/>
      </w:pPr>
    </w:p>
    <w:p w14:paraId="73A8E959" w14:textId="641AE6AE" w:rsidR="00EF2945" w:rsidRDefault="00C43332" w:rsidP="00690750">
      <w:pPr>
        <w:jc w:val="both"/>
      </w:pPr>
      <w:r>
        <w:rPr>
          <w:b/>
        </w:rPr>
        <w:t>WhiteboardServer:</w:t>
      </w:r>
      <w:r>
        <w:t xml:space="preserve"> </w:t>
      </w:r>
      <w:r w:rsidR="003A5416">
        <w:t xml:space="preserve">This class is responsible for accepting </w:t>
      </w:r>
      <w:r w:rsidR="00A2670C">
        <w:t xml:space="preserve">user who connect to the server and creating a UserThread for that user. </w:t>
      </w:r>
      <w:r w:rsidR="00233724">
        <w:t xml:space="preserve">It also instantiates the SINGLE LobbyModel </w:t>
      </w:r>
      <w:r w:rsidR="00EF2945">
        <w:t>object which is used throughout the program.</w:t>
      </w:r>
    </w:p>
    <w:p w14:paraId="6BF67CE0" w14:textId="77777777" w:rsidR="00D6055A" w:rsidRDefault="00D6055A" w:rsidP="00690750">
      <w:pPr>
        <w:jc w:val="both"/>
      </w:pPr>
    </w:p>
    <w:p w14:paraId="6BA43534" w14:textId="6FA1F103" w:rsidR="00D6055A" w:rsidRDefault="00D6055A" w:rsidP="00D6055A">
      <w:pPr>
        <w:rPr>
          <w:rStyle w:val="IntenseEmphasis"/>
          <w:b w:val="0"/>
        </w:rPr>
      </w:pPr>
      <w:r>
        <w:rPr>
          <w:rStyle w:val="IntenseEmphasis"/>
        </w:rPr>
        <w:t>Protocol:</w:t>
      </w:r>
    </w:p>
    <w:p w14:paraId="53ADC41B" w14:textId="67883E55" w:rsidR="00AF012A" w:rsidRDefault="00D6055A" w:rsidP="00690750">
      <w:pPr>
        <w:jc w:val="both"/>
      </w:pPr>
      <w:r>
        <w:tab/>
        <w:t>These are the following requests and responses supported by the server.</w:t>
      </w:r>
    </w:p>
    <w:p w14:paraId="3009FD52" w14:textId="77777777" w:rsidR="00466EEB" w:rsidRDefault="00466EEB" w:rsidP="00D6055A"/>
    <w:p w14:paraId="0BE435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get_board_ids</w:t>
      </w:r>
    </w:p>
    <w:p w14:paraId="4CD85D1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board_ids [id1] [id2] [id3]</w:t>
      </w:r>
    </w:p>
    <w:p w14:paraId="2378AE46"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67C2889F"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[newUserName]</w:t>
      </w:r>
    </w:p>
    <w:p w14:paraId="2D0029C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7A4EC3D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users who made request): done</w:t>
      </w:r>
    </w:p>
    <w:p w14:paraId="3ABB796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52C3E4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create_board [boardName]</w:t>
      </w:r>
    </w:p>
    <w:p w14:paraId="4D5EF56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other users): board_ids [id1] [id2] [id3]</w:t>
      </w:r>
    </w:p>
    <w:p w14:paraId="4EFA2E3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ECACE3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7556DC1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get_current_board_id</w:t>
      </w:r>
    </w:p>
    <w:p w14:paraId="204647C8"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current_board_id [boardID]</w:t>
      </w:r>
    </w:p>
    <w:p w14:paraId="433C8D03"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4FA7F4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get_users_for_board_id [boardID]</w:t>
      </w:r>
    </w:p>
    <w:p w14:paraId="18F0F8A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6F7F9A78"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0D55E735"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join_board_id [boardID]</w:t>
      </w:r>
    </w:p>
    <w:p w14:paraId="3393883D"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3DDE578A"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lastRenderedPageBreak/>
        <w:t>Resp (to user who made request): board_lines [x1] [y1] [x2] [y2] [strokeThickness] [r] [g] [b] [a] [x1] [y1] [x2] [y2] [strokeThickness] [r] [g] [b] [a] [x1] [y1] [x2] [y2] [strokeThickness] [r] [g] [b] [a] [x1] [y1] [x2] [y2] [strokeThickness] [r] [g] [b] [a]...</w:t>
      </w:r>
    </w:p>
    <w:p w14:paraId="15D118A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1AACDF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logout</w:t>
      </w:r>
    </w:p>
    <w:p w14:paraId="60ACC27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5EAD367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logged_out</w:t>
      </w:r>
    </w:p>
    <w:p w14:paraId="360FF210"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1CC62070"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get_users_in_my_board</w:t>
      </w:r>
    </w:p>
    <w:p w14:paraId="77D72D3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users_for_board [boardID] [userName1] [userName2]...</w:t>
      </w:r>
    </w:p>
    <w:p w14:paraId="14EFAB7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4990FB12"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59FCC664"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leave_board</w:t>
      </w:r>
    </w:p>
    <w:p w14:paraId="5153D6E6"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users_for_board [boardID] [userName1] [userName2]...</w:t>
      </w:r>
    </w:p>
    <w:p w14:paraId="186816F7"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user who made request): done</w:t>
      </w:r>
    </w:p>
    <w:p w14:paraId="6C45BA4D"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4A08FB22"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req_draw [x1] [y1] [x2] [y2] [strokeThickness] [r] [g] [b] [a]</w:t>
      </w:r>
    </w:p>
    <w:p w14:paraId="55971533"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draw [x1] [y1] [x2] [y2] [strokeThickness] [r] [g] [b] [a]</w:t>
      </w:r>
    </w:p>
    <w:p w14:paraId="20153B2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(if not in a board): failed</w:t>
      </w:r>
    </w:p>
    <w:p w14:paraId="698B9AD7" w14:textId="77777777" w:rsidR="00466EEB" w:rsidRPr="00466EEB" w:rsidRDefault="00466EEB" w:rsidP="00466EEB">
      <w:pPr>
        <w:rPr>
          <w:rFonts w:ascii="Times" w:eastAsia="Times New Roman" w:hAnsi="Times" w:cs="Times New Roman"/>
          <w:sz w:val="20"/>
          <w:szCs w:val="20"/>
        </w:rPr>
      </w:pPr>
      <w:r w:rsidRPr="00466EEB">
        <w:rPr>
          <w:rFonts w:ascii="Times" w:eastAsia="Times New Roman" w:hAnsi="Times" w:cs="Times New Roman"/>
          <w:sz w:val="20"/>
          <w:szCs w:val="20"/>
        </w:rPr>
        <w:br/>
      </w:r>
    </w:p>
    <w:p w14:paraId="2BC0091E"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Req: req_clear_board</w:t>
      </w:r>
    </w:p>
    <w:p w14:paraId="012A83AB" w14:textId="77777777" w:rsidR="00466EEB" w:rsidRPr="00466EEB" w:rsidRDefault="00466EEB" w:rsidP="00466EEB">
      <w:pPr>
        <w:rPr>
          <w:rFonts w:ascii="Times" w:hAnsi="Times" w:cs="Times New Roman"/>
          <w:sz w:val="20"/>
          <w:szCs w:val="20"/>
        </w:rPr>
      </w:pPr>
      <w:r w:rsidRPr="00466EEB">
        <w:rPr>
          <w:rFonts w:ascii="Arial" w:hAnsi="Arial" w:cs="Arial"/>
          <w:color w:val="000000"/>
          <w:sz w:val="23"/>
          <w:szCs w:val="23"/>
        </w:rPr>
        <w:t>Resp (to all users in board including user who made request): clear_board</w:t>
      </w:r>
    </w:p>
    <w:p w14:paraId="504D97CB" w14:textId="77777777" w:rsidR="00D6055A" w:rsidRDefault="00D6055A" w:rsidP="00D6055A"/>
    <w:p w14:paraId="5E79F559" w14:textId="628306C1" w:rsidR="00093A62" w:rsidRDefault="00093A62" w:rsidP="00BA502C">
      <w:pPr>
        <w:rPr>
          <w:rStyle w:val="IntenseEmphasis"/>
          <w:b w:val="0"/>
        </w:rPr>
      </w:pPr>
      <w:r>
        <w:rPr>
          <w:rStyle w:val="IntenseEmphasis"/>
        </w:rPr>
        <w:t>Client Side:</w:t>
      </w:r>
    </w:p>
    <w:p w14:paraId="69ACB796" w14:textId="77777777" w:rsidR="000649E4" w:rsidRDefault="00BA502C" w:rsidP="00BA502C">
      <w:pPr>
        <w:ind w:firstLine="720"/>
      </w:pPr>
      <w:r>
        <w:t xml:space="preserve">There are </w:t>
      </w:r>
      <w:r w:rsidR="00A37254">
        <w:t xml:space="preserve">two View-Controller pairs on </w:t>
      </w:r>
      <w:r w:rsidR="00BC56B9">
        <w:t xml:space="preserve">the </w:t>
      </w:r>
      <w:r w:rsidR="00DE6879">
        <w:t>client side.</w:t>
      </w:r>
    </w:p>
    <w:p w14:paraId="2E1F8D1B" w14:textId="77777777" w:rsidR="000649E4" w:rsidRDefault="000649E4" w:rsidP="000649E4"/>
    <w:p w14:paraId="2F93BE20" w14:textId="386996C7" w:rsidR="00BA502C" w:rsidRDefault="000649E4" w:rsidP="00690750">
      <w:pPr>
        <w:jc w:val="both"/>
      </w:pPr>
      <w:r>
        <w:rPr>
          <w:b/>
        </w:rPr>
        <w:t>LobbyGUI:</w:t>
      </w:r>
      <w:r>
        <w:t xml:space="preserve"> This </w:t>
      </w:r>
      <w:r w:rsidR="00370BEF">
        <w:t>represents</w:t>
      </w:r>
      <w:r w:rsidR="005A6305">
        <w:t xml:space="preserve"> the lobby</w:t>
      </w:r>
      <w:r w:rsidR="00F746EA">
        <w:t xml:space="preserve"> (i.e.</w:t>
      </w:r>
      <w:r w:rsidR="005839D3">
        <w:t xml:space="preserve"> the state where a user has not joined a board yet and is looking for one). </w:t>
      </w:r>
      <w:r w:rsidR="00BC56B9">
        <w:t xml:space="preserve"> </w:t>
      </w:r>
      <w:r w:rsidR="00A1045E">
        <w:t>The user interface currently looks like this:</w:t>
      </w:r>
    </w:p>
    <w:p w14:paraId="47BFD9B8" w14:textId="77777777" w:rsidR="00B75042" w:rsidRDefault="00B75042" w:rsidP="00BA502C">
      <w:pPr>
        <w:ind w:firstLine="720"/>
      </w:pPr>
    </w:p>
    <w:p w14:paraId="2D76161A" w14:textId="77777777" w:rsidR="00A1045E" w:rsidRDefault="00A1045E" w:rsidP="00BA502C">
      <w:pPr>
        <w:ind w:firstLine="720"/>
      </w:pPr>
    </w:p>
    <w:p w14:paraId="595E591C" w14:textId="4177E3D8" w:rsidR="00BA502C" w:rsidRDefault="00A1045E" w:rsidP="00BA502C">
      <w:pPr>
        <w:rPr>
          <w:rStyle w:val="IntenseEmphasis"/>
          <w:b w:val="0"/>
        </w:rPr>
      </w:pPr>
      <w:r>
        <w:rPr>
          <w:bCs/>
          <w:i/>
          <w:iCs/>
          <w:noProof/>
          <w:color w:val="4F81BD" w:themeColor="accent1"/>
        </w:rPr>
        <w:drawing>
          <wp:inline distT="0" distB="0" distL="0" distR="0" wp14:anchorId="608165DA" wp14:editId="473E70BD">
            <wp:extent cx="5435600" cy="1562100"/>
            <wp:effectExtent l="0" t="0" r="0" b="12700"/>
            <wp:docPr id="2" name="Picture 2" descr="Macintosh HD:Users:harihar:Desktop:Lobby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rihar:Desktop:LobbyG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1562100"/>
                    </a:xfrm>
                    <a:prstGeom prst="rect">
                      <a:avLst/>
                    </a:prstGeom>
                    <a:noFill/>
                    <a:ln>
                      <a:noFill/>
                    </a:ln>
                  </pic:spPr>
                </pic:pic>
              </a:graphicData>
            </a:graphic>
          </wp:inline>
        </w:drawing>
      </w:r>
    </w:p>
    <w:p w14:paraId="2549FC4B" w14:textId="77777777" w:rsidR="00A1045E" w:rsidRDefault="00A1045E" w:rsidP="00A1045E"/>
    <w:p w14:paraId="6DC20F4E" w14:textId="5E463A76" w:rsidR="00E31262" w:rsidRDefault="00A1045E" w:rsidP="00690750">
      <w:pPr>
        <w:ind w:firstLine="720"/>
        <w:jc w:val="both"/>
      </w:pPr>
      <w:r>
        <w:t xml:space="preserve">The controller makes the connection to the server and launches a separate thread </w:t>
      </w:r>
      <w:r w:rsidR="006527D9">
        <w:t xml:space="preserve">to </w:t>
      </w:r>
      <w:r w:rsidR="00F071F9">
        <w:t xml:space="preserve">read the input stream </w:t>
      </w:r>
      <w:r w:rsidR="00C82496">
        <w:t xml:space="preserve">from the server </w:t>
      </w:r>
      <w:r w:rsidR="00F071F9">
        <w:t xml:space="preserve">and </w:t>
      </w:r>
      <w:r w:rsidR="004471C4">
        <w:t xml:space="preserve">update the UI whenever </w:t>
      </w:r>
      <w:r w:rsidR="00F3688B">
        <w:t xml:space="preserve">server </w:t>
      </w:r>
      <w:r w:rsidR="0021394F">
        <w:t xml:space="preserve">responses come in. </w:t>
      </w:r>
      <w:r w:rsidR="003F68F0">
        <w:t xml:space="preserve">The Swing </w:t>
      </w:r>
      <w:r w:rsidR="00305D24">
        <w:t xml:space="preserve">thread </w:t>
      </w:r>
      <w:r w:rsidR="003F70D9">
        <w:t>provides A</w:t>
      </w:r>
      <w:r w:rsidR="00246A66">
        <w:t>ctionListener</w:t>
      </w:r>
      <w:r w:rsidR="00C043A4">
        <w:t xml:space="preserve"> objects</w:t>
      </w:r>
      <w:r w:rsidR="00246A66">
        <w:t xml:space="preserve"> </w:t>
      </w:r>
      <w:r w:rsidR="006C67AC">
        <w:t xml:space="preserve">which take </w:t>
      </w:r>
      <w:r w:rsidR="006C67AC">
        <w:lastRenderedPageBreak/>
        <w:t xml:space="preserve">user input (ex. enter a username, </w:t>
      </w:r>
      <w:r w:rsidR="002D2ED5">
        <w:t>enter a board name</w:t>
      </w:r>
      <w:r w:rsidR="00784495">
        <w:t xml:space="preserve">, </w:t>
      </w:r>
      <w:r w:rsidR="004A3A3C">
        <w:t>clicking a button</w:t>
      </w:r>
      <w:r w:rsidR="002D2ED5">
        <w:t>)</w:t>
      </w:r>
      <w:r w:rsidR="00471736">
        <w:t xml:space="preserve"> and </w:t>
      </w:r>
      <w:r w:rsidR="0031238A">
        <w:t>create server</w:t>
      </w:r>
      <w:r w:rsidR="00C65158">
        <w:t xml:space="preserve"> requests</w:t>
      </w:r>
      <w:r w:rsidR="009F139A">
        <w:t xml:space="preserve"> and send them on the output stream</w:t>
      </w:r>
      <w:r w:rsidR="004B44CD">
        <w:t xml:space="preserve"> to the server. </w:t>
      </w:r>
    </w:p>
    <w:p w14:paraId="56066FDA" w14:textId="77777777" w:rsidR="00C46603" w:rsidRDefault="00C46603" w:rsidP="00690750">
      <w:pPr>
        <w:jc w:val="both"/>
      </w:pPr>
    </w:p>
    <w:p w14:paraId="4FFDCF6B" w14:textId="5DBCE891" w:rsidR="00C46603" w:rsidRDefault="000C73DB" w:rsidP="00690750">
      <w:pPr>
        <w:jc w:val="both"/>
      </w:pPr>
      <w:r>
        <w:rPr>
          <w:b/>
        </w:rPr>
        <w:t>Canvas:</w:t>
      </w:r>
      <w:r w:rsidR="004E420A">
        <w:rPr>
          <w:b/>
        </w:rPr>
        <w:t xml:space="preserve"> </w:t>
      </w:r>
      <w:r w:rsidR="00815823">
        <w:t>This represents the actual whiteboard that the user draws on</w:t>
      </w:r>
      <w:r w:rsidR="00E25A0E">
        <w:t>.</w:t>
      </w:r>
      <w:r w:rsidR="00BA08B4">
        <w:t xml:space="preserve"> </w:t>
      </w:r>
      <w:r w:rsidR="00A04A8B">
        <w:t>The current user interface is displayed below:</w:t>
      </w:r>
    </w:p>
    <w:p w14:paraId="55E8C43B" w14:textId="77777777" w:rsidR="00A04A8B" w:rsidRPr="00815823" w:rsidRDefault="00A04A8B" w:rsidP="00C46603"/>
    <w:p w14:paraId="597F1F70" w14:textId="5A8DD2CF" w:rsidR="000C73DB" w:rsidRDefault="00657F59" w:rsidP="00C46603">
      <w:pPr>
        <w:rPr>
          <w:rStyle w:val="IntenseEmphasis"/>
          <w:b w:val="0"/>
          <w:bCs w:val="0"/>
          <w:i w:val="0"/>
          <w:iCs w:val="0"/>
          <w:color w:val="auto"/>
        </w:rPr>
      </w:pPr>
      <w:r>
        <w:rPr>
          <w:noProof/>
        </w:rPr>
        <w:drawing>
          <wp:inline distT="0" distB="0" distL="0" distR="0" wp14:anchorId="0DDD2D50" wp14:editId="7D7B89A2">
            <wp:extent cx="5486400" cy="4525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525010"/>
                    </a:xfrm>
                    <a:prstGeom prst="rect">
                      <a:avLst/>
                    </a:prstGeom>
                  </pic:spPr>
                </pic:pic>
              </a:graphicData>
            </a:graphic>
          </wp:inline>
        </w:drawing>
      </w:r>
    </w:p>
    <w:p w14:paraId="6AC31EB1" w14:textId="77777777" w:rsidR="00CC272F" w:rsidRDefault="00CC272F" w:rsidP="00C46603">
      <w:pPr>
        <w:rPr>
          <w:rStyle w:val="IntenseEmphasis"/>
          <w:b w:val="0"/>
          <w:bCs w:val="0"/>
          <w:i w:val="0"/>
          <w:iCs w:val="0"/>
          <w:color w:val="auto"/>
        </w:rPr>
      </w:pPr>
    </w:p>
    <w:p w14:paraId="03C8CB87" w14:textId="404F2131" w:rsidR="00BA749E" w:rsidRDefault="00BA749E" w:rsidP="0029749F">
      <w:pPr>
        <w:jc w:val="both"/>
        <w:rPr>
          <w:rStyle w:val="IntenseEmphasis"/>
          <w:b w:val="0"/>
          <w:bCs w:val="0"/>
          <w:i w:val="0"/>
          <w:iCs w:val="0"/>
          <w:color w:val="auto"/>
        </w:rPr>
      </w:pPr>
      <w:r>
        <w:rPr>
          <w:rStyle w:val="IntenseEmphasis"/>
          <w:b w:val="0"/>
          <w:bCs w:val="0"/>
          <w:i w:val="0"/>
          <w:iCs w:val="0"/>
          <w:color w:val="auto"/>
        </w:rPr>
        <w:tab/>
        <w:t>The left side of the Canvas contains the button layout which is just another portion of the Canvas itself. These buttons work when the mouse click listener is activated within their boundaries. The active users table is repainted any time a user leaves or enters the Whiteboard. The basic functionality of this Whiteboard is to draw freehand lines in one of three stroke sizes and one of 12 different colors, to erase using a large stroke line with white color, to clear the board entirely (this sends a request to the server to erase the Model’s Whiteboard’s list of Lines, and to leave the board and go back to the lobby.</w:t>
      </w:r>
      <w:r w:rsidR="00C40522">
        <w:rPr>
          <w:rStyle w:val="IntenseEmphasis"/>
          <w:b w:val="0"/>
          <w:bCs w:val="0"/>
          <w:i w:val="0"/>
          <w:iCs w:val="0"/>
          <w:color w:val="auto"/>
        </w:rPr>
        <w:tab/>
      </w:r>
    </w:p>
    <w:p w14:paraId="0630AAA3" w14:textId="77777777" w:rsidR="00BA749E" w:rsidRDefault="00BA749E" w:rsidP="0029749F">
      <w:pPr>
        <w:jc w:val="both"/>
        <w:rPr>
          <w:rStyle w:val="IntenseEmphasis"/>
          <w:b w:val="0"/>
          <w:bCs w:val="0"/>
          <w:i w:val="0"/>
          <w:iCs w:val="0"/>
          <w:color w:val="auto"/>
        </w:rPr>
      </w:pPr>
    </w:p>
    <w:p w14:paraId="5A7D52E0" w14:textId="2472C016" w:rsidR="00CC272F" w:rsidRDefault="00353170" w:rsidP="00BA749E">
      <w:pPr>
        <w:ind w:firstLine="720"/>
        <w:jc w:val="both"/>
        <w:rPr>
          <w:rStyle w:val="IntenseEmphasis"/>
          <w:b w:val="0"/>
          <w:bCs w:val="0"/>
          <w:i w:val="0"/>
          <w:iCs w:val="0"/>
          <w:color w:val="auto"/>
        </w:rPr>
      </w:pPr>
      <w:r>
        <w:rPr>
          <w:rStyle w:val="IntenseEmphasis"/>
          <w:b w:val="0"/>
          <w:bCs w:val="0"/>
          <w:i w:val="0"/>
          <w:iCs w:val="0"/>
          <w:color w:val="auto"/>
        </w:rPr>
        <w:t xml:space="preserve">A </w:t>
      </w:r>
      <w:r w:rsidR="005F3DD5">
        <w:rPr>
          <w:rStyle w:val="IntenseEmphasis"/>
          <w:b w:val="0"/>
          <w:bCs w:val="0"/>
          <w:i w:val="0"/>
          <w:iCs w:val="0"/>
          <w:color w:val="auto"/>
        </w:rPr>
        <w:t>listener ha</w:t>
      </w:r>
      <w:r w:rsidR="00872245">
        <w:rPr>
          <w:rStyle w:val="IntenseEmphasis"/>
          <w:b w:val="0"/>
          <w:bCs w:val="0"/>
          <w:i w:val="0"/>
          <w:iCs w:val="0"/>
          <w:color w:val="auto"/>
        </w:rPr>
        <w:t>s been created to detect drags</w:t>
      </w:r>
      <w:r w:rsidR="00544200">
        <w:rPr>
          <w:rStyle w:val="IntenseEmphasis"/>
          <w:b w:val="0"/>
          <w:bCs w:val="0"/>
          <w:i w:val="0"/>
          <w:iCs w:val="0"/>
          <w:color w:val="auto"/>
        </w:rPr>
        <w:t>.</w:t>
      </w:r>
      <w:r w:rsidR="00470692">
        <w:rPr>
          <w:rStyle w:val="IntenseEmphasis"/>
          <w:b w:val="0"/>
          <w:bCs w:val="0"/>
          <w:i w:val="0"/>
          <w:iCs w:val="0"/>
          <w:color w:val="auto"/>
        </w:rPr>
        <w:t xml:space="preserve"> Dragging the </w:t>
      </w:r>
      <w:r w:rsidR="008770DD">
        <w:rPr>
          <w:rStyle w:val="IntenseEmphasis"/>
          <w:b w:val="0"/>
          <w:bCs w:val="0"/>
          <w:i w:val="0"/>
          <w:iCs w:val="0"/>
          <w:color w:val="auto"/>
        </w:rPr>
        <w:t>mouse creates li</w:t>
      </w:r>
      <w:r w:rsidR="00690750">
        <w:rPr>
          <w:rStyle w:val="IntenseEmphasis"/>
          <w:b w:val="0"/>
          <w:bCs w:val="0"/>
          <w:i w:val="0"/>
          <w:iCs w:val="0"/>
          <w:color w:val="auto"/>
        </w:rPr>
        <w:t>nes, and these are turned into Line objects which are sent to the server</w:t>
      </w:r>
      <w:r w:rsidR="00695E65">
        <w:rPr>
          <w:rStyle w:val="IntenseEmphasis"/>
          <w:b w:val="0"/>
          <w:bCs w:val="0"/>
          <w:i w:val="0"/>
          <w:iCs w:val="0"/>
          <w:color w:val="auto"/>
        </w:rPr>
        <w:t xml:space="preserve"> (lines are not drawn locally but rather wait for a server broadcast)</w:t>
      </w:r>
      <w:r w:rsidR="00690750">
        <w:rPr>
          <w:rStyle w:val="IntenseEmphasis"/>
          <w:b w:val="0"/>
          <w:bCs w:val="0"/>
          <w:i w:val="0"/>
          <w:iCs w:val="0"/>
          <w:color w:val="auto"/>
        </w:rPr>
        <w:t xml:space="preserve">. </w:t>
      </w:r>
      <w:r w:rsidR="001A3E83">
        <w:rPr>
          <w:rStyle w:val="IntenseEmphasis"/>
          <w:b w:val="0"/>
          <w:bCs w:val="0"/>
          <w:i w:val="0"/>
          <w:iCs w:val="0"/>
          <w:color w:val="auto"/>
        </w:rPr>
        <w:t xml:space="preserve">The </w:t>
      </w:r>
      <w:r w:rsidR="00A90737">
        <w:rPr>
          <w:rStyle w:val="IntenseEmphasis"/>
          <w:b w:val="0"/>
          <w:bCs w:val="0"/>
          <w:i w:val="0"/>
          <w:iCs w:val="0"/>
          <w:color w:val="auto"/>
        </w:rPr>
        <w:t xml:space="preserve">server updates its model and then broadcasts </w:t>
      </w:r>
      <w:r w:rsidR="000E2CAC">
        <w:rPr>
          <w:rStyle w:val="IntenseEmphasis"/>
          <w:b w:val="0"/>
          <w:bCs w:val="0"/>
          <w:i w:val="0"/>
          <w:iCs w:val="0"/>
          <w:color w:val="auto"/>
        </w:rPr>
        <w:t>the Line object to all users in the board. When they receive the</w:t>
      </w:r>
      <w:r w:rsidR="00251FE4">
        <w:rPr>
          <w:rStyle w:val="IntenseEmphasis"/>
          <w:b w:val="0"/>
          <w:bCs w:val="0"/>
          <w:i w:val="0"/>
          <w:iCs w:val="0"/>
          <w:color w:val="auto"/>
        </w:rPr>
        <w:t xml:space="preserve"> </w:t>
      </w:r>
      <w:r w:rsidR="00251FE4">
        <w:rPr>
          <w:rStyle w:val="IntenseEmphasis"/>
          <w:b w:val="0"/>
          <w:bCs w:val="0"/>
          <w:i w:val="0"/>
          <w:iCs w:val="0"/>
          <w:color w:val="auto"/>
        </w:rPr>
        <w:lastRenderedPageBreak/>
        <w:t>response (as in LobbyGUI, we create</w:t>
      </w:r>
      <w:r w:rsidR="00CB4E6A">
        <w:rPr>
          <w:rStyle w:val="IntenseEmphasis"/>
          <w:b w:val="0"/>
          <w:bCs w:val="0"/>
          <w:i w:val="0"/>
          <w:iCs w:val="0"/>
          <w:color w:val="auto"/>
        </w:rPr>
        <w:t xml:space="preserve"> </w:t>
      </w:r>
      <w:r w:rsidR="00972278">
        <w:rPr>
          <w:rStyle w:val="IntenseEmphasis"/>
          <w:b w:val="0"/>
          <w:bCs w:val="0"/>
          <w:i w:val="0"/>
          <w:iCs w:val="0"/>
          <w:color w:val="auto"/>
        </w:rPr>
        <w:t xml:space="preserve">a </w:t>
      </w:r>
      <w:r w:rsidR="00DF188C">
        <w:rPr>
          <w:rStyle w:val="IntenseEmphasis"/>
          <w:b w:val="0"/>
          <w:bCs w:val="0"/>
          <w:i w:val="0"/>
          <w:iCs w:val="0"/>
          <w:color w:val="auto"/>
        </w:rPr>
        <w:t xml:space="preserve">separate thread to monitor the input stream </w:t>
      </w:r>
      <w:r w:rsidR="00680B66">
        <w:rPr>
          <w:rStyle w:val="IntenseEmphasis"/>
          <w:b w:val="0"/>
          <w:bCs w:val="0"/>
          <w:i w:val="0"/>
          <w:iCs w:val="0"/>
          <w:color w:val="auto"/>
        </w:rPr>
        <w:t>from the server</w:t>
      </w:r>
      <w:r w:rsidR="00184B76">
        <w:rPr>
          <w:rStyle w:val="IntenseEmphasis"/>
          <w:b w:val="0"/>
          <w:bCs w:val="0"/>
          <w:i w:val="0"/>
          <w:iCs w:val="0"/>
          <w:color w:val="auto"/>
        </w:rPr>
        <w:t xml:space="preserve"> and update the UI when responses arrive</w:t>
      </w:r>
      <w:r w:rsidR="00D77B6E">
        <w:rPr>
          <w:rStyle w:val="IntenseEmphasis"/>
          <w:b w:val="0"/>
          <w:bCs w:val="0"/>
          <w:i w:val="0"/>
          <w:iCs w:val="0"/>
          <w:color w:val="auto"/>
        </w:rPr>
        <w:t>)</w:t>
      </w:r>
      <w:r w:rsidR="00FF61E0">
        <w:rPr>
          <w:rStyle w:val="IntenseEmphasis"/>
          <w:b w:val="0"/>
          <w:bCs w:val="0"/>
          <w:i w:val="0"/>
          <w:iCs w:val="0"/>
          <w:color w:val="auto"/>
        </w:rPr>
        <w:t xml:space="preserve">, </w:t>
      </w:r>
      <w:r w:rsidR="002A0298">
        <w:rPr>
          <w:rStyle w:val="IntenseEmphasis"/>
          <w:b w:val="0"/>
          <w:bCs w:val="0"/>
          <w:i w:val="0"/>
          <w:iCs w:val="0"/>
          <w:color w:val="auto"/>
        </w:rPr>
        <w:t>they draw the line on the screen.</w:t>
      </w:r>
    </w:p>
    <w:p w14:paraId="613FCE74" w14:textId="77777777" w:rsidR="00695E65" w:rsidRDefault="00695E65" w:rsidP="00BA749E">
      <w:pPr>
        <w:ind w:firstLine="720"/>
        <w:jc w:val="both"/>
        <w:rPr>
          <w:rStyle w:val="IntenseEmphasis"/>
          <w:b w:val="0"/>
          <w:bCs w:val="0"/>
          <w:i w:val="0"/>
          <w:iCs w:val="0"/>
          <w:color w:val="auto"/>
        </w:rPr>
      </w:pPr>
    </w:p>
    <w:p w14:paraId="67E01666" w14:textId="587AAC9E" w:rsidR="00695E65" w:rsidRDefault="00695E65" w:rsidP="00BA749E">
      <w:pPr>
        <w:ind w:firstLine="720"/>
        <w:jc w:val="both"/>
        <w:rPr>
          <w:rStyle w:val="IntenseEmphasis"/>
          <w:b w:val="0"/>
          <w:bCs w:val="0"/>
          <w:i w:val="0"/>
          <w:iCs w:val="0"/>
          <w:color w:val="auto"/>
        </w:rPr>
      </w:pPr>
      <w:r>
        <w:rPr>
          <w:rStyle w:val="IntenseEmphasis"/>
          <w:b w:val="0"/>
          <w:bCs w:val="0"/>
          <w:i w:val="0"/>
          <w:iCs w:val="0"/>
          <w:color w:val="auto"/>
        </w:rPr>
        <w:t xml:space="preserve">When joining a pre-existing Whiteboard, the user receives the Whiteboard’s list of actions </w:t>
      </w:r>
      <w:r w:rsidR="00C62225">
        <w:rPr>
          <w:rStyle w:val="IntenseEmphasis"/>
          <w:b w:val="0"/>
          <w:bCs w:val="0"/>
          <w:i w:val="0"/>
          <w:iCs w:val="0"/>
          <w:color w:val="auto"/>
        </w:rPr>
        <w:t xml:space="preserve">from the Model, </w:t>
      </w:r>
      <w:r>
        <w:rPr>
          <w:rStyle w:val="IntenseEmphasis"/>
          <w:b w:val="0"/>
          <w:bCs w:val="0"/>
          <w:i w:val="0"/>
          <w:iCs w:val="0"/>
          <w:color w:val="auto"/>
        </w:rPr>
        <w:t xml:space="preserve">which are </w:t>
      </w:r>
      <w:r w:rsidR="00C62225">
        <w:rPr>
          <w:rStyle w:val="IntenseEmphasis"/>
          <w:b w:val="0"/>
          <w:bCs w:val="0"/>
          <w:i w:val="0"/>
          <w:iCs w:val="0"/>
          <w:color w:val="auto"/>
        </w:rPr>
        <w:t xml:space="preserve">then </w:t>
      </w:r>
      <w:r>
        <w:rPr>
          <w:rStyle w:val="IntenseEmphasis"/>
          <w:b w:val="0"/>
          <w:bCs w:val="0"/>
          <w:i w:val="0"/>
          <w:iCs w:val="0"/>
          <w:color w:val="auto"/>
        </w:rPr>
        <w:t xml:space="preserve">drawn </w:t>
      </w:r>
      <w:r w:rsidR="00C62225">
        <w:rPr>
          <w:rStyle w:val="IntenseEmphasis"/>
          <w:b w:val="0"/>
          <w:bCs w:val="0"/>
          <w:i w:val="0"/>
          <w:iCs w:val="0"/>
          <w:color w:val="auto"/>
        </w:rPr>
        <w:t>to their local Canvas.</w:t>
      </w:r>
    </w:p>
    <w:p w14:paraId="07390AEF" w14:textId="77777777" w:rsidR="00F43E4B" w:rsidRDefault="00F43E4B" w:rsidP="0029749F">
      <w:pPr>
        <w:jc w:val="both"/>
        <w:rPr>
          <w:rStyle w:val="IntenseEmphasis"/>
          <w:b w:val="0"/>
          <w:bCs w:val="0"/>
          <w:i w:val="0"/>
          <w:iCs w:val="0"/>
          <w:color w:val="auto"/>
        </w:rPr>
      </w:pPr>
    </w:p>
    <w:p w14:paraId="063C5DCD" w14:textId="2317A574" w:rsidR="00857CBF" w:rsidRPr="00F81980" w:rsidRDefault="002A3AA1" w:rsidP="00745E5A">
      <w:pPr>
        <w:rPr>
          <w:rStyle w:val="IntenseEmphasis"/>
        </w:rPr>
      </w:pPr>
      <w:r>
        <w:rPr>
          <w:rStyle w:val="IntenseEmphasis"/>
        </w:rPr>
        <w:t>Concurrency</w:t>
      </w:r>
      <w:r w:rsidR="002F091E">
        <w:rPr>
          <w:rStyle w:val="IntenseEmphasis"/>
        </w:rPr>
        <w:t xml:space="preserve"> </w:t>
      </w:r>
      <w:r w:rsidR="00766302">
        <w:rPr>
          <w:rStyle w:val="IntenseEmphasis"/>
        </w:rPr>
        <w:t>Strategy</w:t>
      </w:r>
      <w:r w:rsidR="00745E5A">
        <w:rPr>
          <w:rStyle w:val="IntenseEmphasis"/>
        </w:rPr>
        <w:t>:</w:t>
      </w:r>
    </w:p>
    <w:p w14:paraId="141BE564" w14:textId="77777777" w:rsidR="002C4FF8" w:rsidRDefault="00857CBF" w:rsidP="00EB4CBD">
      <w:pPr>
        <w:ind w:firstLine="720"/>
        <w:jc w:val="both"/>
        <w:rPr>
          <w:rStyle w:val="IntenseEmphasis"/>
          <w:b w:val="0"/>
          <w:bCs w:val="0"/>
          <w:i w:val="0"/>
          <w:iCs w:val="0"/>
          <w:color w:val="auto"/>
        </w:rPr>
      </w:pPr>
      <w:r>
        <w:rPr>
          <w:rStyle w:val="IntenseEmphasis"/>
          <w:b w:val="0"/>
          <w:bCs w:val="0"/>
          <w:i w:val="0"/>
          <w:iCs w:val="0"/>
          <w:color w:val="auto"/>
        </w:rPr>
        <w:t xml:space="preserve">We </w:t>
      </w:r>
      <w:r w:rsidR="0085589A">
        <w:rPr>
          <w:rStyle w:val="IntenseEmphasis"/>
          <w:b w:val="0"/>
          <w:bCs w:val="0"/>
          <w:i w:val="0"/>
          <w:iCs w:val="0"/>
          <w:color w:val="auto"/>
        </w:rPr>
        <w:t xml:space="preserve">consider the server side first. Recall that </w:t>
      </w:r>
      <w:r w:rsidR="00432455">
        <w:rPr>
          <w:rStyle w:val="IntenseEmphasis"/>
          <w:b w:val="0"/>
          <w:bCs w:val="0"/>
          <w:i w:val="0"/>
          <w:iCs w:val="0"/>
          <w:color w:val="auto"/>
        </w:rPr>
        <w:t xml:space="preserve">the server side behavior is encapsulated into three classes. </w:t>
      </w:r>
      <w:r w:rsidR="00154913">
        <w:rPr>
          <w:rStyle w:val="IntenseEmphasis"/>
          <w:b w:val="0"/>
          <w:bCs w:val="0"/>
          <w:i w:val="0"/>
          <w:iCs w:val="0"/>
          <w:color w:val="auto"/>
        </w:rPr>
        <w:t>The</w:t>
      </w:r>
      <w:r w:rsidR="00D173C1">
        <w:rPr>
          <w:rStyle w:val="IntenseEmphasis"/>
          <w:b w:val="0"/>
          <w:bCs w:val="0"/>
          <w:i w:val="0"/>
          <w:iCs w:val="0"/>
          <w:color w:val="auto"/>
        </w:rPr>
        <w:t xml:space="preserve"> </w:t>
      </w:r>
      <w:r w:rsidR="006E05FF">
        <w:rPr>
          <w:rStyle w:val="IntenseEmphasis"/>
          <w:b w:val="0"/>
          <w:bCs w:val="0"/>
          <w:i w:val="0"/>
          <w:iCs w:val="0"/>
          <w:color w:val="auto"/>
        </w:rPr>
        <w:t xml:space="preserve">WhiteboardServer </w:t>
      </w:r>
      <w:r w:rsidR="00153697">
        <w:rPr>
          <w:rStyle w:val="IntenseEmphasis"/>
          <w:b w:val="0"/>
          <w:bCs w:val="0"/>
          <w:i w:val="0"/>
          <w:iCs w:val="0"/>
          <w:color w:val="auto"/>
        </w:rPr>
        <w:t xml:space="preserve">class </w:t>
      </w:r>
      <w:r w:rsidR="00B40AC2">
        <w:rPr>
          <w:rStyle w:val="IntenseEmphasis"/>
          <w:b w:val="0"/>
          <w:bCs w:val="0"/>
          <w:i w:val="0"/>
          <w:iCs w:val="0"/>
          <w:color w:val="auto"/>
        </w:rPr>
        <w:t xml:space="preserve">waits for users to connect and then gives them a UserThread. </w:t>
      </w:r>
      <w:r w:rsidR="00BB0DD6">
        <w:rPr>
          <w:rStyle w:val="IntenseEmphasis"/>
          <w:b w:val="0"/>
          <w:bCs w:val="0"/>
          <w:i w:val="0"/>
          <w:iCs w:val="0"/>
          <w:color w:val="auto"/>
        </w:rPr>
        <w:t>The UserThread</w:t>
      </w:r>
      <w:r w:rsidR="0096506C">
        <w:rPr>
          <w:rStyle w:val="IntenseEmphasis"/>
          <w:b w:val="0"/>
          <w:bCs w:val="0"/>
          <w:i w:val="0"/>
          <w:iCs w:val="0"/>
          <w:color w:val="auto"/>
        </w:rPr>
        <w:t xml:space="preserve"> </w:t>
      </w:r>
      <w:r w:rsidR="00B144FD">
        <w:rPr>
          <w:rStyle w:val="IntenseEmphasis"/>
          <w:b w:val="0"/>
          <w:bCs w:val="0"/>
          <w:i w:val="0"/>
          <w:iCs w:val="0"/>
          <w:color w:val="auto"/>
        </w:rPr>
        <w:t xml:space="preserve">class </w:t>
      </w:r>
      <w:r w:rsidR="00DD5AFF">
        <w:rPr>
          <w:rStyle w:val="IntenseEmphasis"/>
          <w:b w:val="0"/>
          <w:bCs w:val="0"/>
          <w:i w:val="0"/>
          <w:iCs w:val="0"/>
          <w:color w:val="auto"/>
        </w:rPr>
        <w:t xml:space="preserve">is responsible for </w:t>
      </w:r>
      <w:r w:rsidR="00704B4B">
        <w:rPr>
          <w:rStyle w:val="IntenseEmphasis"/>
          <w:b w:val="0"/>
          <w:bCs w:val="0"/>
          <w:i w:val="0"/>
          <w:iCs w:val="0"/>
          <w:color w:val="auto"/>
        </w:rPr>
        <w:t>reading user input and passin</w:t>
      </w:r>
      <w:r w:rsidR="00224E0A">
        <w:rPr>
          <w:rStyle w:val="IntenseEmphasis"/>
          <w:b w:val="0"/>
          <w:bCs w:val="0"/>
          <w:i w:val="0"/>
          <w:iCs w:val="0"/>
          <w:color w:val="auto"/>
        </w:rPr>
        <w:t>g it off to the MessageHandler.</w:t>
      </w:r>
      <w:r w:rsidR="007A505E">
        <w:rPr>
          <w:rStyle w:val="IntenseEmphasis"/>
          <w:b w:val="0"/>
          <w:bCs w:val="0"/>
          <w:i w:val="0"/>
          <w:iCs w:val="0"/>
          <w:color w:val="auto"/>
        </w:rPr>
        <w:t xml:space="preserve"> </w:t>
      </w:r>
      <w:r w:rsidR="00CD62C2">
        <w:rPr>
          <w:rStyle w:val="IntenseEmphasis"/>
          <w:b w:val="0"/>
          <w:bCs w:val="0"/>
          <w:i w:val="0"/>
          <w:iCs w:val="0"/>
          <w:color w:val="auto"/>
        </w:rPr>
        <w:t xml:space="preserve">The MessageHandler then </w:t>
      </w:r>
      <w:r w:rsidR="009C6AC5">
        <w:rPr>
          <w:rStyle w:val="IntenseEmphasis"/>
          <w:b w:val="0"/>
          <w:bCs w:val="0"/>
          <w:i w:val="0"/>
          <w:iCs w:val="0"/>
          <w:color w:val="auto"/>
        </w:rPr>
        <w:t>uses the Lobby</w:t>
      </w:r>
      <w:r w:rsidR="00E648ED">
        <w:rPr>
          <w:rStyle w:val="IntenseEmphasis"/>
          <w:b w:val="0"/>
          <w:bCs w:val="0"/>
          <w:i w:val="0"/>
          <w:iCs w:val="0"/>
          <w:color w:val="auto"/>
        </w:rPr>
        <w:t xml:space="preserve">Model </w:t>
      </w:r>
      <w:r w:rsidR="00EC18A6">
        <w:rPr>
          <w:rStyle w:val="IntenseEmphasis"/>
          <w:b w:val="0"/>
          <w:bCs w:val="0"/>
          <w:i w:val="0"/>
          <w:iCs w:val="0"/>
          <w:color w:val="auto"/>
        </w:rPr>
        <w:t>to</w:t>
      </w:r>
      <w:r w:rsidR="00E648ED">
        <w:rPr>
          <w:rStyle w:val="IntenseEmphasis"/>
          <w:b w:val="0"/>
          <w:bCs w:val="0"/>
          <w:i w:val="0"/>
          <w:iCs w:val="0"/>
          <w:color w:val="auto"/>
        </w:rPr>
        <w:t xml:space="preserve"> processes that input</w:t>
      </w:r>
      <w:r w:rsidR="00CD34F6">
        <w:rPr>
          <w:rStyle w:val="IntenseEmphasis"/>
          <w:b w:val="0"/>
          <w:bCs w:val="0"/>
          <w:i w:val="0"/>
          <w:iCs w:val="0"/>
          <w:color w:val="auto"/>
        </w:rPr>
        <w:t xml:space="preserve"> and sends the response using the output stream of the UserThread</w:t>
      </w:r>
      <w:r w:rsidR="00E8342A">
        <w:rPr>
          <w:rStyle w:val="IntenseEmphasis"/>
          <w:b w:val="0"/>
          <w:bCs w:val="0"/>
          <w:i w:val="0"/>
          <w:iCs w:val="0"/>
          <w:color w:val="auto"/>
        </w:rPr>
        <w:t xml:space="preserve">s. </w:t>
      </w:r>
      <w:r w:rsidR="0008299C">
        <w:rPr>
          <w:rStyle w:val="IntenseEmphasis"/>
          <w:b w:val="0"/>
          <w:bCs w:val="0"/>
          <w:i w:val="0"/>
          <w:iCs w:val="0"/>
          <w:color w:val="auto"/>
        </w:rPr>
        <w:t xml:space="preserve">To ensure that race conditions do not jeopardize the program, we put a lock on </w:t>
      </w:r>
      <w:r w:rsidR="00224D82">
        <w:rPr>
          <w:rStyle w:val="IntenseEmphasis"/>
          <w:b w:val="0"/>
          <w:bCs w:val="0"/>
          <w:i w:val="0"/>
          <w:iCs w:val="0"/>
          <w:color w:val="auto"/>
        </w:rPr>
        <w:t>the MessageHandler’s handleMessage</w:t>
      </w:r>
      <w:r w:rsidR="004579C2">
        <w:rPr>
          <w:rStyle w:val="IntenseEmphasis"/>
          <w:b w:val="0"/>
          <w:bCs w:val="0"/>
          <w:i w:val="0"/>
          <w:iCs w:val="0"/>
          <w:color w:val="auto"/>
        </w:rPr>
        <w:t>(String message)</w:t>
      </w:r>
      <w:r w:rsidR="00224D82">
        <w:rPr>
          <w:rStyle w:val="IntenseEmphasis"/>
          <w:b w:val="0"/>
          <w:bCs w:val="0"/>
          <w:i w:val="0"/>
          <w:iCs w:val="0"/>
          <w:color w:val="auto"/>
        </w:rPr>
        <w:t xml:space="preserve">method. This way, </w:t>
      </w:r>
      <w:r w:rsidR="00DB6E73">
        <w:rPr>
          <w:rStyle w:val="IntenseEmphasis"/>
          <w:b w:val="0"/>
          <w:bCs w:val="0"/>
          <w:i w:val="0"/>
          <w:iCs w:val="0"/>
          <w:color w:val="auto"/>
        </w:rPr>
        <w:t xml:space="preserve">multiple requests do not interleave and corrupt </w:t>
      </w:r>
      <w:r w:rsidR="00205DAE">
        <w:rPr>
          <w:rStyle w:val="IntenseEmphasis"/>
          <w:b w:val="0"/>
          <w:bCs w:val="0"/>
          <w:i w:val="0"/>
          <w:iCs w:val="0"/>
          <w:color w:val="auto"/>
        </w:rPr>
        <w:t xml:space="preserve">the LobbyModel. </w:t>
      </w:r>
      <w:r w:rsidR="00B32712">
        <w:rPr>
          <w:rStyle w:val="IntenseEmphasis"/>
          <w:b w:val="0"/>
          <w:bCs w:val="0"/>
          <w:i w:val="0"/>
          <w:iCs w:val="0"/>
          <w:color w:val="auto"/>
        </w:rPr>
        <w:t xml:space="preserve">Secondly, </w:t>
      </w:r>
      <w:r w:rsidR="00455B09">
        <w:rPr>
          <w:rStyle w:val="IntenseEmphasis"/>
          <w:b w:val="0"/>
          <w:bCs w:val="0"/>
          <w:i w:val="0"/>
          <w:iCs w:val="0"/>
          <w:color w:val="auto"/>
        </w:rPr>
        <w:t xml:space="preserve">we </w:t>
      </w:r>
      <w:r w:rsidR="00265C23">
        <w:rPr>
          <w:rStyle w:val="IntenseEmphasis"/>
          <w:b w:val="0"/>
          <w:bCs w:val="0"/>
          <w:i w:val="0"/>
          <w:iCs w:val="0"/>
          <w:color w:val="auto"/>
        </w:rPr>
        <w:t xml:space="preserve">put a lock on </w:t>
      </w:r>
      <w:r w:rsidR="00015AD5">
        <w:rPr>
          <w:rStyle w:val="IntenseEmphasis"/>
          <w:b w:val="0"/>
          <w:bCs w:val="0"/>
          <w:i w:val="0"/>
          <w:iCs w:val="0"/>
          <w:color w:val="auto"/>
        </w:rPr>
        <w:t>the UserThread’s output</w:t>
      </w:r>
      <w:r w:rsidR="0020057F">
        <w:rPr>
          <w:rStyle w:val="IntenseEmphasis"/>
          <w:b w:val="0"/>
          <w:bCs w:val="0"/>
          <w:i w:val="0"/>
          <w:iCs w:val="0"/>
          <w:color w:val="auto"/>
        </w:rPr>
        <w:t>(</w:t>
      </w:r>
      <w:r w:rsidR="0081516E">
        <w:rPr>
          <w:rStyle w:val="IntenseEmphasis"/>
          <w:b w:val="0"/>
          <w:bCs w:val="0"/>
          <w:i w:val="0"/>
          <w:iCs w:val="0"/>
          <w:color w:val="auto"/>
        </w:rPr>
        <w:t>String message</w:t>
      </w:r>
      <w:r w:rsidR="0020057F">
        <w:rPr>
          <w:rStyle w:val="IntenseEmphasis"/>
          <w:b w:val="0"/>
          <w:bCs w:val="0"/>
          <w:i w:val="0"/>
          <w:iCs w:val="0"/>
          <w:color w:val="auto"/>
        </w:rPr>
        <w:t>) method</w:t>
      </w:r>
      <w:r w:rsidR="00436E10">
        <w:rPr>
          <w:rStyle w:val="IntenseEmphasis"/>
          <w:b w:val="0"/>
          <w:bCs w:val="0"/>
          <w:i w:val="0"/>
          <w:iCs w:val="0"/>
          <w:color w:val="auto"/>
        </w:rPr>
        <w:t xml:space="preserve">. This way, </w:t>
      </w:r>
      <w:r w:rsidR="00593690">
        <w:rPr>
          <w:rStyle w:val="IntenseEmphasis"/>
          <w:b w:val="0"/>
          <w:bCs w:val="0"/>
          <w:i w:val="0"/>
          <w:iCs w:val="0"/>
          <w:color w:val="auto"/>
        </w:rPr>
        <w:t>a UserThread can only output a message after it’s finished outputting its previous message.</w:t>
      </w:r>
      <w:r w:rsidR="00F5032D">
        <w:rPr>
          <w:rStyle w:val="IntenseEmphasis"/>
          <w:b w:val="0"/>
          <w:bCs w:val="0"/>
          <w:i w:val="0"/>
          <w:iCs w:val="0"/>
          <w:color w:val="auto"/>
        </w:rPr>
        <w:t xml:space="preserve"> We also use immutability wherever possible</w:t>
      </w:r>
      <w:r w:rsidR="002F52A3">
        <w:rPr>
          <w:rStyle w:val="IntenseEmphasis"/>
          <w:b w:val="0"/>
          <w:bCs w:val="0"/>
          <w:i w:val="0"/>
          <w:iCs w:val="0"/>
          <w:color w:val="auto"/>
        </w:rPr>
        <w:t xml:space="preserve"> (ex. Line objects are immutable, </w:t>
      </w:r>
      <w:r w:rsidR="00E5527C">
        <w:rPr>
          <w:rStyle w:val="IntenseEmphasis"/>
          <w:b w:val="0"/>
          <w:bCs w:val="0"/>
          <w:i w:val="0"/>
          <w:iCs w:val="0"/>
          <w:color w:val="auto"/>
        </w:rPr>
        <w:t xml:space="preserve">all IDs are immutable, </w:t>
      </w:r>
      <w:r w:rsidR="0045504B">
        <w:rPr>
          <w:rStyle w:val="IntenseEmphasis"/>
          <w:b w:val="0"/>
          <w:bCs w:val="0"/>
          <w:i w:val="0"/>
          <w:iCs w:val="0"/>
          <w:color w:val="auto"/>
        </w:rPr>
        <w:t xml:space="preserve">etc.). </w:t>
      </w:r>
      <w:r w:rsidR="00552340">
        <w:rPr>
          <w:rStyle w:val="IntenseEmphasis"/>
          <w:b w:val="0"/>
          <w:bCs w:val="0"/>
          <w:i w:val="0"/>
          <w:iCs w:val="0"/>
          <w:color w:val="auto"/>
        </w:rPr>
        <w:t xml:space="preserve">We also use confinement and access data structures with a “dedicated thread” whenever possible (ex. the thread </w:t>
      </w:r>
      <w:r w:rsidR="008929CB">
        <w:rPr>
          <w:rStyle w:val="IntenseEmphasis"/>
          <w:b w:val="0"/>
          <w:bCs w:val="0"/>
          <w:i w:val="0"/>
          <w:iCs w:val="0"/>
          <w:color w:val="auto"/>
        </w:rPr>
        <w:t>in which</w:t>
      </w:r>
      <w:r w:rsidR="00552340">
        <w:rPr>
          <w:rStyle w:val="IntenseEmphasis"/>
          <w:b w:val="0"/>
          <w:bCs w:val="0"/>
          <w:i w:val="0"/>
          <w:iCs w:val="0"/>
          <w:color w:val="auto"/>
        </w:rPr>
        <w:t xml:space="preserve"> the MessageHandler is located </w:t>
      </w:r>
      <w:r w:rsidR="00C61239">
        <w:rPr>
          <w:rStyle w:val="IntenseEmphasis"/>
          <w:b w:val="0"/>
          <w:bCs w:val="0"/>
          <w:i w:val="0"/>
          <w:iCs w:val="0"/>
          <w:color w:val="auto"/>
        </w:rPr>
        <w:t xml:space="preserve">is the only thread that can </w:t>
      </w:r>
      <w:r w:rsidR="005C3BD6">
        <w:rPr>
          <w:rStyle w:val="IntenseEmphasis"/>
          <w:b w:val="0"/>
          <w:bCs w:val="0"/>
          <w:i w:val="0"/>
          <w:iCs w:val="0"/>
          <w:color w:val="auto"/>
        </w:rPr>
        <w:t xml:space="preserve">change the LobbyModel). </w:t>
      </w:r>
    </w:p>
    <w:p w14:paraId="4145196E" w14:textId="490ED7CA" w:rsidR="00F12FF9" w:rsidRDefault="007604E6" w:rsidP="00EB4CBD">
      <w:pPr>
        <w:ind w:firstLine="720"/>
        <w:jc w:val="both"/>
        <w:rPr>
          <w:rStyle w:val="IntenseEmphasis"/>
          <w:b w:val="0"/>
          <w:bCs w:val="0"/>
          <w:i w:val="0"/>
          <w:iCs w:val="0"/>
          <w:color w:val="auto"/>
        </w:rPr>
      </w:pPr>
      <w:r>
        <w:rPr>
          <w:rStyle w:val="IntenseEmphasis"/>
          <w:b w:val="0"/>
          <w:bCs w:val="0"/>
          <w:i w:val="0"/>
          <w:iCs w:val="0"/>
          <w:color w:val="auto"/>
        </w:rPr>
        <w:t>Finally</w:t>
      </w:r>
      <w:r w:rsidR="001F5010">
        <w:rPr>
          <w:rStyle w:val="IntenseEmphasis"/>
          <w:b w:val="0"/>
          <w:bCs w:val="0"/>
          <w:i w:val="0"/>
          <w:iCs w:val="0"/>
          <w:color w:val="auto"/>
        </w:rPr>
        <w:t>, on the client side, we have one dedicated thread for receivin</w:t>
      </w:r>
      <w:r w:rsidR="00F12FF9">
        <w:rPr>
          <w:rStyle w:val="IntenseEmphasis"/>
          <w:b w:val="0"/>
          <w:bCs w:val="0"/>
          <w:i w:val="0"/>
          <w:iCs w:val="0"/>
          <w:color w:val="auto"/>
        </w:rPr>
        <w:t>g messages and updating the UI – other threads cannot do that.</w:t>
      </w:r>
      <w:r w:rsidR="002C4FF8">
        <w:rPr>
          <w:rStyle w:val="IntenseEmphasis"/>
          <w:b w:val="0"/>
          <w:bCs w:val="0"/>
          <w:i w:val="0"/>
          <w:iCs w:val="0"/>
          <w:color w:val="auto"/>
        </w:rPr>
        <w:t xml:space="preserve"> Each client is able to send Line drawing requests from their Canvas to the server and, given the Model is thread-safe, it will broadcast </w:t>
      </w:r>
      <w:r w:rsidR="00394D7A">
        <w:rPr>
          <w:rStyle w:val="IntenseEmphasis"/>
          <w:b w:val="0"/>
          <w:bCs w:val="0"/>
          <w:i w:val="0"/>
          <w:iCs w:val="0"/>
          <w:color w:val="auto"/>
        </w:rPr>
        <w:t xml:space="preserve">the action </w:t>
      </w:r>
      <w:r w:rsidR="002C4FF8">
        <w:rPr>
          <w:rStyle w:val="IntenseEmphasis"/>
          <w:b w:val="0"/>
          <w:bCs w:val="0"/>
          <w:i w:val="0"/>
          <w:iCs w:val="0"/>
          <w:color w:val="auto"/>
        </w:rPr>
        <w:t xml:space="preserve">to every client in </w:t>
      </w:r>
      <w:r w:rsidR="00394D7A">
        <w:rPr>
          <w:rStyle w:val="IntenseEmphasis"/>
          <w:b w:val="0"/>
          <w:bCs w:val="0"/>
          <w:i w:val="0"/>
          <w:iCs w:val="0"/>
          <w:color w:val="auto"/>
        </w:rPr>
        <w:t xml:space="preserve">the same Whiteboard. Only now does anything get drawn. This way we eliminate concurrency bugs; ie. local Canvases are </w:t>
      </w:r>
      <w:r w:rsidR="00B141AC">
        <w:rPr>
          <w:rStyle w:val="IntenseEmphasis"/>
          <w:b w:val="0"/>
          <w:bCs w:val="0"/>
          <w:i w:val="0"/>
          <w:iCs w:val="0"/>
          <w:color w:val="auto"/>
        </w:rPr>
        <w:t>showing real-time images of the “master Canvas” in the thread-safe Model.</w:t>
      </w:r>
    </w:p>
    <w:p w14:paraId="3ACD9922" w14:textId="77777777" w:rsidR="00F12FF9" w:rsidRDefault="00F12FF9" w:rsidP="00EB4CBD">
      <w:pPr>
        <w:ind w:firstLine="720"/>
        <w:jc w:val="both"/>
        <w:rPr>
          <w:rStyle w:val="IntenseEmphasis"/>
          <w:b w:val="0"/>
          <w:bCs w:val="0"/>
          <w:i w:val="0"/>
          <w:iCs w:val="0"/>
          <w:color w:val="auto"/>
        </w:rPr>
      </w:pPr>
    </w:p>
    <w:p w14:paraId="042BCF33" w14:textId="7F1E9B46" w:rsidR="009B74A6" w:rsidRDefault="007604E6" w:rsidP="009B74A6">
      <w:pPr>
        <w:rPr>
          <w:rStyle w:val="IntenseEmphasis"/>
        </w:rPr>
      </w:pPr>
      <w:r>
        <w:rPr>
          <w:rStyle w:val="IntenseEmphasis"/>
          <w:b w:val="0"/>
          <w:bCs w:val="0"/>
          <w:i w:val="0"/>
          <w:iCs w:val="0"/>
          <w:color w:val="auto"/>
        </w:rPr>
        <w:t xml:space="preserve"> </w:t>
      </w:r>
      <w:r w:rsidR="0090042E">
        <w:rPr>
          <w:rStyle w:val="IntenseEmphasis"/>
        </w:rPr>
        <w:t>Testing</w:t>
      </w:r>
      <w:r w:rsidR="009B74A6">
        <w:rPr>
          <w:rStyle w:val="IntenseEmphasis"/>
        </w:rPr>
        <w:t xml:space="preserve"> Strategy:</w:t>
      </w:r>
    </w:p>
    <w:p w14:paraId="4C3F89E7" w14:textId="77777777" w:rsidR="00410068" w:rsidRDefault="000F324F" w:rsidP="00EB4CBD">
      <w:pPr>
        <w:ind w:firstLine="720"/>
        <w:jc w:val="both"/>
        <w:rPr>
          <w:rStyle w:val="IntenseEmphasis"/>
          <w:b w:val="0"/>
          <w:bCs w:val="0"/>
          <w:i w:val="0"/>
          <w:iCs w:val="0"/>
          <w:color w:val="auto"/>
        </w:rPr>
      </w:pPr>
      <w:r>
        <w:rPr>
          <w:rStyle w:val="IntenseEmphasis"/>
          <w:b w:val="0"/>
          <w:bCs w:val="0"/>
          <w:i w:val="0"/>
          <w:iCs w:val="0"/>
          <w:color w:val="auto"/>
        </w:rPr>
        <w:t xml:space="preserve">We aim to do as much testing as possible. </w:t>
      </w:r>
      <w:r w:rsidR="00C92422">
        <w:rPr>
          <w:rStyle w:val="IntenseEmphasis"/>
          <w:b w:val="0"/>
          <w:bCs w:val="0"/>
          <w:i w:val="0"/>
          <w:iCs w:val="0"/>
          <w:color w:val="auto"/>
        </w:rPr>
        <w:t>For instance, we will</w:t>
      </w:r>
      <w:r w:rsidR="00AD1BC7">
        <w:rPr>
          <w:rStyle w:val="IntenseEmphasis"/>
          <w:b w:val="0"/>
          <w:bCs w:val="0"/>
          <w:i w:val="0"/>
          <w:iCs w:val="0"/>
          <w:color w:val="auto"/>
        </w:rPr>
        <w:t xml:space="preserve"> </w:t>
      </w:r>
      <w:r w:rsidR="00F47621">
        <w:rPr>
          <w:rStyle w:val="IntenseEmphasis"/>
          <w:b w:val="0"/>
          <w:bCs w:val="0"/>
          <w:i w:val="0"/>
          <w:iCs w:val="0"/>
          <w:color w:val="auto"/>
        </w:rPr>
        <w:t>w</w:t>
      </w:r>
      <w:r w:rsidR="00151C83">
        <w:rPr>
          <w:rStyle w:val="IntenseEmphasis"/>
          <w:b w:val="0"/>
          <w:bCs w:val="0"/>
          <w:i w:val="0"/>
          <w:iCs w:val="0"/>
          <w:color w:val="auto"/>
        </w:rPr>
        <w:t>rite tests</w:t>
      </w:r>
      <w:r w:rsidR="002279FE">
        <w:rPr>
          <w:rStyle w:val="IntenseEmphasis"/>
          <w:b w:val="0"/>
          <w:bCs w:val="0"/>
          <w:i w:val="0"/>
          <w:iCs w:val="0"/>
          <w:color w:val="auto"/>
        </w:rPr>
        <w:t xml:space="preserve"> </w:t>
      </w:r>
      <w:r w:rsidR="00370C6F">
        <w:rPr>
          <w:rStyle w:val="IntenseEmphasis"/>
          <w:b w:val="0"/>
          <w:bCs w:val="0"/>
          <w:i w:val="0"/>
          <w:iCs w:val="0"/>
          <w:color w:val="auto"/>
        </w:rPr>
        <w:t xml:space="preserve">for the </w:t>
      </w:r>
      <w:r w:rsidR="00FA5CF7">
        <w:rPr>
          <w:rStyle w:val="IntenseEmphasis"/>
          <w:b w:val="0"/>
          <w:bCs w:val="0"/>
          <w:i w:val="0"/>
          <w:iCs w:val="0"/>
          <w:color w:val="auto"/>
        </w:rPr>
        <w:t xml:space="preserve">MessageHandler which test every </w:t>
      </w:r>
      <w:r w:rsidR="00EC3D68">
        <w:rPr>
          <w:rStyle w:val="IntenseEmphasis"/>
          <w:b w:val="0"/>
          <w:bCs w:val="0"/>
          <w:i w:val="0"/>
          <w:iCs w:val="0"/>
          <w:color w:val="auto"/>
        </w:rPr>
        <w:t xml:space="preserve">message in the protocol and ensure that they return the correct responses. We will also </w:t>
      </w:r>
      <w:r w:rsidR="0088621C">
        <w:rPr>
          <w:rStyle w:val="IntenseEmphasis"/>
          <w:b w:val="0"/>
          <w:bCs w:val="0"/>
          <w:i w:val="0"/>
          <w:iCs w:val="0"/>
          <w:color w:val="auto"/>
        </w:rPr>
        <w:t xml:space="preserve">test every method of each of our ADTs </w:t>
      </w:r>
      <w:r w:rsidR="00D63A6C">
        <w:rPr>
          <w:rStyle w:val="IntenseEmphasis"/>
          <w:b w:val="0"/>
          <w:bCs w:val="0"/>
          <w:i w:val="0"/>
          <w:iCs w:val="0"/>
          <w:color w:val="auto"/>
        </w:rPr>
        <w:t>–</w:t>
      </w:r>
      <w:r w:rsidR="0088621C">
        <w:rPr>
          <w:rStyle w:val="IntenseEmphasis"/>
          <w:b w:val="0"/>
          <w:bCs w:val="0"/>
          <w:i w:val="0"/>
          <w:iCs w:val="0"/>
          <w:color w:val="auto"/>
        </w:rPr>
        <w:t xml:space="preserve"> </w:t>
      </w:r>
      <w:r w:rsidR="00D63A6C">
        <w:rPr>
          <w:rStyle w:val="IntenseEmphasis"/>
          <w:b w:val="0"/>
          <w:bCs w:val="0"/>
          <w:i w:val="0"/>
          <w:iCs w:val="0"/>
          <w:color w:val="auto"/>
        </w:rPr>
        <w:t>Line, User,</w:t>
      </w:r>
      <w:r w:rsidR="004B464D">
        <w:rPr>
          <w:rStyle w:val="IntenseEmphasis"/>
          <w:b w:val="0"/>
          <w:bCs w:val="0"/>
          <w:i w:val="0"/>
          <w:iCs w:val="0"/>
          <w:color w:val="auto"/>
        </w:rPr>
        <w:t xml:space="preserve"> Whiteboard, </w:t>
      </w:r>
      <w:r w:rsidR="00245AB2">
        <w:rPr>
          <w:rStyle w:val="IntenseEmphasis"/>
          <w:b w:val="0"/>
          <w:bCs w:val="0"/>
          <w:i w:val="0"/>
          <w:iCs w:val="0"/>
          <w:color w:val="auto"/>
        </w:rPr>
        <w:t xml:space="preserve">and </w:t>
      </w:r>
      <w:r w:rsidR="004B464D">
        <w:rPr>
          <w:rStyle w:val="IntenseEmphasis"/>
          <w:b w:val="0"/>
          <w:bCs w:val="0"/>
          <w:i w:val="0"/>
          <w:iCs w:val="0"/>
          <w:color w:val="auto"/>
        </w:rPr>
        <w:t>LobbyModel.</w:t>
      </w:r>
      <w:r w:rsidR="00F03205">
        <w:rPr>
          <w:rStyle w:val="IntenseEmphasis"/>
          <w:b w:val="0"/>
          <w:bCs w:val="0"/>
          <w:i w:val="0"/>
          <w:iCs w:val="0"/>
          <w:color w:val="auto"/>
        </w:rPr>
        <w:t xml:space="preserve"> </w:t>
      </w:r>
    </w:p>
    <w:p w14:paraId="792BE78B" w14:textId="7A9796F1" w:rsidR="00745E5A" w:rsidRPr="000C73DB" w:rsidRDefault="006F30F7" w:rsidP="00EB4CBD">
      <w:pPr>
        <w:ind w:firstLine="720"/>
        <w:jc w:val="both"/>
        <w:rPr>
          <w:rStyle w:val="IntenseEmphasis"/>
          <w:b w:val="0"/>
          <w:bCs w:val="0"/>
          <w:i w:val="0"/>
          <w:iCs w:val="0"/>
          <w:color w:val="auto"/>
        </w:rPr>
      </w:pPr>
      <w:r>
        <w:rPr>
          <w:rStyle w:val="IntenseEmphasis"/>
          <w:b w:val="0"/>
          <w:bCs w:val="0"/>
          <w:i w:val="0"/>
          <w:iCs w:val="0"/>
          <w:color w:val="auto"/>
        </w:rPr>
        <w:t xml:space="preserve">Finally, we will </w:t>
      </w:r>
      <w:r w:rsidR="00E5550E">
        <w:rPr>
          <w:rStyle w:val="IntenseEmphasis"/>
          <w:b w:val="0"/>
          <w:bCs w:val="0"/>
          <w:i w:val="0"/>
          <w:iCs w:val="0"/>
          <w:color w:val="auto"/>
        </w:rPr>
        <w:t>perform manual tests of the U</w:t>
      </w:r>
      <w:r w:rsidR="001A5369">
        <w:rPr>
          <w:rStyle w:val="IntenseEmphasis"/>
          <w:b w:val="0"/>
          <w:bCs w:val="0"/>
          <w:i w:val="0"/>
          <w:iCs w:val="0"/>
          <w:color w:val="auto"/>
        </w:rPr>
        <w:t>I, and document them thoroughly.</w:t>
      </w:r>
      <w:r w:rsidR="00410068">
        <w:rPr>
          <w:rStyle w:val="IntenseEmphasis"/>
          <w:b w:val="0"/>
          <w:bCs w:val="0"/>
          <w:i w:val="0"/>
          <w:iCs w:val="0"/>
          <w:color w:val="auto"/>
        </w:rPr>
        <w:t xml:space="preserve"> This includes the Canvas’ functionality such as the different types of drawings and the real-time addition of users to the Canvas. The lobbyGUI is also tested thoroughly as this is the most active View. It must be able to respond to every message previously tested in the MessageHandler. For this reason, this is the last set of tests ran. Proper activity is defined as every Controller</w:t>
      </w:r>
      <w:r w:rsidR="001554DE">
        <w:rPr>
          <w:rStyle w:val="IntenseEmphasis"/>
          <w:b w:val="0"/>
          <w:bCs w:val="0"/>
          <w:i w:val="0"/>
          <w:iCs w:val="0"/>
          <w:color w:val="auto"/>
        </w:rPr>
        <w:t xml:space="preserve">, LobbyGUI, (which is </w:t>
      </w:r>
      <w:r w:rsidR="00410068">
        <w:rPr>
          <w:rStyle w:val="IntenseEmphasis"/>
          <w:b w:val="0"/>
          <w:bCs w:val="0"/>
          <w:i w:val="0"/>
          <w:iCs w:val="0"/>
          <w:color w:val="auto"/>
        </w:rPr>
        <w:t>connected to the running instance of the Model</w:t>
      </w:r>
      <w:r w:rsidR="001554DE">
        <w:rPr>
          <w:rStyle w:val="IntenseEmphasis"/>
          <w:b w:val="0"/>
          <w:bCs w:val="0"/>
          <w:i w:val="0"/>
          <w:iCs w:val="0"/>
          <w:color w:val="auto"/>
        </w:rPr>
        <w:t>)</w:t>
      </w:r>
      <w:r w:rsidR="00410068">
        <w:rPr>
          <w:rStyle w:val="IntenseEmphasis"/>
          <w:b w:val="0"/>
          <w:bCs w:val="0"/>
          <w:i w:val="0"/>
          <w:iCs w:val="0"/>
          <w:color w:val="auto"/>
        </w:rPr>
        <w:t xml:space="preserve"> being able to </w:t>
      </w:r>
      <w:r w:rsidR="001554DE">
        <w:rPr>
          <w:rStyle w:val="IntenseEmphasis"/>
          <w:b w:val="0"/>
          <w:bCs w:val="0"/>
          <w:i w:val="0"/>
          <w:iCs w:val="0"/>
          <w:color w:val="auto"/>
        </w:rPr>
        <w:t>broadcast and receive messages, accurately display them to the View, LobbyGUI.</w:t>
      </w:r>
      <w:r w:rsidR="00657F59" w:rsidRPr="00657F59">
        <w:rPr>
          <w:noProof/>
        </w:rPr>
        <w:t xml:space="preserve"> </w:t>
      </w:r>
    </w:p>
    <w:sectPr w:rsidR="00745E5A" w:rsidRPr="000C73DB" w:rsidSect="008D62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B56"/>
    <w:rsid w:val="000022A6"/>
    <w:rsid w:val="00015AD5"/>
    <w:rsid w:val="00026DF8"/>
    <w:rsid w:val="000567E9"/>
    <w:rsid w:val="00063497"/>
    <w:rsid w:val="000649E4"/>
    <w:rsid w:val="0007467D"/>
    <w:rsid w:val="00075BB4"/>
    <w:rsid w:val="0008299C"/>
    <w:rsid w:val="00093A62"/>
    <w:rsid w:val="000A51D5"/>
    <w:rsid w:val="000B3CB6"/>
    <w:rsid w:val="000C4342"/>
    <w:rsid w:val="000C73DB"/>
    <w:rsid w:val="000C76C5"/>
    <w:rsid w:val="000D2447"/>
    <w:rsid w:val="000E2CAC"/>
    <w:rsid w:val="000F324F"/>
    <w:rsid w:val="000F38CB"/>
    <w:rsid w:val="00102452"/>
    <w:rsid w:val="00105F86"/>
    <w:rsid w:val="001077C0"/>
    <w:rsid w:val="00110CF7"/>
    <w:rsid w:val="001309DD"/>
    <w:rsid w:val="00151C83"/>
    <w:rsid w:val="00153697"/>
    <w:rsid w:val="00154913"/>
    <w:rsid w:val="001554DE"/>
    <w:rsid w:val="00170CF8"/>
    <w:rsid w:val="00184B76"/>
    <w:rsid w:val="001867EA"/>
    <w:rsid w:val="00186D1C"/>
    <w:rsid w:val="00196BFA"/>
    <w:rsid w:val="001A18C1"/>
    <w:rsid w:val="001A3E83"/>
    <w:rsid w:val="001A5369"/>
    <w:rsid w:val="001A5A01"/>
    <w:rsid w:val="001B3A14"/>
    <w:rsid w:val="001C1E4D"/>
    <w:rsid w:val="001C2692"/>
    <w:rsid w:val="001C292E"/>
    <w:rsid w:val="001D22CB"/>
    <w:rsid w:val="001E42AB"/>
    <w:rsid w:val="001E7821"/>
    <w:rsid w:val="001F40EE"/>
    <w:rsid w:val="001F5010"/>
    <w:rsid w:val="001F6B25"/>
    <w:rsid w:val="0020057F"/>
    <w:rsid w:val="002049E5"/>
    <w:rsid w:val="00205920"/>
    <w:rsid w:val="00205DAE"/>
    <w:rsid w:val="0020678D"/>
    <w:rsid w:val="0021394F"/>
    <w:rsid w:val="00214C0E"/>
    <w:rsid w:val="00224D82"/>
    <w:rsid w:val="00224E0A"/>
    <w:rsid w:val="002279FE"/>
    <w:rsid w:val="00233724"/>
    <w:rsid w:val="00234B6C"/>
    <w:rsid w:val="00245AB2"/>
    <w:rsid w:val="00246A66"/>
    <w:rsid w:val="00251B7E"/>
    <w:rsid w:val="00251FE4"/>
    <w:rsid w:val="00265C23"/>
    <w:rsid w:val="0026628E"/>
    <w:rsid w:val="0029749F"/>
    <w:rsid w:val="002A0298"/>
    <w:rsid w:val="002A3154"/>
    <w:rsid w:val="002A3AA1"/>
    <w:rsid w:val="002A54F0"/>
    <w:rsid w:val="002A7BC2"/>
    <w:rsid w:val="002B5427"/>
    <w:rsid w:val="002C35A7"/>
    <w:rsid w:val="002C4FF8"/>
    <w:rsid w:val="002C79B2"/>
    <w:rsid w:val="002D1C84"/>
    <w:rsid w:val="002D2ED5"/>
    <w:rsid w:val="002D5A16"/>
    <w:rsid w:val="002E20BD"/>
    <w:rsid w:val="002E3649"/>
    <w:rsid w:val="002E4219"/>
    <w:rsid w:val="002E5EEC"/>
    <w:rsid w:val="002F091E"/>
    <w:rsid w:val="002F52A3"/>
    <w:rsid w:val="00305D24"/>
    <w:rsid w:val="00306600"/>
    <w:rsid w:val="003072D3"/>
    <w:rsid w:val="0031238A"/>
    <w:rsid w:val="00315D1E"/>
    <w:rsid w:val="00353170"/>
    <w:rsid w:val="00370BEF"/>
    <w:rsid w:val="00370C6F"/>
    <w:rsid w:val="0038381E"/>
    <w:rsid w:val="00394D7A"/>
    <w:rsid w:val="003A0111"/>
    <w:rsid w:val="003A5416"/>
    <w:rsid w:val="003F275A"/>
    <w:rsid w:val="003F277D"/>
    <w:rsid w:val="003F2B0F"/>
    <w:rsid w:val="003F68F0"/>
    <w:rsid w:val="003F70D9"/>
    <w:rsid w:val="00400BAE"/>
    <w:rsid w:val="004018BA"/>
    <w:rsid w:val="004027F5"/>
    <w:rsid w:val="00410068"/>
    <w:rsid w:val="0041311E"/>
    <w:rsid w:val="00432455"/>
    <w:rsid w:val="00436E10"/>
    <w:rsid w:val="004471C4"/>
    <w:rsid w:val="0045504B"/>
    <w:rsid w:val="00455B09"/>
    <w:rsid w:val="004579C2"/>
    <w:rsid w:val="00466EEB"/>
    <w:rsid w:val="00470692"/>
    <w:rsid w:val="00471736"/>
    <w:rsid w:val="00480F48"/>
    <w:rsid w:val="00484924"/>
    <w:rsid w:val="00486211"/>
    <w:rsid w:val="004A3A3C"/>
    <w:rsid w:val="004B4289"/>
    <w:rsid w:val="004B44CD"/>
    <w:rsid w:val="004B464D"/>
    <w:rsid w:val="004B662E"/>
    <w:rsid w:val="004C04FA"/>
    <w:rsid w:val="004E420A"/>
    <w:rsid w:val="004F6D8F"/>
    <w:rsid w:val="00507C10"/>
    <w:rsid w:val="00510CCD"/>
    <w:rsid w:val="005318FC"/>
    <w:rsid w:val="00544200"/>
    <w:rsid w:val="00552340"/>
    <w:rsid w:val="00574216"/>
    <w:rsid w:val="005768C6"/>
    <w:rsid w:val="005839D3"/>
    <w:rsid w:val="0059191E"/>
    <w:rsid w:val="00593690"/>
    <w:rsid w:val="005A6305"/>
    <w:rsid w:val="005B1510"/>
    <w:rsid w:val="005C3BD6"/>
    <w:rsid w:val="005C4E47"/>
    <w:rsid w:val="005E3526"/>
    <w:rsid w:val="005E623B"/>
    <w:rsid w:val="005F3DD5"/>
    <w:rsid w:val="00604CF4"/>
    <w:rsid w:val="00612E00"/>
    <w:rsid w:val="00617A64"/>
    <w:rsid w:val="00640F17"/>
    <w:rsid w:val="006527D9"/>
    <w:rsid w:val="00653D24"/>
    <w:rsid w:val="00657F59"/>
    <w:rsid w:val="00671AD2"/>
    <w:rsid w:val="0067274B"/>
    <w:rsid w:val="00680B66"/>
    <w:rsid w:val="006861F5"/>
    <w:rsid w:val="00690750"/>
    <w:rsid w:val="00691A7A"/>
    <w:rsid w:val="00695E65"/>
    <w:rsid w:val="006B383B"/>
    <w:rsid w:val="006B751D"/>
    <w:rsid w:val="006C67AC"/>
    <w:rsid w:val="006C7AF3"/>
    <w:rsid w:val="006D3CED"/>
    <w:rsid w:val="006E05FF"/>
    <w:rsid w:val="006F30F7"/>
    <w:rsid w:val="00703EE4"/>
    <w:rsid w:val="00704B4B"/>
    <w:rsid w:val="007232E0"/>
    <w:rsid w:val="00725B56"/>
    <w:rsid w:val="00741486"/>
    <w:rsid w:val="00744EEE"/>
    <w:rsid w:val="00745E5A"/>
    <w:rsid w:val="00755B9A"/>
    <w:rsid w:val="007604E6"/>
    <w:rsid w:val="00766302"/>
    <w:rsid w:val="0077140C"/>
    <w:rsid w:val="00776AB8"/>
    <w:rsid w:val="00784495"/>
    <w:rsid w:val="007844B2"/>
    <w:rsid w:val="00784833"/>
    <w:rsid w:val="007A505E"/>
    <w:rsid w:val="007B1043"/>
    <w:rsid w:val="007D1A56"/>
    <w:rsid w:val="007E75C8"/>
    <w:rsid w:val="007F0918"/>
    <w:rsid w:val="007F0AAA"/>
    <w:rsid w:val="0081516E"/>
    <w:rsid w:val="00815823"/>
    <w:rsid w:val="00821828"/>
    <w:rsid w:val="00833603"/>
    <w:rsid w:val="00847232"/>
    <w:rsid w:val="0085589A"/>
    <w:rsid w:val="00857CBF"/>
    <w:rsid w:val="008607BA"/>
    <w:rsid w:val="008615C8"/>
    <w:rsid w:val="00872245"/>
    <w:rsid w:val="008747E0"/>
    <w:rsid w:val="008770DD"/>
    <w:rsid w:val="0088621C"/>
    <w:rsid w:val="00887B40"/>
    <w:rsid w:val="008929CB"/>
    <w:rsid w:val="00892F9C"/>
    <w:rsid w:val="008937F6"/>
    <w:rsid w:val="008A0D9D"/>
    <w:rsid w:val="008A2265"/>
    <w:rsid w:val="008B0996"/>
    <w:rsid w:val="008B51DC"/>
    <w:rsid w:val="008D62A9"/>
    <w:rsid w:val="008E7E05"/>
    <w:rsid w:val="0090042E"/>
    <w:rsid w:val="009015B9"/>
    <w:rsid w:val="009136AD"/>
    <w:rsid w:val="00936433"/>
    <w:rsid w:val="00944A82"/>
    <w:rsid w:val="00950BAD"/>
    <w:rsid w:val="0096506C"/>
    <w:rsid w:val="00970556"/>
    <w:rsid w:val="00972278"/>
    <w:rsid w:val="00995810"/>
    <w:rsid w:val="0099717D"/>
    <w:rsid w:val="009B74A6"/>
    <w:rsid w:val="009C0E0D"/>
    <w:rsid w:val="009C4B75"/>
    <w:rsid w:val="009C6AC5"/>
    <w:rsid w:val="009C74B3"/>
    <w:rsid w:val="009D273A"/>
    <w:rsid w:val="009D5C29"/>
    <w:rsid w:val="009E4950"/>
    <w:rsid w:val="009E59D3"/>
    <w:rsid w:val="009F077A"/>
    <w:rsid w:val="009F139A"/>
    <w:rsid w:val="00A04A8B"/>
    <w:rsid w:val="00A1045E"/>
    <w:rsid w:val="00A22B12"/>
    <w:rsid w:val="00A235E2"/>
    <w:rsid w:val="00A2670C"/>
    <w:rsid w:val="00A33DC8"/>
    <w:rsid w:val="00A37254"/>
    <w:rsid w:val="00A6493A"/>
    <w:rsid w:val="00A90737"/>
    <w:rsid w:val="00AB35C2"/>
    <w:rsid w:val="00AB3D1A"/>
    <w:rsid w:val="00AD00BD"/>
    <w:rsid w:val="00AD06BF"/>
    <w:rsid w:val="00AD1BC7"/>
    <w:rsid w:val="00AD5531"/>
    <w:rsid w:val="00AF012A"/>
    <w:rsid w:val="00B0030D"/>
    <w:rsid w:val="00B130B7"/>
    <w:rsid w:val="00B1373E"/>
    <w:rsid w:val="00B141AC"/>
    <w:rsid w:val="00B144FD"/>
    <w:rsid w:val="00B17240"/>
    <w:rsid w:val="00B32712"/>
    <w:rsid w:val="00B338EB"/>
    <w:rsid w:val="00B35265"/>
    <w:rsid w:val="00B40AC2"/>
    <w:rsid w:val="00B426B3"/>
    <w:rsid w:val="00B62F40"/>
    <w:rsid w:val="00B72381"/>
    <w:rsid w:val="00B7475D"/>
    <w:rsid w:val="00B75042"/>
    <w:rsid w:val="00B8277F"/>
    <w:rsid w:val="00BA08B4"/>
    <w:rsid w:val="00BA115B"/>
    <w:rsid w:val="00BA502C"/>
    <w:rsid w:val="00BA749E"/>
    <w:rsid w:val="00BB0CE3"/>
    <w:rsid w:val="00BB0DD6"/>
    <w:rsid w:val="00BC1BBD"/>
    <w:rsid w:val="00BC56B9"/>
    <w:rsid w:val="00BE514C"/>
    <w:rsid w:val="00C011E1"/>
    <w:rsid w:val="00C043A4"/>
    <w:rsid w:val="00C40522"/>
    <w:rsid w:val="00C4061C"/>
    <w:rsid w:val="00C41544"/>
    <w:rsid w:val="00C43332"/>
    <w:rsid w:val="00C46603"/>
    <w:rsid w:val="00C572A0"/>
    <w:rsid w:val="00C61239"/>
    <w:rsid w:val="00C62225"/>
    <w:rsid w:val="00C65158"/>
    <w:rsid w:val="00C732E1"/>
    <w:rsid w:val="00C81A10"/>
    <w:rsid w:val="00C82496"/>
    <w:rsid w:val="00C8761B"/>
    <w:rsid w:val="00C87CB6"/>
    <w:rsid w:val="00C91B56"/>
    <w:rsid w:val="00C92422"/>
    <w:rsid w:val="00CB4E6A"/>
    <w:rsid w:val="00CC158D"/>
    <w:rsid w:val="00CC272F"/>
    <w:rsid w:val="00CC751A"/>
    <w:rsid w:val="00CD34F6"/>
    <w:rsid w:val="00CD5B14"/>
    <w:rsid w:val="00CD62C2"/>
    <w:rsid w:val="00CE39B3"/>
    <w:rsid w:val="00CE648A"/>
    <w:rsid w:val="00CF4121"/>
    <w:rsid w:val="00D119B8"/>
    <w:rsid w:val="00D173C1"/>
    <w:rsid w:val="00D230CD"/>
    <w:rsid w:val="00D35244"/>
    <w:rsid w:val="00D35E63"/>
    <w:rsid w:val="00D6055A"/>
    <w:rsid w:val="00D63984"/>
    <w:rsid w:val="00D63A6C"/>
    <w:rsid w:val="00D75C5A"/>
    <w:rsid w:val="00D77B6E"/>
    <w:rsid w:val="00D8110E"/>
    <w:rsid w:val="00D86F61"/>
    <w:rsid w:val="00D9487F"/>
    <w:rsid w:val="00DB5CA3"/>
    <w:rsid w:val="00DB6E73"/>
    <w:rsid w:val="00DC0888"/>
    <w:rsid w:val="00DD5AFF"/>
    <w:rsid w:val="00DD6106"/>
    <w:rsid w:val="00DE6879"/>
    <w:rsid w:val="00DF188C"/>
    <w:rsid w:val="00DF4CD6"/>
    <w:rsid w:val="00E25A0E"/>
    <w:rsid w:val="00E31262"/>
    <w:rsid w:val="00E31F82"/>
    <w:rsid w:val="00E3619A"/>
    <w:rsid w:val="00E470D6"/>
    <w:rsid w:val="00E5527C"/>
    <w:rsid w:val="00E5550E"/>
    <w:rsid w:val="00E648ED"/>
    <w:rsid w:val="00E6721D"/>
    <w:rsid w:val="00E75E5F"/>
    <w:rsid w:val="00E818CA"/>
    <w:rsid w:val="00E8342A"/>
    <w:rsid w:val="00EB4CBD"/>
    <w:rsid w:val="00EB4F2A"/>
    <w:rsid w:val="00EC098E"/>
    <w:rsid w:val="00EC18A6"/>
    <w:rsid w:val="00EC3D68"/>
    <w:rsid w:val="00ED7B5A"/>
    <w:rsid w:val="00EE6C16"/>
    <w:rsid w:val="00EF2945"/>
    <w:rsid w:val="00EF64D3"/>
    <w:rsid w:val="00F00CC2"/>
    <w:rsid w:val="00F03205"/>
    <w:rsid w:val="00F071F9"/>
    <w:rsid w:val="00F11F60"/>
    <w:rsid w:val="00F12A7D"/>
    <w:rsid w:val="00F12FF9"/>
    <w:rsid w:val="00F33425"/>
    <w:rsid w:val="00F3688B"/>
    <w:rsid w:val="00F401B1"/>
    <w:rsid w:val="00F428C7"/>
    <w:rsid w:val="00F43E4B"/>
    <w:rsid w:val="00F44655"/>
    <w:rsid w:val="00F47621"/>
    <w:rsid w:val="00F5032D"/>
    <w:rsid w:val="00F746EA"/>
    <w:rsid w:val="00F77700"/>
    <w:rsid w:val="00F81980"/>
    <w:rsid w:val="00F86709"/>
    <w:rsid w:val="00F86B9F"/>
    <w:rsid w:val="00F96792"/>
    <w:rsid w:val="00FA5CF7"/>
    <w:rsid w:val="00FD3EC1"/>
    <w:rsid w:val="00FD593F"/>
    <w:rsid w:val="00FE4084"/>
    <w:rsid w:val="00FF6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0BA9A"/>
  <w14:defaultImageDpi w14:val="300"/>
  <w15:docId w15:val="{D2DC6B16-7824-463F-86FF-7F38C939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25B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5B5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25B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B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25B5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25B5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725B56"/>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725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56"/>
    <w:rPr>
      <w:rFonts w:ascii="Lucida Grande" w:hAnsi="Lucida Grande" w:cs="Lucida Grande"/>
      <w:sz w:val="18"/>
      <w:szCs w:val="18"/>
    </w:rPr>
  </w:style>
  <w:style w:type="character" w:styleId="SubtleEmphasis">
    <w:name w:val="Subtle Emphasis"/>
    <w:basedOn w:val="DefaultParagraphFont"/>
    <w:uiPriority w:val="19"/>
    <w:qFormat/>
    <w:rsid w:val="00604CF4"/>
    <w:rPr>
      <w:i/>
      <w:iCs/>
      <w:color w:val="808080" w:themeColor="text1" w:themeTint="7F"/>
    </w:rPr>
  </w:style>
  <w:style w:type="character" w:styleId="IntenseEmphasis">
    <w:name w:val="Intense Emphasis"/>
    <w:basedOn w:val="DefaultParagraphFont"/>
    <w:uiPriority w:val="21"/>
    <w:qFormat/>
    <w:rsid w:val="00604CF4"/>
    <w:rPr>
      <w:b/>
      <w:bCs/>
      <w:i/>
      <w:iCs/>
      <w:color w:val="4F81BD" w:themeColor="accent1"/>
    </w:rPr>
  </w:style>
  <w:style w:type="paragraph" w:styleId="NormalWeb">
    <w:name w:val="Normal (Web)"/>
    <w:basedOn w:val="Normal"/>
    <w:uiPriority w:val="99"/>
    <w:semiHidden/>
    <w:unhideWhenUsed/>
    <w:rsid w:val="00466EEB"/>
    <w:pPr>
      <w:spacing w:before="100" w:beforeAutospacing="1" w:after="100" w:afterAutospacing="1"/>
    </w:pPr>
    <w:rPr>
      <w:rFonts w:ascii="Times" w:hAnsi="Times" w:cs="Times New Roman"/>
      <w:sz w:val="20"/>
      <w:szCs w:val="20"/>
    </w:rPr>
  </w:style>
  <w:style w:type="paragraph" w:styleId="NoSpacing">
    <w:name w:val="No Spacing"/>
    <w:uiPriority w:val="1"/>
    <w:qFormat/>
    <w:rsid w:val="00901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539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6310AA-EC3E-A542-8505-0B613715C015}"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en-US"/>
        </a:p>
      </dgm:t>
    </dgm:pt>
    <dgm:pt modelId="{F876F55B-2EC7-F949-BD67-D3EA3D8D8A42}">
      <dgm:prSet phldrT="[Text]"/>
      <dgm:spPr/>
      <dgm:t>
        <a:bodyPr/>
        <a:lstStyle/>
        <a:p>
          <a:r>
            <a:rPr lang="en-US"/>
            <a:t>LobbyModel</a:t>
          </a:r>
        </a:p>
      </dgm:t>
    </dgm:pt>
    <dgm:pt modelId="{E1547581-25F0-C048-83B7-CE9D4F92055C}" type="parTrans" cxnId="{AAB95A14-AAA2-D440-B230-5E668BE411B7}">
      <dgm:prSet/>
      <dgm:spPr/>
      <dgm:t>
        <a:bodyPr/>
        <a:lstStyle/>
        <a:p>
          <a:endParaRPr lang="en-US"/>
        </a:p>
      </dgm:t>
    </dgm:pt>
    <dgm:pt modelId="{E98F19A2-01C7-8E4B-AF10-3F73C302D44C}" type="sibTrans" cxnId="{AAB95A14-AAA2-D440-B230-5E668BE411B7}">
      <dgm:prSet/>
      <dgm:spPr/>
      <dgm:t>
        <a:bodyPr/>
        <a:lstStyle/>
        <a:p>
          <a:endParaRPr lang="en-US"/>
        </a:p>
      </dgm:t>
    </dgm:pt>
    <dgm:pt modelId="{33EBA326-897C-C749-8222-63CFE4338950}">
      <dgm:prSet phldrT="[Text]"/>
      <dgm:spPr/>
      <dgm:t>
        <a:bodyPr/>
        <a:lstStyle/>
        <a:p>
          <a:r>
            <a:rPr lang="en-US"/>
            <a:t>Whiteboard</a:t>
          </a:r>
        </a:p>
      </dgm:t>
    </dgm:pt>
    <dgm:pt modelId="{A6C72691-F255-2E49-B2B0-7915C0A07F66}" type="parTrans" cxnId="{4444801D-7A66-3C40-9EFF-DA1AC48DCEDA}">
      <dgm:prSet/>
      <dgm:spPr/>
      <dgm:t>
        <a:bodyPr/>
        <a:lstStyle/>
        <a:p>
          <a:endParaRPr lang="en-US"/>
        </a:p>
      </dgm:t>
    </dgm:pt>
    <dgm:pt modelId="{0D543C0D-5275-F843-AAA9-B0E1544F62AA}" type="sibTrans" cxnId="{4444801D-7A66-3C40-9EFF-DA1AC48DCEDA}">
      <dgm:prSet/>
      <dgm:spPr/>
      <dgm:t>
        <a:bodyPr/>
        <a:lstStyle/>
        <a:p>
          <a:endParaRPr lang="en-US"/>
        </a:p>
      </dgm:t>
    </dgm:pt>
    <dgm:pt modelId="{EE7787CD-AB43-3143-B32C-CC5E491E9EEA}">
      <dgm:prSet phldrT="[Text]"/>
      <dgm:spPr/>
      <dgm:t>
        <a:bodyPr/>
        <a:lstStyle/>
        <a:p>
          <a:r>
            <a:rPr lang="en-US"/>
            <a:t>User</a:t>
          </a:r>
        </a:p>
      </dgm:t>
    </dgm:pt>
    <dgm:pt modelId="{A636C1B5-B350-2942-BA52-76293218CC9E}" type="parTrans" cxnId="{E553BAED-D42E-9C4D-8B15-DAE1F6F67C03}">
      <dgm:prSet/>
      <dgm:spPr/>
      <dgm:t>
        <a:bodyPr/>
        <a:lstStyle/>
        <a:p>
          <a:endParaRPr lang="en-US"/>
        </a:p>
      </dgm:t>
    </dgm:pt>
    <dgm:pt modelId="{32FAD56D-9141-B643-B5C8-1C09C5E87BA0}" type="sibTrans" cxnId="{E553BAED-D42E-9C4D-8B15-DAE1F6F67C03}">
      <dgm:prSet/>
      <dgm:spPr/>
      <dgm:t>
        <a:bodyPr/>
        <a:lstStyle/>
        <a:p>
          <a:endParaRPr lang="en-US"/>
        </a:p>
      </dgm:t>
    </dgm:pt>
    <dgm:pt modelId="{4C074AE8-1B8B-D340-BC37-E721547C3304}">
      <dgm:prSet phldrT="[Text]"/>
      <dgm:spPr/>
      <dgm:t>
        <a:bodyPr/>
        <a:lstStyle/>
        <a:p>
          <a:r>
            <a:rPr lang="en-US"/>
            <a:t>Line</a:t>
          </a:r>
        </a:p>
      </dgm:t>
    </dgm:pt>
    <dgm:pt modelId="{54C54C8C-DA19-0245-B161-B251A6AEAF8C}" type="parTrans" cxnId="{16DA4A09-33BF-2143-9C67-AC8E70CFAE84}">
      <dgm:prSet/>
      <dgm:spPr/>
      <dgm:t>
        <a:bodyPr/>
        <a:lstStyle/>
        <a:p>
          <a:endParaRPr lang="en-US"/>
        </a:p>
      </dgm:t>
    </dgm:pt>
    <dgm:pt modelId="{52E9FFFD-71C0-1849-A9C0-4ED217EF3859}" type="sibTrans" cxnId="{16DA4A09-33BF-2143-9C67-AC8E70CFAE84}">
      <dgm:prSet/>
      <dgm:spPr/>
      <dgm:t>
        <a:bodyPr/>
        <a:lstStyle/>
        <a:p>
          <a:endParaRPr lang="en-US"/>
        </a:p>
      </dgm:t>
    </dgm:pt>
    <dgm:pt modelId="{612EB908-D9D9-B848-9DBF-3D9AE8509901}" type="pres">
      <dgm:prSet presAssocID="{B26310AA-EC3E-A542-8505-0B613715C015}" presName="hierChild1" presStyleCnt="0">
        <dgm:presLayoutVars>
          <dgm:chPref val="1"/>
          <dgm:dir/>
          <dgm:animOne val="branch"/>
          <dgm:animLvl val="lvl"/>
          <dgm:resizeHandles/>
        </dgm:presLayoutVars>
      </dgm:prSet>
      <dgm:spPr/>
      <dgm:t>
        <a:bodyPr/>
        <a:lstStyle/>
        <a:p>
          <a:endParaRPr lang="en-US"/>
        </a:p>
      </dgm:t>
    </dgm:pt>
    <dgm:pt modelId="{C43AE6DD-9EB4-7248-9F02-9A4306BE3467}" type="pres">
      <dgm:prSet presAssocID="{F876F55B-2EC7-F949-BD67-D3EA3D8D8A42}" presName="hierRoot1" presStyleCnt="0"/>
      <dgm:spPr/>
    </dgm:pt>
    <dgm:pt modelId="{A8F001F0-DFE4-1A4E-A54A-4D26D503ED6C}" type="pres">
      <dgm:prSet presAssocID="{F876F55B-2EC7-F949-BD67-D3EA3D8D8A42}" presName="composite" presStyleCnt="0"/>
      <dgm:spPr/>
    </dgm:pt>
    <dgm:pt modelId="{C0154E98-98E5-A746-87CF-8AD1BE5DE1B2}" type="pres">
      <dgm:prSet presAssocID="{F876F55B-2EC7-F949-BD67-D3EA3D8D8A42}" presName="image" presStyleLbl="node0" presStyleIdx="0" presStyleCnt="1"/>
      <dgm:spPr/>
    </dgm:pt>
    <dgm:pt modelId="{9B16414E-45B2-3E45-A795-61E71B8870B0}" type="pres">
      <dgm:prSet presAssocID="{F876F55B-2EC7-F949-BD67-D3EA3D8D8A42}" presName="text" presStyleLbl="revTx" presStyleIdx="0" presStyleCnt="4">
        <dgm:presLayoutVars>
          <dgm:chPref val="3"/>
        </dgm:presLayoutVars>
      </dgm:prSet>
      <dgm:spPr/>
      <dgm:t>
        <a:bodyPr/>
        <a:lstStyle/>
        <a:p>
          <a:endParaRPr lang="en-US"/>
        </a:p>
      </dgm:t>
    </dgm:pt>
    <dgm:pt modelId="{7D0E1727-9216-3445-818E-80E211046C15}" type="pres">
      <dgm:prSet presAssocID="{F876F55B-2EC7-F949-BD67-D3EA3D8D8A42}" presName="hierChild2" presStyleCnt="0"/>
      <dgm:spPr/>
    </dgm:pt>
    <dgm:pt modelId="{016A116D-47B1-3B46-B27D-A2C935C1055E}" type="pres">
      <dgm:prSet presAssocID="{A636C1B5-B350-2942-BA52-76293218CC9E}" presName="Name10" presStyleLbl="parChTrans1D2" presStyleIdx="0" presStyleCnt="2"/>
      <dgm:spPr/>
      <dgm:t>
        <a:bodyPr/>
        <a:lstStyle/>
        <a:p>
          <a:endParaRPr lang="en-US"/>
        </a:p>
      </dgm:t>
    </dgm:pt>
    <dgm:pt modelId="{6AB470B2-B496-C94C-A757-92C1BA655AC5}" type="pres">
      <dgm:prSet presAssocID="{EE7787CD-AB43-3143-B32C-CC5E491E9EEA}" presName="hierRoot2" presStyleCnt="0"/>
      <dgm:spPr/>
    </dgm:pt>
    <dgm:pt modelId="{8E06502C-1370-E842-B35E-10002848B2DA}" type="pres">
      <dgm:prSet presAssocID="{EE7787CD-AB43-3143-B32C-CC5E491E9EEA}" presName="composite2" presStyleCnt="0"/>
      <dgm:spPr/>
    </dgm:pt>
    <dgm:pt modelId="{D4D69B3C-0DA3-2D4F-9E5E-11E8848DE2E5}" type="pres">
      <dgm:prSet presAssocID="{EE7787CD-AB43-3143-B32C-CC5E491E9EEA}" presName="image2" presStyleLbl="node2" presStyleIdx="0" presStyleCnt="2"/>
      <dgm:spPr/>
    </dgm:pt>
    <dgm:pt modelId="{D30D3209-90F4-3C4A-8104-AA954316C8F1}" type="pres">
      <dgm:prSet presAssocID="{EE7787CD-AB43-3143-B32C-CC5E491E9EEA}" presName="text2" presStyleLbl="revTx" presStyleIdx="1" presStyleCnt="4">
        <dgm:presLayoutVars>
          <dgm:chPref val="3"/>
        </dgm:presLayoutVars>
      </dgm:prSet>
      <dgm:spPr/>
      <dgm:t>
        <a:bodyPr/>
        <a:lstStyle/>
        <a:p>
          <a:endParaRPr lang="en-US"/>
        </a:p>
      </dgm:t>
    </dgm:pt>
    <dgm:pt modelId="{39B68B7C-1975-7140-9DB8-2928F2F63B6F}" type="pres">
      <dgm:prSet presAssocID="{EE7787CD-AB43-3143-B32C-CC5E491E9EEA}" presName="hierChild3" presStyleCnt="0"/>
      <dgm:spPr/>
    </dgm:pt>
    <dgm:pt modelId="{2FF95DA7-72F9-1A43-9F5E-80FBA96CD482}" type="pres">
      <dgm:prSet presAssocID="{A6C72691-F255-2E49-B2B0-7915C0A07F66}" presName="Name10" presStyleLbl="parChTrans1D2" presStyleIdx="1" presStyleCnt="2"/>
      <dgm:spPr/>
      <dgm:t>
        <a:bodyPr/>
        <a:lstStyle/>
        <a:p>
          <a:endParaRPr lang="en-US"/>
        </a:p>
      </dgm:t>
    </dgm:pt>
    <dgm:pt modelId="{FA66B28E-62CF-D140-836F-4429D2ADAFCB}" type="pres">
      <dgm:prSet presAssocID="{33EBA326-897C-C749-8222-63CFE4338950}" presName="hierRoot2" presStyleCnt="0"/>
      <dgm:spPr/>
    </dgm:pt>
    <dgm:pt modelId="{0D56951D-4B88-BD42-B807-0E44BBFF856F}" type="pres">
      <dgm:prSet presAssocID="{33EBA326-897C-C749-8222-63CFE4338950}" presName="composite2" presStyleCnt="0"/>
      <dgm:spPr/>
    </dgm:pt>
    <dgm:pt modelId="{C72D1D74-287F-F749-BC77-99380F54D781}" type="pres">
      <dgm:prSet presAssocID="{33EBA326-897C-C749-8222-63CFE4338950}" presName="image2" presStyleLbl="node2" presStyleIdx="1" presStyleCnt="2"/>
      <dgm:spPr/>
    </dgm:pt>
    <dgm:pt modelId="{D4B88A17-B652-C14D-9057-64B84A1A460F}" type="pres">
      <dgm:prSet presAssocID="{33EBA326-897C-C749-8222-63CFE4338950}" presName="text2" presStyleLbl="revTx" presStyleIdx="2" presStyleCnt="4">
        <dgm:presLayoutVars>
          <dgm:chPref val="3"/>
        </dgm:presLayoutVars>
      </dgm:prSet>
      <dgm:spPr/>
      <dgm:t>
        <a:bodyPr/>
        <a:lstStyle/>
        <a:p>
          <a:endParaRPr lang="en-US"/>
        </a:p>
      </dgm:t>
    </dgm:pt>
    <dgm:pt modelId="{EB2F29CB-16D9-2447-80A1-82980CC34AD6}" type="pres">
      <dgm:prSet presAssocID="{33EBA326-897C-C749-8222-63CFE4338950}" presName="hierChild3" presStyleCnt="0"/>
      <dgm:spPr/>
    </dgm:pt>
    <dgm:pt modelId="{D7500795-A7B4-9F4E-B8BA-6474E50D0319}" type="pres">
      <dgm:prSet presAssocID="{54C54C8C-DA19-0245-B161-B251A6AEAF8C}" presName="Name17" presStyleLbl="parChTrans1D3" presStyleIdx="0" presStyleCnt="1"/>
      <dgm:spPr/>
      <dgm:t>
        <a:bodyPr/>
        <a:lstStyle/>
        <a:p>
          <a:endParaRPr lang="en-US"/>
        </a:p>
      </dgm:t>
    </dgm:pt>
    <dgm:pt modelId="{3F67E0B3-B715-EE42-87A1-3E4046DD01EF}" type="pres">
      <dgm:prSet presAssocID="{4C074AE8-1B8B-D340-BC37-E721547C3304}" presName="hierRoot3" presStyleCnt="0"/>
      <dgm:spPr/>
    </dgm:pt>
    <dgm:pt modelId="{9F26DF26-4C2D-8E48-965A-860EE6C994D5}" type="pres">
      <dgm:prSet presAssocID="{4C074AE8-1B8B-D340-BC37-E721547C3304}" presName="composite3" presStyleCnt="0"/>
      <dgm:spPr/>
    </dgm:pt>
    <dgm:pt modelId="{82B25CE1-DF82-E44B-BD69-190CD7321A84}" type="pres">
      <dgm:prSet presAssocID="{4C074AE8-1B8B-D340-BC37-E721547C3304}" presName="image3" presStyleLbl="node3" presStyleIdx="0" presStyleCnt="1"/>
      <dgm:spPr/>
    </dgm:pt>
    <dgm:pt modelId="{FF0FF5D5-4878-B949-A02F-A20E59C52D62}" type="pres">
      <dgm:prSet presAssocID="{4C074AE8-1B8B-D340-BC37-E721547C3304}" presName="text3" presStyleLbl="revTx" presStyleIdx="3" presStyleCnt="4">
        <dgm:presLayoutVars>
          <dgm:chPref val="3"/>
        </dgm:presLayoutVars>
      </dgm:prSet>
      <dgm:spPr/>
      <dgm:t>
        <a:bodyPr/>
        <a:lstStyle/>
        <a:p>
          <a:endParaRPr lang="en-US"/>
        </a:p>
      </dgm:t>
    </dgm:pt>
    <dgm:pt modelId="{CE8B3E29-BD3E-E246-B90A-A53E3379C16C}" type="pres">
      <dgm:prSet presAssocID="{4C074AE8-1B8B-D340-BC37-E721547C3304}" presName="hierChild4" presStyleCnt="0"/>
      <dgm:spPr/>
    </dgm:pt>
  </dgm:ptLst>
  <dgm:cxnLst>
    <dgm:cxn modelId="{25218026-D521-4BD2-B337-34C0DC0AAF8A}" type="presOf" srcId="{4C074AE8-1B8B-D340-BC37-E721547C3304}" destId="{FF0FF5D5-4878-B949-A02F-A20E59C52D62}" srcOrd="0" destOrd="0" presId="urn:microsoft.com/office/officeart/2009/layout/CirclePictureHierarchy"/>
    <dgm:cxn modelId="{4A01325D-5F2A-4C75-AFBA-D21836F758B0}" type="presOf" srcId="{A6C72691-F255-2E49-B2B0-7915C0A07F66}" destId="{2FF95DA7-72F9-1A43-9F5E-80FBA96CD482}" srcOrd="0" destOrd="0" presId="urn:microsoft.com/office/officeart/2009/layout/CirclePictureHierarchy"/>
    <dgm:cxn modelId="{F10A03E1-5B31-4E44-A66E-DC3E6E72230D}" type="presOf" srcId="{EE7787CD-AB43-3143-B32C-CC5E491E9EEA}" destId="{D30D3209-90F4-3C4A-8104-AA954316C8F1}" srcOrd="0" destOrd="0" presId="urn:microsoft.com/office/officeart/2009/layout/CirclePictureHierarchy"/>
    <dgm:cxn modelId="{7AD5784F-B6C3-4301-93F5-071C1E195253}" type="presOf" srcId="{A636C1B5-B350-2942-BA52-76293218CC9E}" destId="{016A116D-47B1-3B46-B27D-A2C935C1055E}" srcOrd="0" destOrd="0" presId="urn:microsoft.com/office/officeart/2009/layout/CirclePictureHierarchy"/>
    <dgm:cxn modelId="{4444801D-7A66-3C40-9EFF-DA1AC48DCEDA}" srcId="{F876F55B-2EC7-F949-BD67-D3EA3D8D8A42}" destId="{33EBA326-897C-C749-8222-63CFE4338950}" srcOrd="1" destOrd="0" parTransId="{A6C72691-F255-2E49-B2B0-7915C0A07F66}" sibTransId="{0D543C0D-5275-F843-AAA9-B0E1544F62AA}"/>
    <dgm:cxn modelId="{A3B1683D-74E2-4D9D-886C-0127F3C77BE4}" type="presOf" srcId="{54C54C8C-DA19-0245-B161-B251A6AEAF8C}" destId="{D7500795-A7B4-9F4E-B8BA-6474E50D0319}" srcOrd="0" destOrd="0" presId="urn:microsoft.com/office/officeart/2009/layout/CirclePictureHierarchy"/>
    <dgm:cxn modelId="{227191E5-B984-40E2-984E-EA192FD594CA}" type="presOf" srcId="{F876F55B-2EC7-F949-BD67-D3EA3D8D8A42}" destId="{9B16414E-45B2-3E45-A795-61E71B8870B0}" srcOrd="0" destOrd="0" presId="urn:microsoft.com/office/officeart/2009/layout/CirclePictureHierarchy"/>
    <dgm:cxn modelId="{83E60E6B-0545-4A46-8E8E-DC1B994A26F9}" type="presOf" srcId="{B26310AA-EC3E-A542-8505-0B613715C015}" destId="{612EB908-D9D9-B848-9DBF-3D9AE8509901}" srcOrd="0" destOrd="0" presId="urn:microsoft.com/office/officeart/2009/layout/CirclePictureHierarchy"/>
    <dgm:cxn modelId="{AAB95A14-AAA2-D440-B230-5E668BE411B7}" srcId="{B26310AA-EC3E-A542-8505-0B613715C015}" destId="{F876F55B-2EC7-F949-BD67-D3EA3D8D8A42}" srcOrd="0" destOrd="0" parTransId="{E1547581-25F0-C048-83B7-CE9D4F92055C}" sibTransId="{E98F19A2-01C7-8E4B-AF10-3F73C302D44C}"/>
    <dgm:cxn modelId="{7F921D64-9BFA-4B15-B03F-33EC6184F230}" type="presOf" srcId="{33EBA326-897C-C749-8222-63CFE4338950}" destId="{D4B88A17-B652-C14D-9057-64B84A1A460F}" srcOrd="0" destOrd="0" presId="urn:microsoft.com/office/officeart/2009/layout/CirclePictureHierarchy"/>
    <dgm:cxn modelId="{16DA4A09-33BF-2143-9C67-AC8E70CFAE84}" srcId="{33EBA326-897C-C749-8222-63CFE4338950}" destId="{4C074AE8-1B8B-D340-BC37-E721547C3304}" srcOrd="0" destOrd="0" parTransId="{54C54C8C-DA19-0245-B161-B251A6AEAF8C}" sibTransId="{52E9FFFD-71C0-1849-A9C0-4ED217EF3859}"/>
    <dgm:cxn modelId="{E553BAED-D42E-9C4D-8B15-DAE1F6F67C03}" srcId="{F876F55B-2EC7-F949-BD67-D3EA3D8D8A42}" destId="{EE7787CD-AB43-3143-B32C-CC5E491E9EEA}" srcOrd="0" destOrd="0" parTransId="{A636C1B5-B350-2942-BA52-76293218CC9E}" sibTransId="{32FAD56D-9141-B643-B5C8-1C09C5E87BA0}"/>
    <dgm:cxn modelId="{07FBDF5C-04FF-48BC-A5B3-4803F494C182}" type="presParOf" srcId="{612EB908-D9D9-B848-9DBF-3D9AE8509901}" destId="{C43AE6DD-9EB4-7248-9F02-9A4306BE3467}" srcOrd="0" destOrd="0" presId="urn:microsoft.com/office/officeart/2009/layout/CirclePictureHierarchy"/>
    <dgm:cxn modelId="{4678D792-8E6C-4159-9215-4CE2C6864F5F}" type="presParOf" srcId="{C43AE6DD-9EB4-7248-9F02-9A4306BE3467}" destId="{A8F001F0-DFE4-1A4E-A54A-4D26D503ED6C}" srcOrd="0" destOrd="0" presId="urn:microsoft.com/office/officeart/2009/layout/CirclePictureHierarchy"/>
    <dgm:cxn modelId="{C98BE5BE-95C0-44AE-AD9B-D5FAC36EF473}" type="presParOf" srcId="{A8F001F0-DFE4-1A4E-A54A-4D26D503ED6C}" destId="{C0154E98-98E5-A746-87CF-8AD1BE5DE1B2}" srcOrd="0" destOrd="0" presId="urn:microsoft.com/office/officeart/2009/layout/CirclePictureHierarchy"/>
    <dgm:cxn modelId="{3C0A9CE1-EA74-4469-80B3-CE5D4D3B2E6F}" type="presParOf" srcId="{A8F001F0-DFE4-1A4E-A54A-4D26D503ED6C}" destId="{9B16414E-45B2-3E45-A795-61E71B8870B0}" srcOrd="1" destOrd="0" presId="urn:microsoft.com/office/officeart/2009/layout/CirclePictureHierarchy"/>
    <dgm:cxn modelId="{62F24DF3-13B0-4BB6-907C-B3B3E5F59B28}" type="presParOf" srcId="{C43AE6DD-9EB4-7248-9F02-9A4306BE3467}" destId="{7D0E1727-9216-3445-818E-80E211046C15}" srcOrd="1" destOrd="0" presId="urn:microsoft.com/office/officeart/2009/layout/CirclePictureHierarchy"/>
    <dgm:cxn modelId="{3D678FB8-B1A2-49BF-9225-5FCA9F3D8B7F}" type="presParOf" srcId="{7D0E1727-9216-3445-818E-80E211046C15}" destId="{016A116D-47B1-3B46-B27D-A2C935C1055E}" srcOrd="0" destOrd="0" presId="urn:microsoft.com/office/officeart/2009/layout/CirclePictureHierarchy"/>
    <dgm:cxn modelId="{25B094D6-DEDC-4A83-B043-10F9B9925492}" type="presParOf" srcId="{7D0E1727-9216-3445-818E-80E211046C15}" destId="{6AB470B2-B496-C94C-A757-92C1BA655AC5}" srcOrd="1" destOrd="0" presId="urn:microsoft.com/office/officeart/2009/layout/CirclePictureHierarchy"/>
    <dgm:cxn modelId="{C423C958-7505-4FD0-A471-37858B2BAB0C}" type="presParOf" srcId="{6AB470B2-B496-C94C-A757-92C1BA655AC5}" destId="{8E06502C-1370-E842-B35E-10002848B2DA}" srcOrd="0" destOrd="0" presId="urn:microsoft.com/office/officeart/2009/layout/CirclePictureHierarchy"/>
    <dgm:cxn modelId="{1DE26D9E-0FA3-4062-A81F-FDCAB66C15F2}" type="presParOf" srcId="{8E06502C-1370-E842-B35E-10002848B2DA}" destId="{D4D69B3C-0DA3-2D4F-9E5E-11E8848DE2E5}" srcOrd="0" destOrd="0" presId="urn:microsoft.com/office/officeart/2009/layout/CirclePictureHierarchy"/>
    <dgm:cxn modelId="{C5CF5509-5FD0-45E4-88BB-28F4280A097D}" type="presParOf" srcId="{8E06502C-1370-E842-B35E-10002848B2DA}" destId="{D30D3209-90F4-3C4A-8104-AA954316C8F1}" srcOrd="1" destOrd="0" presId="urn:microsoft.com/office/officeart/2009/layout/CirclePictureHierarchy"/>
    <dgm:cxn modelId="{C8441EBA-952D-49F8-B6E2-F1D418F7C27C}" type="presParOf" srcId="{6AB470B2-B496-C94C-A757-92C1BA655AC5}" destId="{39B68B7C-1975-7140-9DB8-2928F2F63B6F}" srcOrd="1" destOrd="0" presId="urn:microsoft.com/office/officeart/2009/layout/CirclePictureHierarchy"/>
    <dgm:cxn modelId="{157E9B1C-6A7F-45FF-930F-FF13A515ABEC}" type="presParOf" srcId="{7D0E1727-9216-3445-818E-80E211046C15}" destId="{2FF95DA7-72F9-1A43-9F5E-80FBA96CD482}" srcOrd="2" destOrd="0" presId="urn:microsoft.com/office/officeart/2009/layout/CirclePictureHierarchy"/>
    <dgm:cxn modelId="{1D456CA7-B0A9-4759-BE72-021A4CEC55C3}" type="presParOf" srcId="{7D0E1727-9216-3445-818E-80E211046C15}" destId="{FA66B28E-62CF-D140-836F-4429D2ADAFCB}" srcOrd="3" destOrd="0" presId="urn:microsoft.com/office/officeart/2009/layout/CirclePictureHierarchy"/>
    <dgm:cxn modelId="{27AF4BCB-6644-455A-806A-C0337E29AD54}" type="presParOf" srcId="{FA66B28E-62CF-D140-836F-4429D2ADAFCB}" destId="{0D56951D-4B88-BD42-B807-0E44BBFF856F}" srcOrd="0" destOrd="0" presId="urn:microsoft.com/office/officeart/2009/layout/CirclePictureHierarchy"/>
    <dgm:cxn modelId="{F2EE3E79-FDE2-470A-B3D7-67A27A7C87EF}" type="presParOf" srcId="{0D56951D-4B88-BD42-B807-0E44BBFF856F}" destId="{C72D1D74-287F-F749-BC77-99380F54D781}" srcOrd="0" destOrd="0" presId="urn:microsoft.com/office/officeart/2009/layout/CirclePictureHierarchy"/>
    <dgm:cxn modelId="{715E171D-7A04-47D0-871B-37D8EBBB8002}" type="presParOf" srcId="{0D56951D-4B88-BD42-B807-0E44BBFF856F}" destId="{D4B88A17-B652-C14D-9057-64B84A1A460F}" srcOrd="1" destOrd="0" presId="urn:microsoft.com/office/officeart/2009/layout/CirclePictureHierarchy"/>
    <dgm:cxn modelId="{841979A8-EDCA-4CAA-AFD6-BCD641AA04D1}" type="presParOf" srcId="{FA66B28E-62CF-D140-836F-4429D2ADAFCB}" destId="{EB2F29CB-16D9-2447-80A1-82980CC34AD6}" srcOrd="1" destOrd="0" presId="urn:microsoft.com/office/officeart/2009/layout/CirclePictureHierarchy"/>
    <dgm:cxn modelId="{56B284B3-B57E-48BF-B1D4-62C3EF6236D4}" type="presParOf" srcId="{EB2F29CB-16D9-2447-80A1-82980CC34AD6}" destId="{D7500795-A7B4-9F4E-B8BA-6474E50D0319}" srcOrd="0" destOrd="0" presId="urn:microsoft.com/office/officeart/2009/layout/CirclePictureHierarchy"/>
    <dgm:cxn modelId="{28C695DA-25A4-43A8-B689-5E10603833FA}" type="presParOf" srcId="{EB2F29CB-16D9-2447-80A1-82980CC34AD6}" destId="{3F67E0B3-B715-EE42-87A1-3E4046DD01EF}" srcOrd="1" destOrd="0" presId="urn:microsoft.com/office/officeart/2009/layout/CirclePictureHierarchy"/>
    <dgm:cxn modelId="{68D48A32-247A-419B-9B6C-975B4D4620D0}" type="presParOf" srcId="{3F67E0B3-B715-EE42-87A1-3E4046DD01EF}" destId="{9F26DF26-4C2D-8E48-965A-860EE6C994D5}" srcOrd="0" destOrd="0" presId="urn:microsoft.com/office/officeart/2009/layout/CirclePictureHierarchy"/>
    <dgm:cxn modelId="{6E4B2F03-4F67-446A-AABE-BC4FC006E5E5}" type="presParOf" srcId="{9F26DF26-4C2D-8E48-965A-860EE6C994D5}" destId="{82B25CE1-DF82-E44B-BD69-190CD7321A84}" srcOrd="0" destOrd="0" presId="urn:microsoft.com/office/officeart/2009/layout/CirclePictureHierarchy"/>
    <dgm:cxn modelId="{A1BBDCD0-8473-454E-954A-CE5FD90D6829}" type="presParOf" srcId="{9F26DF26-4C2D-8E48-965A-860EE6C994D5}" destId="{FF0FF5D5-4878-B949-A02F-A20E59C52D62}" srcOrd="1" destOrd="0" presId="urn:microsoft.com/office/officeart/2009/layout/CirclePictureHierarchy"/>
    <dgm:cxn modelId="{D587C1CE-829F-4DA2-9DE2-9BDC1404EE36}" type="presParOf" srcId="{3F67E0B3-B715-EE42-87A1-3E4046DD01EF}" destId="{CE8B3E29-BD3E-E246-B90A-A53E3379C16C}"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500795-A7B4-9F4E-B8BA-6474E50D0319}">
      <dsp:nvSpPr>
        <dsp:cNvPr id="0" name=""/>
        <dsp:cNvSpPr/>
      </dsp:nvSpPr>
      <dsp:spPr>
        <a:xfrm>
          <a:off x="3237949" y="2033656"/>
          <a:ext cx="91440" cy="272396"/>
        </a:xfrm>
        <a:custGeom>
          <a:avLst/>
          <a:gdLst/>
          <a:ahLst/>
          <a:cxnLst/>
          <a:rect l="0" t="0" r="0" b="0"/>
          <a:pathLst>
            <a:path>
              <a:moveTo>
                <a:pt x="45720" y="0"/>
              </a:moveTo>
              <a:lnTo>
                <a:pt x="45720" y="27239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F95DA7-72F9-1A43-9F5E-80FBA96CD482}">
      <dsp:nvSpPr>
        <dsp:cNvPr id="0" name=""/>
        <dsp:cNvSpPr/>
      </dsp:nvSpPr>
      <dsp:spPr>
        <a:xfrm>
          <a:off x="2094636" y="896508"/>
          <a:ext cx="1189032" cy="272396"/>
        </a:xfrm>
        <a:custGeom>
          <a:avLst/>
          <a:gdLst/>
          <a:ahLst/>
          <a:cxnLst/>
          <a:rect l="0" t="0" r="0" b="0"/>
          <a:pathLst>
            <a:path>
              <a:moveTo>
                <a:pt x="0" y="0"/>
              </a:moveTo>
              <a:lnTo>
                <a:pt x="0" y="137279"/>
              </a:lnTo>
              <a:lnTo>
                <a:pt x="1189032" y="137279"/>
              </a:lnTo>
              <a:lnTo>
                <a:pt x="1189032"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16A116D-47B1-3B46-B27D-A2C935C1055E}">
      <dsp:nvSpPr>
        <dsp:cNvPr id="0" name=""/>
        <dsp:cNvSpPr/>
      </dsp:nvSpPr>
      <dsp:spPr>
        <a:xfrm>
          <a:off x="905604" y="896508"/>
          <a:ext cx="1189032" cy="272396"/>
        </a:xfrm>
        <a:custGeom>
          <a:avLst/>
          <a:gdLst/>
          <a:ahLst/>
          <a:cxnLst/>
          <a:rect l="0" t="0" r="0" b="0"/>
          <a:pathLst>
            <a:path>
              <a:moveTo>
                <a:pt x="1189032" y="0"/>
              </a:moveTo>
              <a:lnTo>
                <a:pt x="1189032" y="137279"/>
              </a:lnTo>
              <a:lnTo>
                <a:pt x="0" y="137279"/>
              </a:lnTo>
              <a:lnTo>
                <a:pt x="0" y="27239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0154E98-98E5-A746-87CF-8AD1BE5DE1B2}">
      <dsp:nvSpPr>
        <dsp:cNvPr id="0" name=""/>
        <dsp:cNvSpPr/>
      </dsp:nvSpPr>
      <dsp:spPr>
        <a:xfrm>
          <a:off x="1662261" y="31757"/>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B16414E-45B2-3E45-A795-61E71B8870B0}">
      <dsp:nvSpPr>
        <dsp:cNvPr id="0" name=""/>
        <dsp:cNvSpPr/>
      </dsp:nvSpPr>
      <dsp:spPr>
        <a:xfrm>
          <a:off x="2527012" y="29596"/>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LobbyModel</a:t>
          </a:r>
        </a:p>
      </dsp:txBody>
      <dsp:txXfrm>
        <a:off x="2527012" y="29596"/>
        <a:ext cx="1297126" cy="864750"/>
      </dsp:txXfrm>
    </dsp:sp>
    <dsp:sp modelId="{D4D69B3C-0DA3-2D4F-9E5E-11E8848DE2E5}">
      <dsp:nvSpPr>
        <dsp:cNvPr id="0" name=""/>
        <dsp:cNvSpPr/>
      </dsp:nvSpPr>
      <dsp:spPr>
        <a:xfrm>
          <a:off x="473228"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30D3209-90F4-3C4A-8104-AA954316C8F1}">
      <dsp:nvSpPr>
        <dsp:cNvPr id="0" name=""/>
        <dsp:cNvSpPr/>
      </dsp:nvSpPr>
      <dsp:spPr>
        <a:xfrm>
          <a:off x="1337979"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User</a:t>
          </a:r>
        </a:p>
      </dsp:txBody>
      <dsp:txXfrm>
        <a:off x="1337979" y="1166743"/>
        <a:ext cx="1297126" cy="864750"/>
      </dsp:txXfrm>
    </dsp:sp>
    <dsp:sp modelId="{C72D1D74-287F-F749-BC77-99380F54D781}">
      <dsp:nvSpPr>
        <dsp:cNvPr id="0" name=""/>
        <dsp:cNvSpPr/>
      </dsp:nvSpPr>
      <dsp:spPr>
        <a:xfrm>
          <a:off x="2851293" y="1168905"/>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B88A17-B652-C14D-9057-64B84A1A460F}">
      <dsp:nvSpPr>
        <dsp:cNvPr id="0" name=""/>
        <dsp:cNvSpPr/>
      </dsp:nvSpPr>
      <dsp:spPr>
        <a:xfrm>
          <a:off x="3716044" y="1166743"/>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Whiteboard</a:t>
          </a:r>
        </a:p>
      </dsp:txBody>
      <dsp:txXfrm>
        <a:off x="3716044" y="1166743"/>
        <a:ext cx="1297126" cy="864750"/>
      </dsp:txXfrm>
    </dsp:sp>
    <dsp:sp modelId="{82B25CE1-DF82-E44B-BD69-190CD7321A84}">
      <dsp:nvSpPr>
        <dsp:cNvPr id="0" name=""/>
        <dsp:cNvSpPr/>
      </dsp:nvSpPr>
      <dsp:spPr>
        <a:xfrm>
          <a:off x="2851293" y="2306052"/>
          <a:ext cx="864750" cy="864750"/>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F0FF5D5-4878-B949-A02F-A20E59C52D62}">
      <dsp:nvSpPr>
        <dsp:cNvPr id="0" name=""/>
        <dsp:cNvSpPr/>
      </dsp:nvSpPr>
      <dsp:spPr>
        <a:xfrm>
          <a:off x="3716044" y="2303891"/>
          <a:ext cx="1297126" cy="86475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l" defTabSz="755650">
            <a:lnSpc>
              <a:spcPct val="90000"/>
            </a:lnSpc>
            <a:spcBef>
              <a:spcPct val="0"/>
            </a:spcBef>
            <a:spcAft>
              <a:spcPct val="35000"/>
            </a:spcAft>
          </a:pPr>
          <a:r>
            <a:rPr lang="en-US" sz="1700" kern="1200"/>
            <a:t>Line</a:t>
          </a:r>
        </a:p>
      </dsp:txBody>
      <dsp:txXfrm>
        <a:off x="3716044" y="2303891"/>
        <a:ext cx="1297126" cy="86475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15E9A-EFE2-48B9-B6EF-165BB8E8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1553</Words>
  <Characters>8854</Characters>
  <Application>Microsoft Office Word</Application>
  <DocSecurity>0</DocSecurity>
  <Lines>73</Lines>
  <Paragraphs>20</Paragraphs>
  <ScaleCrop>false</ScaleCrop>
  <Company/>
  <LinksUpToDate>false</LinksUpToDate>
  <CharactersWithSpaces>10387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 Subramanyam</dc:creator>
  <cp:keywords/>
  <dc:description/>
  <cp:lastModifiedBy>ZekeSSD</cp:lastModifiedBy>
  <cp:revision>835</cp:revision>
  <dcterms:created xsi:type="dcterms:W3CDTF">2013-12-02T16:59:00Z</dcterms:created>
  <dcterms:modified xsi:type="dcterms:W3CDTF">2013-12-07T03:07:00Z</dcterms:modified>
</cp:coreProperties>
</file>