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.NET Backend / Modernization</w:t>
      </w:r>
    </w:p>
    <w:p>
      <w:pPr>
        <w:spacing w:after="200"/>
      </w:pPr>
      <w:r>
        <w:rPr>
          <w:b w:val="false"/>
          <w:bCs w:val="false"/>
        </w:rPr>
        <w:t xml:space="preserve">Senior .NET Backend Engineer – Legacy to Modern Backends (C#, .NET Core, SQL Server/PostgreSQL, Azure)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(Backend/Modernization)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Kept WinForms and web applications moving by tightening unit test coverage and contributing to early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for GLP-compliant products using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Led service delivery and DevOps practices across .NET, nHibernate, Entity Framework, and PL/SQL.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on Oracle and C# and modernized configurable ASP.NET MLS implementations.</w:t>
      </w:r>
    </w:p>
    <w:p>
      <w:pPr>
        <w:pStyle w:val="ListParagraph"/>
        <w:numPr>
          <w:ilvl w:val="0"/>
          <w:numId w:val="1"/>
        </w:numPr>
      </w:pPr>
      <w:r>
        <w:t xml:space="preserve">Built a statistics module with deep market analytics and reporting.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software, replacing reports and delivering a new reporting frontend.</w:t>
      </w:r>
    </w:p>
    <w:p>
      <w:pPr>
        <w:pStyle w:val="ListParagraph"/>
        <w:numPr>
          <w:ilvl w:val="0"/>
          <w:numId w:val="1"/>
        </w:numPr>
      </w:pPr>
      <w:r>
        <w:t xml:space="preserve">Added bug reporting and ticketing to tighten feedback loops; delivered the project ahead of schedule with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work on SQL Server for Zen-Noh Grain and built ActionScript + ASP.NET tracking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and deployed network applications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error logging/reporting and an IDE for scripting the transforms.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.NET Backend / Modernization</dc:title>
  <dc:creator>zekenaulty.github.io</dc:creator>
  <dc:description>Senior .NET Backend Engineer – Legacy to Modern Backends (C#, .NET Core, SQL Server/PostgreSQL, Azure)</dc:description>
  <cp:lastModifiedBy>Un-named</cp:lastModifiedBy>
  <cp:revision>1</cp:revision>
  <dcterms:created xsi:type="dcterms:W3CDTF">2025-11-28T07:52:39.192Z</dcterms:created>
  <dcterms:modified xsi:type="dcterms:W3CDTF">2025-11-28T07:52:39.192Z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