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Fullstack .NET Developer</w:t>
      </w:r>
    </w:p>
    <w:p>
      <w:pPr>
        <w:spacing w:after="200"/>
      </w:pPr>
      <w:r>
        <w:rPr>
          <w:b w:val="false"/>
          <w:bCs w:val="false"/>
        </w:rPr>
        <w:t xml:space="preserve">Senior Fullstack .NET – UI to APIs to Data (C#, ASP.NET MVC/WebAPI, JavaScript, SQL Server/PostgreSQL)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with WebForms/MVC/WebAPI backed by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Built responsive UIs with CSS, Bootstrap, and AngularJS and supported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.NET WinForms and web applications for insurance products while building backend services in .NET Core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in WinForms and contributed to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management, product tracking, and sales/marketing systems.</w:t>
      </w:r>
    </w:p>
    <w:p>
      <w:pPr>
        <w:pStyle w:val="ListParagraph"/>
        <w:numPr>
          <w:ilvl w:val="0"/>
          <w:numId w:val="1"/>
        </w:numPr>
      </w:pPr>
      <w:r>
        <w:t xml:space="preserve">Worked across UI and data layers to support business workflows.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solutions on SQL Server for Zen-Noh Grain and built an ActionScript + ASP.NET tracking application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Created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front-ends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against DB2/Argo Data with reporting and data access front-ends, plus data-driven ASP pages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Fullstack .NET Developer</dc:title>
  <dc:creator>zekenaulty.github.io</dc:creator>
  <dc:description>Senior Fullstack .NET – UI to APIs to Data (C#, ASP.NET MVC/WebAPI, JavaScript, SQL Server/PostgreSQL)</dc:description>
  <cp:lastModifiedBy>Un-named</cp:lastModifiedBy>
  <cp:revision>1</cp:revision>
  <dcterms:created xsi:type="dcterms:W3CDTF">2026-06-15T17:20:16.082Z</dcterms:created>
  <dcterms:modified xsi:type="dcterms:W3CDTF">2026-06-15T17:20:16.082Z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