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38EFF611" w14:textId="05AA55B0" w:rsidR="00475A72" w:rsidRDefault="004A51CF">
      <w:pPr>
        <w:rPr>
          <w:b/>
          <w:bCs/>
          <w:sz w:val="40"/>
          <w:szCs w:val="40"/>
          <w:u w:val="single"/>
        </w:rPr>
      </w:pPr>
      <w:r w:rsidRPr="004A51CF">
        <w:rPr>
          <w:b/>
          <w:bCs/>
          <w:sz w:val="40"/>
          <w:szCs w:val="40"/>
          <w:u w:val="single"/>
        </w:rPr>
        <w:t>EXECUTIVE SUMMARY</w:t>
      </w:r>
    </w:p>
    <w:p w14:paraId="6128D480" w14:textId="77777777" w:rsidR="004A51CF" w:rsidRDefault="004A51CF">
      <w:pPr>
        <w:rPr>
          <w:b/>
          <w:bCs/>
          <w:sz w:val="40"/>
          <w:szCs w:val="40"/>
          <w:u w:val="single"/>
        </w:rPr>
      </w:pPr>
    </w:p>
    <w:p w14:paraId="53761522" w14:textId="43967FD7" w:rsidR="004A51CF" w:rsidRDefault="004A51CF">
      <w:pPr>
        <w:rPr>
          <w:b/>
          <w:bCs/>
          <w:sz w:val="32"/>
          <w:szCs w:val="32"/>
          <w:u w:val="single"/>
        </w:rPr>
      </w:pPr>
      <w:r w:rsidRPr="004A51CF">
        <w:rPr>
          <w:b/>
          <w:bCs/>
          <w:sz w:val="32"/>
          <w:szCs w:val="32"/>
          <w:u w:val="single"/>
        </w:rPr>
        <w:t>Insights</w:t>
      </w:r>
    </w:p>
    <w:p w14:paraId="37815174" w14:textId="2DB20C19" w:rsidR="004A51CF" w:rsidRDefault="004A51CF" w:rsidP="004A51C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West region is the most profitable region with a profit margin of 14.9% which is higher than the overall profit margin of 12.5%.</w:t>
      </w:r>
    </w:p>
    <w:p w14:paraId="2A52C2BE" w14:textId="0C13353E" w:rsidR="004A51CF" w:rsidRDefault="004A51CF" w:rsidP="004A51C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Consumers form the largest segment of the customer </w:t>
      </w:r>
      <w:r w:rsidR="00563416">
        <w:rPr>
          <w:sz w:val="28"/>
          <w:szCs w:val="28"/>
        </w:rPr>
        <w:t>base,</w:t>
      </w:r>
      <w:r>
        <w:rPr>
          <w:sz w:val="28"/>
          <w:szCs w:val="28"/>
        </w:rPr>
        <w:t xml:space="preserve"> and they contribute 50.4% to total sales.</w:t>
      </w:r>
    </w:p>
    <w:p w14:paraId="6938DD13" w14:textId="2823BAA5" w:rsidR="00563416" w:rsidRDefault="00563416" w:rsidP="004A51C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Canon Advanced Copier is both the most sold product and the most profitable product.</w:t>
      </w:r>
    </w:p>
    <w:p w14:paraId="320B88FB" w14:textId="67A6A964" w:rsidR="00563416" w:rsidRDefault="00563416" w:rsidP="004A51C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Technology is the most successful category.</w:t>
      </w:r>
    </w:p>
    <w:p w14:paraId="1B347F8B" w14:textId="61A8183E" w:rsidR="00563416" w:rsidRDefault="00563416" w:rsidP="004A51C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 0% discount we observe the highest number of sales and the most profits. Beyond 30% discount, the number of sales and the profit start to drop.</w:t>
      </w:r>
    </w:p>
    <w:p w14:paraId="6E77DC2E" w14:textId="77777777" w:rsidR="00563416" w:rsidRDefault="00563416" w:rsidP="00563416">
      <w:pPr>
        <w:rPr>
          <w:sz w:val="28"/>
          <w:szCs w:val="28"/>
        </w:rPr>
      </w:pPr>
    </w:p>
    <w:p w14:paraId="753BA670" w14:textId="21B68374" w:rsidR="00563416" w:rsidRDefault="00C63188" w:rsidP="00563416">
      <w:pPr>
        <w:rPr>
          <w:b/>
          <w:bCs/>
          <w:sz w:val="32"/>
          <w:szCs w:val="32"/>
          <w:u w:val="single"/>
        </w:rPr>
      </w:pPr>
      <w:r w:rsidRPr="00C63188">
        <w:rPr>
          <w:b/>
          <w:bCs/>
          <w:sz w:val="32"/>
          <w:szCs w:val="32"/>
          <w:u w:val="single"/>
        </w:rPr>
        <w:t>Business Risks</w:t>
      </w:r>
    </w:p>
    <w:p w14:paraId="651942AF" w14:textId="074F3E3F" w:rsidR="00C63188" w:rsidRDefault="00C63188" w:rsidP="00C631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High discounts are a risk. They decrease sales and deteriorate profits.</w:t>
      </w:r>
    </w:p>
    <w:p w14:paraId="3A42318E" w14:textId="3D7E57F9" w:rsidR="00C63188" w:rsidRDefault="00C63188" w:rsidP="00C631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Many products show little to no profits with a few making a loss.</w:t>
      </w:r>
    </w:p>
    <w:p w14:paraId="4660741C" w14:textId="311FC02D" w:rsidR="00C63188" w:rsidRDefault="00C63188" w:rsidP="00C6318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Central region shows low profit region.</w:t>
      </w:r>
    </w:p>
    <w:p w14:paraId="1814AD4A" w14:textId="77777777" w:rsidR="00C63188" w:rsidRDefault="00C63188" w:rsidP="00C63188">
      <w:pPr>
        <w:rPr>
          <w:sz w:val="28"/>
          <w:szCs w:val="28"/>
        </w:rPr>
      </w:pPr>
    </w:p>
    <w:p w14:paraId="5598D558" w14:textId="151B3B9E" w:rsidR="00C63188" w:rsidRDefault="00C63188" w:rsidP="00C63188">
      <w:pPr>
        <w:rPr>
          <w:b/>
          <w:bCs/>
          <w:sz w:val="32"/>
          <w:szCs w:val="32"/>
          <w:u w:val="single"/>
        </w:rPr>
      </w:pPr>
      <w:r w:rsidRPr="00C63188">
        <w:rPr>
          <w:b/>
          <w:bCs/>
          <w:sz w:val="32"/>
          <w:szCs w:val="32"/>
          <w:u w:val="single"/>
        </w:rPr>
        <w:t>Business Opportunities</w:t>
      </w:r>
    </w:p>
    <w:p w14:paraId="11CBDC93" w14:textId="4BAC56B6" w:rsidR="00C63188" w:rsidRDefault="00385C81" w:rsidP="00C6318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West region is the most profitable region. This could present an opportunity to expand operations and sell more products there.</w:t>
      </w:r>
    </w:p>
    <w:p w14:paraId="3BE4A06B" w14:textId="00111C33" w:rsidR="00385C81" w:rsidRDefault="00385C81" w:rsidP="00C6318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Consumers are the largest customer base and the most profitable. The business could target consumers in marketing strategies.</w:t>
      </w:r>
    </w:p>
    <w:p w14:paraId="06F58A90" w14:textId="0CA6AEC4" w:rsidR="00385C81" w:rsidRDefault="00385C81" w:rsidP="00C6318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Investing more in technology products could prove more profitable.</w:t>
      </w:r>
    </w:p>
    <w:p w14:paraId="082244DE" w14:textId="77777777" w:rsidR="00385C81" w:rsidRDefault="00385C81" w:rsidP="00385C81">
      <w:pPr>
        <w:rPr>
          <w:sz w:val="28"/>
          <w:szCs w:val="28"/>
        </w:rPr>
      </w:pPr>
    </w:p>
    <w:p w14:paraId="702184EF" w14:textId="4A0B1B6A" w:rsidR="00385C81" w:rsidRPr="00385C81" w:rsidRDefault="00385C81" w:rsidP="00385C81">
      <w:pPr>
        <w:rPr>
          <w:b/>
          <w:bCs/>
          <w:sz w:val="32"/>
          <w:szCs w:val="32"/>
          <w:u w:val="single"/>
        </w:rPr>
      </w:pPr>
      <w:r w:rsidRPr="00385C81">
        <w:rPr>
          <w:b/>
          <w:bCs/>
          <w:sz w:val="32"/>
          <w:szCs w:val="32"/>
          <w:u w:val="single"/>
        </w:rPr>
        <w:t>Recommendations</w:t>
      </w:r>
    </w:p>
    <w:p w14:paraId="35ABE964" w14:textId="6B37C4C2" w:rsidR="00385C81" w:rsidRDefault="008063B6" w:rsidP="00385C8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A6DA9">
        <w:rPr>
          <w:b/>
          <w:bCs/>
          <w:sz w:val="28"/>
          <w:szCs w:val="28"/>
        </w:rPr>
        <w:t>Products</w:t>
      </w:r>
      <w:r w:rsidR="002A6DA9" w:rsidRPr="002A6DA9">
        <w:rPr>
          <w:b/>
          <w:bCs/>
          <w:sz w:val="28"/>
          <w:szCs w:val="28"/>
        </w:rPr>
        <w:t>:</w:t>
      </w:r>
      <w:r w:rsidR="002A6DA9">
        <w:rPr>
          <w:sz w:val="28"/>
          <w:szCs w:val="28"/>
        </w:rPr>
        <w:t xml:space="preserve"> </w:t>
      </w:r>
      <w:r w:rsidR="00385C81">
        <w:rPr>
          <w:sz w:val="28"/>
          <w:szCs w:val="28"/>
        </w:rPr>
        <w:t xml:space="preserve">The business should </w:t>
      </w:r>
      <w:r w:rsidR="000E4D6D">
        <w:rPr>
          <w:sz w:val="28"/>
          <w:szCs w:val="28"/>
        </w:rPr>
        <w:t xml:space="preserve">consider </w:t>
      </w:r>
      <w:r w:rsidR="0041127E">
        <w:rPr>
          <w:sz w:val="28"/>
          <w:szCs w:val="28"/>
        </w:rPr>
        <w:t>i</w:t>
      </w:r>
      <w:r w:rsidR="0041127E" w:rsidRPr="0041127E">
        <w:rPr>
          <w:sz w:val="28"/>
          <w:szCs w:val="28"/>
        </w:rPr>
        <w:t>nvestigate loss</w:t>
      </w:r>
      <w:r w:rsidR="0041127E" w:rsidRPr="0041127E">
        <w:rPr>
          <w:sz w:val="28"/>
          <w:szCs w:val="28"/>
        </w:rPr>
        <w:noBreakHyphen/>
        <w:t>making products for repricing, repositioning, or discontinuation.</w:t>
      </w:r>
    </w:p>
    <w:p w14:paraId="21C2D532" w14:textId="37CEC1B5" w:rsidR="000E4D6D" w:rsidRDefault="0041127E" w:rsidP="00385C8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1127E">
        <w:rPr>
          <w:b/>
          <w:bCs/>
          <w:sz w:val="28"/>
          <w:szCs w:val="28"/>
        </w:rPr>
        <w:lastRenderedPageBreak/>
        <w:t>Customer segments:</w:t>
      </w:r>
      <w:r>
        <w:rPr>
          <w:sz w:val="28"/>
          <w:szCs w:val="28"/>
        </w:rPr>
        <w:t xml:space="preserve"> </w:t>
      </w:r>
      <w:r w:rsidR="00D8387C">
        <w:rPr>
          <w:sz w:val="28"/>
          <w:szCs w:val="28"/>
        </w:rPr>
        <w:t xml:space="preserve"> </w:t>
      </w:r>
      <w:r w:rsidR="000E4D6D">
        <w:rPr>
          <w:sz w:val="28"/>
          <w:szCs w:val="28"/>
        </w:rPr>
        <w:t>Targeted marketing strategies should be put in place for the largest segment i.e. consumers.</w:t>
      </w:r>
    </w:p>
    <w:p w14:paraId="536B3036" w14:textId="586F5022" w:rsidR="000E4D6D" w:rsidRDefault="00D8387C" w:rsidP="00385C8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4613">
        <w:rPr>
          <w:b/>
          <w:bCs/>
          <w:sz w:val="28"/>
          <w:szCs w:val="28"/>
        </w:rPr>
        <w:t>Discount:</w:t>
      </w:r>
      <w:r>
        <w:rPr>
          <w:sz w:val="28"/>
          <w:szCs w:val="28"/>
        </w:rPr>
        <w:t xml:space="preserve"> </w:t>
      </w:r>
      <w:r w:rsidR="00624613">
        <w:rPr>
          <w:sz w:val="28"/>
          <w:szCs w:val="28"/>
        </w:rPr>
        <w:t xml:space="preserve"> </w:t>
      </w:r>
      <w:r w:rsidR="001653EA" w:rsidRPr="001653EA">
        <w:rPr>
          <w:sz w:val="28"/>
          <w:szCs w:val="28"/>
        </w:rPr>
        <w:t>Since discounts above 30% reduce both sales and profit, the business should review discount policies to maintain profitability</w:t>
      </w:r>
    </w:p>
    <w:p w14:paraId="66E70043" w14:textId="596AF50A" w:rsidR="000E4D6D" w:rsidRDefault="001653EA" w:rsidP="00385C8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653EA">
        <w:rPr>
          <w:b/>
          <w:bCs/>
          <w:sz w:val="28"/>
          <w:szCs w:val="28"/>
        </w:rPr>
        <w:t>Category:</w:t>
      </w:r>
      <w:r>
        <w:rPr>
          <w:sz w:val="28"/>
          <w:szCs w:val="28"/>
        </w:rPr>
        <w:t xml:space="preserve"> </w:t>
      </w:r>
      <w:r w:rsidR="000E4D6D">
        <w:rPr>
          <w:sz w:val="28"/>
          <w:szCs w:val="28"/>
        </w:rPr>
        <w:t>The business should</w:t>
      </w:r>
      <w:r w:rsidR="00950DD0">
        <w:rPr>
          <w:sz w:val="28"/>
          <w:szCs w:val="28"/>
        </w:rPr>
        <w:t xml:space="preserve"> increase</w:t>
      </w:r>
      <w:r w:rsidR="000E4D6D">
        <w:rPr>
          <w:sz w:val="28"/>
          <w:szCs w:val="28"/>
        </w:rPr>
        <w:t xml:space="preserve"> invest</w:t>
      </w:r>
      <w:r w:rsidR="00950DD0">
        <w:rPr>
          <w:sz w:val="28"/>
          <w:szCs w:val="28"/>
        </w:rPr>
        <w:t>ment</w:t>
      </w:r>
      <w:r w:rsidR="000E4D6D">
        <w:rPr>
          <w:sz w:val="28"/>
          <w:szCs w:val="28"/>
        </w:rPr>
        <w:t xml:space="preserve"> in technology products </w:t>
      </w:r>
      <w:r w:rsidR="00950DD0">
        <w:rPr>
          <w:sz w:val="28"/>
          <w:szCs w:val="28"/>
        </w:rPr>
        <w:t xml:space="preserve">since they show the highest </w:t>
      </w:r>
      <w:r w:rsidR="00E60CE0">
        <w:rPr>
          <w:sz w:val="28"/>
          <w:szCs w:val="28"/>
        </w:rPr>
        <w:t>profitability.</w:t>
      </w:r>
    </w:p>
    <w:p w14:paraId="3491BACD" w14:textId="4217FECD" w:rsidR="000E4D6D" w:rsidRPr="00385C81" w:rsidRDefault="00E60CE0" w:rsidP="00385C8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0CE0">
        <w:rPr>
          <w:b/>
          <w:bCs/>
          <w:sz w:val="28"/>
          <w:szCs w:val="28"/>
        </w:rPr>
        <w:t>Region:</w:t>
      </w:r>
      <w:r>
        <w:rPr>
          <w:sz w:val="28"/>
          <w:szCs w:val="28"/>
        </w:rPr>
        <w:t xml:space="preserve"> </w:t>
      </w:r>
      <w:r w:rsidR="005F1736">
        <w:rPr>
          <w:sz w:val="28"/>
          <w:szCs w:val="28"/>
        </w:rPr>
        <w:t>The business should a</w:t>
      </w:r>
      <w:r w:rsidR="005F1736" w:rsidRPr="005F1736">
        <w:rPr>
          <w:sz w:val="28"/>
          <w:szCs w:val="28"/>
        </w:rPr>
        <w:t>nalyse</w:t>
      </w:r>
      <w:r w:rsidR="005F1736" w:rsidRPr="005F1736">
        <w:rPr>
          <w:sz w:val="28"/>
          <w:szCs w:val="28"/>
        </w:rPr>
        <w:t xml:space="preserve"> what drives West’s </w:t>
      </w:r>
      <w:r w:rsidR="002F2130" w:rsidRPr="005F1736">
        <w:rPr>
          <w:sz w:val="28"/>
          <w:szCs w:val="28"/>
        </w:rPr>
        <w:t>profitability and</w:t>
      </w:r>
      <w:r w:rsidR="005F1736" w:rsidRPr="005F1736">
        <w:rPr>
          <w:sz w:val="28"/>
          <w:szCs w:val="28"/>
        </w:rPr>
        <w:t xml:space="preserve"> test whether those factors can be replicated elsewhere.</w:t>
      </w:r>
    </w:p>
    <w:sectPr w:rsidR="000E4D6D" w:rsidRPr="0038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7E3"/>
    <w:multiLevelType w:val="hybridMultilevel"/>
    <w:tmpl w:val="827EB5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72CC"/>
    <w:multiLevelType w:val="hybridMultilevel"/>
    <w:tmpl w:val="7E945E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71DE2"/>
    <w:multiLevelType w:val="hybridMultilevel"/>
    <w:tmpl w:val="5AD03B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60AEB"/>
    <w:multiLevelType w:val="hybridMultilevel"/>
    <w:tmpl w:val="2BE65D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414243">
    <w:abstractNumId w:val="1"/>
  </w:num>
  <w:num w:numId="2" w16cid:durableId="536696958">
    <w:abstractNumId w:val="2"/>
  </w:num>
  <w:num w:numId="3" w16cid:durableId="249504713">
    <w:abstractNumId w:val="0"/>
  </w:num>
  <w:num w:numId="4" w16cid:durableId="1871063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CF"/>
    <w:rsid w:val="00011340"/>
    <w:rsid w:val="000E4D6D"/>
    <w:rsid w:val="001653EA"/>
    <w:rsid w:val="002A0770"/>
    <w:rsid w:val="002A6DA9"/>
    <w:rsid w:val="002F2130"/>
    <w:rsid w:val="00385C81"/>
    <w:rsid w:val="0041127E"/>
    <w:rsid w:val="00475A72"/>
    <w:rsid w:val="004A51CF"/>
    <w:rsid w:val="00563416"/>
    <w:rsid w:val="005C320E"/>
    <w:rsid w:val="005F1736"/>
    <w:rsid w:val="00624613"/>
    <w:rsid w:val="006B643B"/>
    <w:rsid w:val="006F6656"/>
    <w:rsid w:val="008063B6"/>
    <w:rsid w:val="00950DD0"/>
    <w:rsid w:val="00C63188"/>
    <w:rsid w:val="00CF11C5"/>
    <w:rsid w:val="00D21B66"/>
    <w:rsid w:val="00D8387C"/>
    <w:rsid w:val="00E6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B54F3"/>
  <w15:chartTrackingRefBased/>
  <w15:docId w15:val="{F5A0406B-44C6-4D35-B0F9-56C234D9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11</cp:revision>
  <dcterms:created xsi:type="dcterms:W3CDTF">2026-08-16T16:32:00Z</dcterms:created>
  <dcterms:modified xsi:type="dcterms:W3CDTF">2026-08-16T17:39:00Z</dcterms:modified>
</cp:coreProperties>
</file>