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jc w:val="center"/>
        <w:rPr/>
      </w:pPr>
      <w:r>
        <w:rPr>
          <w:b/>
          <w:sz w:val="32"/>
        </w:rPr>
        <w:t>XX. BASIC MAZE</w:t>
      </w:r>
    </w:p>
    <w:p>
      <w:pPr>
        <w:pStyle w:val="Heading1"/>
        <w:keepNext w:val="true"/>
        <w:widowControl/>
        <w:suppressAutoHyphens w:val="true"/>
        <w:spacing w:before="100" w:after="100"/>
        <w:jc w:val="center"/>
        <w:rPr/>
      </w:pPr>
      <w:r>
        <w:rPr>
          <w:rFonts w:ascii="Arial" w:hAnsi="Arial"/>
          <w:b/>
          <w:sz w:val="20"/>
        </w:rPr>
        <w:t>Program Name: Xx.java</w:t>
        <w:tab/>
        <w:tab/>
        <w:t>Input File: xx.dat</w:t>
      </w:r>
    </w:p>
    <w:p>
      <w:pPr>
        <w:pStyle w:val="Normal"/>
        <w:widowControl/>
        <w:spacing w:before="100" w:after="100"/>
        <w:rPr/>
      </w:pPr>
      <w:r>
        <w:rPr>
          <w:b w:val="false"/>
          <w:sz w:val="20"/>
        </w:rPr>
        <w:t xml:space="preserve">Gary needs to get his rocket to the finish line but the rocket can't move downwards, it can only stay on the horizontal plane or move upwards. </w:t>
      </w:r>
    </w:p>
    <w:p>
      <w:pPr>
        <w:pStyle w:val="Normal"/>
        <w:widowControl/>
        <w:spacing w:before="100" w:after="100"/>
        <w:rPr/>
      </w:pPr>
      <w:r>
        <w:rPr>
          <w:b w:val="false"/>
          <w:sz w:val="20"/>
        </w:rPr>
        <w:tab/>
      </w:r>
      <w:r>
        <w:rPr>
          <w:rFonts w:ascii="Courier New" w:hAnsi="Courier New"/>
          <w:b w:val="false"/>
          <w:sz w:val="20"/>
        </w:rPr>
        <w:t>#</w:t>
      </w:r>
      <w:r>
        <w:rPr>
          <w:b w:val="false"/>
          <w:sz w:val="20"/>
        </w:rPr>
        <w:t xml:space="preserve"> = walls that cannot be moved through</w:t>
      </w:r>
    </w:p>
    <w:p>
      <w:pPr>
        <w:pStyle w:val="Normal"/>
        <w:widowControl/>
        <w:spacing w:before="100" w:after="100"/>
        <w:rPr/>
      </w:pPr>
      <w:r>
        <w:rPr>
          <w:b w:val="false"/>
          <w:sz w:val="20"/>
        </w:rPr>
        <w:tab/>
      </w:r>
      <w:r>
        <w:rPr>
          <w:rFonts w:ascii="Courier New" w:hAnsi="Courier New"/>
          <w:b w:val="false"/>
          <w:sz w:val="20"/>
        </w:rPr>
        <w:t>-</w:t>
      </w:r>
      <w:r>
        <w:rPr>
          <w:b w:val="false"/>
          <w:sz w:val="20"/>
        </w:rPr>
        <w:t xml:space="preserve"> = open spaces that can be passed through</w:t>
      </w:r>
    </w:p>
    <w:p>
      <w:pPr>
        <w:pStyle w:val="Normal"/>
        <w:widowControl/>
        <w:spacing w:before="100" w:after="100"/>
        <w:rPr/>
      </w:pPr>
      <w:r>
        <w:rPr>
          <w:b w:val="false"/>
          <w:sz w:val="20"/>
        </w:rPr>
        <w:tab/>
      </w:r>
      <w:r>
        <w:rPr>
          <w:rFonts w:ascii="Courier New" w:hAnsi="Courier New"/>
          <w:b w:val="false"/>
          <w:sz w:val="20"/>
        </w:rPr>
        <w:t>S</w:t>
      </w:r>
      <w:r>
        <w:rPr>
          <w:b w:val="false"/>
          <w:sz w:val="20"/>
        </w:rPr>
        <w:t xml:space="preserve"> = the start point of the rocket</w:t>
      </w:r>
    </w:p>
    <w:p>
      <w:pPr>
        <w:pStyle w:val="Normal"/>
        <w:widowControl/>
        <w:spacing w:before="100" w:after="100"/>
        <w:rPr/>
      </w:pPr>
      <w:r>
        <w:rPr>
          <w:b w:val="false"/>
          <w:sz w:val="20"/>
        </w:rPr>
        <w:tab/>
      </w:r>
      <w:r>
        <w:rPr>
          <w:rFonts w:ascii="Courier New" w:hAnsi="Courier New"/>
          <w:b w:val="false"/>
          <w:sz w:val="20"/>
        </w:rPr>
        <w:t>E</w:t>
      </w:r>
      <w:r>
        <w:rPr>
          <w:b w:val="false"/>
          <w:sz w:val="20"/>
        </w:rPr>
        <w:t xml:space="preserve"> = the end point of the rocket</w:t>
      </w:r>
    </w:p>
    <w:p>
      <w:pPr>
        <w:pStyle w:val="Normal"/>
        <w:widowControl/>
        <w:suppressAutoHyphens w:val="true"/>
        <w:spacing w:before="100" w:after="0"/>
        <w:rPr/>
      </w:pPr>
      <w:r>
        <w:rPr>
          <w:rFonts w:ascii="Arial-BoldMT" w:hAnsi="Arial-BoldMT"/>
          <w:b/>
          <w:sz w:val="20"/>
        </w:rPr>
        <w:t>Input</w:t>
      </w:r>
    </w:p>
    <w:p>
      <w:pPr>
        <w:pStyle w:val="Normal"/>
        <w:widowControl/>
        <w:suppressAutoHyphens w:val="true"/>
        <w:rPr/>
      </w:pPr>
      <w:r>
        <w:rPr>
          <w:b w:val="false"/>
          <w:sz w:val="20"/>
        </w:rPr>
        <w:t xml:space="preserve">The first line contains a single integer </w:t>
      </w:r>
      <w:r>
        <w:rPr>
          <w:rFonts w:ascii="Courier New" w:hAnsi="Courier New"/>
          <w:b w:val="false"/>
          <w:sz w:val="20"/>
        </w:rPr>
        <w:t>n</w:t>
      </w:r>
      <w:r>
        <w:rPr>
          <w:b w:val="false"/>
          <w:sz w:val="20"/>
        </w:rPr>
        <w:t xml:space="preserve"> containing the number of data sets to follow. Each data set will contain one line with integers </w:t>
      </w:r>
      <w:r>
        <w:rPr>
          <w:rFonts w:ascii="Courier New" w:hAnsi="Courier New"/>
          <w:b w:val="false"/>
          <w:sz w:val="20"/>
        </w:rPr>
        <w:t>x</w:t>
      </w:r>
      <w:r>
        <w:rPr>
          <w:b w:val="false"/>
          <w:sz w:val="20"/>
        </w:rPr>
        <w:t xml:space="preserve"> and </w:t>
      </w:r>
      <w:r>
        <w:rPr>
          <w:rFonts w:ascii="Courier New" w:hAnsi="Courier New"/>
          <w:b w:val="false"/>
          <w:sz w:val="20"/>
        </w:rPr>
        <w:t>y</w:t>
      </w:r>
      <w:r>
        <w:rPr>
          <w:b w:val="false"/>
          <w:sz w:val="20"/>
        </w:rPr>
        <w:t xml:space="preserve"> containing the rows and columns respectively. The next </w:t>
      </w:r>
      <w:r>
        <w:rPr>
          <w:rFonts w:ascii="Courier New" w:hAnsi="Courier New"/>
          <w:b w:val="false"/>
          <w:sz w:val="20"/>
        </w:rPr>
        <w:t>x</w:t>
      </w:r>
      <w:r>
        <w:rPr>
          <w:b w:val="false"/>
          <w:sz w:val="20"/>
        </w:rPr>
        <w:t xml:space="preserve"> lines will contain </w:t>
      </w:r>
      <w:r>
        <w:rPr>
          <w:rFonts w:ascii="Courier New" w:hAnsi="Courier New"/>
          <w:b w:val="false"/>
          <w:sz w:val="20"/>
        </w:rPr>
        <w:t>y</w:t>
      </w:r>
      <w:r>
        <w:rPr>
          <w:b w:val="false"/>
          <w:sz w:val="20"/>
        </w:rPr>
        <w:t xml:space="preserve"> characters depicting the maze that needs to be traversed. Each data set will be separated by a blank line. Start (</w:t>
      </w:r>
      <w:r>
        <w:rPr>
          <w:rFonts w:ascii="Courier New" w:hAnsi="Courier New"/>
          <w:b w:val="false"/>
          <w:sz w:val="20"/>
        </w:rPr>
        <w:t>S</w:t>
      </w:r>
      <w:r>
        <w:rPr>
          <w:b w:val="false"/>
          <w:sz w:val="20"/>
        </w:rPr>
        <w:t>) will always be on the bottom row and end (</w:t>
      </w:r>
      <w:r>
        <w:rPr>
          <w:rFonts w:ascii="Courier New" w:hAnsi="Courier New"/>
          <w:b w:val="false"/>
          <w:sz w:val="20"/>
        </w:rPr>
        <w:t>E</w:t>
      </w:r>
      <w:r>
        <w:rPr>
          <w:b w:val="false"/>
          <w:sz w:val="20"/>
        </w:rPr>
        <w:t xml:space="preserve">) will always be on the top row. Integers </w:t>
      </w:r>
      <w:r>
        <w:rPr>
          <w:rFonts w:ascii="Courier New" w:hAnsi="Courier New"/>
          <w:b w:val="false"/>
          <w:sz w:val="20"/>
        </w:rPr>
        <w:t>x</w:t>
      </w:r>
      <w:r>
        <w:rPr>
          <w:b w:val="false"/>
          <w:sz w:val="20"/>
        </w:rPr>
        <w:t xml:space="preserve"> and </w:t>
      </w:r>
      <w:r>
        <w:rPr>
          <w:rFonts w:ascii="Courier New" w:hAnsi="Courier New"/>
          <w:b w:val="false"/>
          <w:sz w:val="20"/>
        </w:rPr>
        <w:t>y</w:t>
      </w:r>
      <w:r>
        <w:rPr>
          <w:b w:val="false"/>
          <w:sz w:val="20"/>
        </w:rPr>
        <w:t xml:space="preserve"> will never exceed 100.</w:t>
      </w:r>
    </w:p>
    <w:p>
      <w:pPr>
        <w:pStyle w:val="Normal"/>
        <w:widowControl/>
        <w:suppressAutoHyphens w:val="true"/>
        <w:spacing w:before="100" w:after="0"/>
        <w:rPr/>
      </w:pPr>
      <w:r>
        <w:rPr>
          <w:rFonts w:ascii="Arial-BoldMT" w:hAnsi="Arial-BoldMT"/>
          <w:b/>
          <w:sz w:val="20"/>
        </w:rPr>
        <w:t>Output</w:t>
      </w:r>
    </w:p>
    <w:p>
      <w:pPr>
        <w:pStyle w:val="Normal"/>
        <w:widowControl/>
        <w:suppressAutoHyphens w:val="true"/>
        <w:spacing w:before="100" w:after="0"/>
        <w:rPr/>
      </w:pPr>
      <w:r>
        <w:rPr>
          <w:rFonts w:ascii="Arial-BoldMT" w:hAnsi="Arial-BoldMT"/>
          <w:b w:val="false"/>
          <w:sz w:val="20"/>
        </w:rPr>
        <w:t>If the maze is able to be traversed then output "We made it" if not then output "Failure".</w:t>
      </w:r>
    </w:p>
    <w:p>
      <w:pPr>
        <w:pStyle w:val="Normal"/>
        <w:widowControl/>
        <w:suppressAutoHyphens w:val="true"/>
        <w:spacing w:before="100" w:after="0"/>
        <w:rPr/>
      </w:pPr>
      <w:r>
        <w:rPr>
          <w:rFonts w:ascii="Arial-BoldMT" w:hAnsi="Arial-BoldMT"/>
          <w:b/>
          <w:sz w:val="20"/>
        </w:rPr>
        <w:t>Example Input File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2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10 10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######E###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----------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-----#####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----------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#####-####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#####-####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----------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---####---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----------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-S--------</w:t>
      </w:r>
    </w:p>
    <w:p>
      <w:pPr>
        <w:pStyle w:val="Normal"/>
        <w:widowControl/>
        <w:rPr>
          <w:rFonts w:ascii="Courier New" w:hAnsi="Courier New"/>
          <w:b w:val="false"/>
          <w:b w:val="false"/>
          <w:sz w:val="20"/>
        </w:rPr>
      </w:pPr>
      <w:r>
        <w:rPr>
          <w:rFonts w:ascii="Courier New" w:hAnsi="Courier New"/>
          <w:b w:val="false"/>
          <w:sz w:val="20"/>
        </w:rPr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6 7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-E-----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#####-#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----#--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-##---#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---###-</w:t>
      </w:r>
    </w:p>
    <w:p>
      <w:pPr>
        <w:pStyle w:val="Normal"/>
        <w:widowControl/>
        <w:rPr/>
      </w:pPr>
      <w:r>
        <w:rPr>
          <w:rFonts w:ascii="Courier New" w:hAnsi="Courier New"/>
          <w:b w:val="false"/>
          <w:sz w:val="20"/>
        </w:rPr>
        <w:t>---S---</w:t>
      </w:r>
    </w:p>
    <w:p>
      <w:pPr>
        <w:pStyle w:val="Normal"/>
        <w:widowControl/>
        <w:rPr>
          <w:rFonts w:ascii="Courier New" w:hAnsi="Courier New"/>
          <w:b w:val="false"/>
          <w:b w:val="false"/>
          <w:sz w:val="20"/>
        </w:rPr>
      </w:pPr>
      <w:r>
        <w:rPr>
          <w:rFonts w:ascii="Courier New" w:hAnsi="Courier New"/>
          <w:b w:val="false"/>
          <w:sz w:val="20"/>
        </w:rPr>
      </w:r>
    </w:p>
    <w:p>
      <w:pPr>
        <w:pStyle w:val="Normal"/>
        <w:widowControl/>
        <w:suppressAutoHyphens w:val="true"/>
        <w:spacing w:before="100" w:after="0"/>
        <w:rPr/>
      </w:pPr>
      <w:r>
        <w:rPr>
          <w:rFonts w:ascii="Arial-BoldMT" w:hAnsi="Arial-BoldMT"/>
          <w:b/>
          <w:sz w:val="20"/>
        </w:rPr>
        <w:t>Example Output to Screen</w:t>
      </w:r>
    </w:p>
    <w:p>
      <w:pPr>
        <w:pStyle w:val="Normal"/>
        <w:widowControl/>
        <w:suppressAutoHyphens w:val="true"/>
        <w:rPr/>
      </w:pPr>
      <w:r>
        <w:rPr>
          <w:rFonts w:ascii="Courier New" w:hAnsi="Courier New"/>
          <w:b w:val="false"/>
          <w:color w:val="000000"/>
          <w:sz w:val="20"/>
        </w:rPr>
        <w:t>We made it</w:t>
      </w:r>
    </w:p>
    <w:p>
      <w:pPr>
        <w:pStyle w:val="Normal"/>
        <w:widowControl/>
        <w:suppressAutoHyphens w:val="true"/>
        <w:rPr/>
      </w:pPr>
      <w:r>
        <w:rPr>
          <w:rFonts w:ascii="Courier New" w:hAnsi="Courier New"/>
          <w:b w:val="false"/>
          <w:color w:val="000000"/>
          <w:sz w:val="20"/>
        </w:rPr>
        <w:t>Failure</w:t>
      </w:r>
    </w:p>
    <w:p>
      <w:pPr>
        <w:pStyle w:val="Normal"/>
        <w:widowControl/>
        <w:suppressAutoHyphens w:val="tru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Arial-Bold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Courier New" w:cs="Courier New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Arial" w:hAnsi="Arial" w:eastAsia="Courier New" w:cs="Courier New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214</Words>
  <Characters>934</Characters>
  <CharactersWithSpaces>1114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