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F80C" w14:textId="3759A593" w:rsidR="000579FF" w:rsidRDefault="00767C0E">
      <w:pPr>
        <w:rPr>
          <w:noProof/>
        </w:rPr>
      </w:pPr>
      <w:r>
        <w:rPr>
          <w:noProof/>
        </w:rPr>
        <w:drawing>
          <wp:inline distT="0" distB="0" distL="0" distR="0" wp14:anchorId="0531C06A" wp14:editId="0038EA7C">
            <wp:extent cx="9468148" cy="4373880"/>
            <wp:effectExtent l="0" t="0" r="0" b="762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736E7FB-1B6A-78C3-09DB-B109C0CB202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9736E7FB-1B6A-78C3-09DB-B109C0CB202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69844" cy="4374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553739" w14:textId="77777777" w:rsidR="00767C0E" w:rsidRDefault="00767C0E" w:rsidP="00767C0E">
      <w:pPr>
        <w:rPr>
          <w:noProof/>
        </w:rPr>
      </w:pPr>
    </w:p>
    <w:p w14:paraId="38614012" w14:textId="05E3BBAC" w:rsidR="00767C0E" w:rsidRDefault="00767C0E" w:rsidP="00767C0E">
      <w:pPr>
        <w:tabs>
          <w:tab w:val="left" w:pos="5376"/>
        </w:tabs>
      </w:pPr>
      <w:r>
        <w:tab/>
      </w:r>
    </w:p>
    <w:p w14:paraId="759C646A" w14:textId="77777777" w:rsidR="00767C0E" w:rsidRDefault="00767C0E" w:rsidP="00767C0E">
      <w:pPr>
        <w:tabs>
          <w:tab w:val="left" w:pos="5376"/>
        </w:tabs>
      </w:pPr>
    </w:p>
    <w:p w14:paraId="712DCFE1" w14:textId="77777777" w:rsidR="00767C0E" w:rsidRDefault="00767C0E" w:rsidP="00767C0E">
      <w:pPr>
        <w:tabs>
          <w:tab w:val="left" w:pos="5376"/>
        </w:tabs>
      </w:pPr>
    </w:p>
    <w:p w14:paraId="0807495B" w14:textId="04B090F5" w:rsidR="00767C0E" w:rsidRDefault="00767C0E" w:rsidP="00767C0E">
      <w:pPr>
        <w:tabs>
          <w:tab w:val="left" w:pos="5376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04B5A7FA" wp14:editId="55C4967D">
            <wp:extent cx="8863330" cy="4157980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C7D7E489-3781-4A79-0D6E-94B8B15E004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C7D7E489-3781-4A79-0D6E-94B8B15E004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3330" cy="415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0D012F" w14:textId="77777777" w:rsidR="00767C0E" w:rsidRDefault="00767C0E" w:rsidP="00767C0E">
      <w:pPr>
        <w:rPr>
          <w:noProof/>
        </w:rPr>
      </w:pPr>
    </w:p>
    <w:p w14:paraId="63F952F7" w14:textId="6EF0AE03" w:rsidR="00767C0E" w:rsidRDefault="00767C0E" w:rsidP="00767C0E">
      <w:pPr>
        <w:tabs>
          <w:tab w:val="left" w:pos="7824"/>
        </w:tabs>
      </w:pPr>
      <w:r>
        <w:tab/>
      </w:r>
    </w:p>
    <w:p w14:paraId="28FB6E78" w14:textId="77777777" w:rsidR="00767C0E" w:rsidRDefault="00767C0E" w:rsidP="00767C0E">
      <w:pPr>
        <w:tabs>
          <w:tab w:val="left" w:pos="7824"/>
        </w:tabs>
        <w:sectPr w:rsidR="00767C0E" w:rsidSect="00767C0E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08147B1B" w14:textId="115C9E0F" w:rsidR="00767C0E" w:rsidRPr="007E79F8" w:rsidRDefault="00767C0E" w:rsidP="00767C0E">
      <w:pPr>
        <w:tabs>
          <w:tab w:val="left" w:pos="7824"/>
        </w:tabs>
        <w:jc w:val="center"/>
        <w:rPr>
          <w:b/>
          <w:bCs/>
        </w:rPr>
      </w:pPr>
      <w:r w:rsidRPr="007E79F8">
        <w:rPr>
          <w:b/>
          <w:bCs/>
        </w:rPr>
        <w:lastRenderedPageBreak/>
        <w:t xml:space="preserve">Tabel </w:t>
      </w:r>
      <w:proofErr w:type="spellStart"/>
      <w:r w:rsidRPr="007E79F8">
        <w:rPr>
          <w:b/>
          <w:bCs/>
        </w:rPr>
        <w:t>Konversi</w:t>
      </w:r>
      <w:proofErr w:type="spellEnd"/>
      <w:r w:rsidRPr="007E79F8">
        <w:rPr>
          <w:b/>
          <w:bCs/>
        </w:rPr>
        <w:t xml:space="preserve"> </w:t>
      </w:r>
      <w:proofErr w:type="spellStart"/>
      <w:r w:rsidRPr="007E79F8">
        <w:rPr>
          <w:b/>
          <w:bCs/>
        </w:rPr>
        <w:t>Timbangan</w:t>
      </w:r>
      <w:proofErr w:type="spellEnd"/>
      <w:r w:rsidRPr="007E79F8">
        <w:rPr>
          <w:b/>
          <w:bCs/>
        </w:rPr>
        <w:t xml:space="preserve"> </w:t>
      </w:r>
      <w:proofErr w:type="spellStart"/>
      <w:r w:rsidRPr="007E79F8">
        <w:rPr>
          <w:b/>
          <w:bCs/>
        </w:rPr>
        <w:t>ke</w:t>
      </w:r>
      <w:proofErr w:type="spellEnd"/>
      <w:r w:rsidRPr="007E79F8">
        <w:rPr>
          <w:b/>
          <w:bCs/>
        </w:rPr>
        <w:t xml:space="preserve"> %Solid/Density</w:t>
      </w:r>
    </w:p>
    <w:p w14:paraId="7816105B" w14:textId="3A50738B" w:rsidR="00767C0E" w:rsidRPr="007E79F8" w:rsidRDefault="00767C0E" w:rsidP="007E79F8">
      <w:pPr>
        <w:tabs>
          <w:tab w:val="left" w:pos="7824"/>
        </w:tabs>
        <w:jc w:val="center"/>
        <w:rPr>
          <w:b/>
          <w:bCs/>
        </w:rPr>
      </w:pPr>
      <w:proofErr w:type="spellStart"/>
      <w:r w:rsidRPr="007E79F8">
        <w:rPr>
          <w:b/>
          <w:bCs/>
        </w:rPr>
        <w:t>Laboratorium</w:t>
      </w:r>
      <w:proofErr w:type="spellEnd"/>
      <w:r w:rsidRPr="007E79F8">
        <w:rPr>
          <w:b/>
          <w:bCs/>
        </w:rPr>
        <w:t xml:space="preserve"> </w:t>
      </w:r>
      <w:proofErr w:type="spellStart"/>
      <w:r w:rsidRPr="007E79F8">
        <w:rPr>
          <w:b/>
          <w:bCs/>
        </w:rPr>
        <w:t>Metalurgi</w:t>
      </w:r>
      <w:proofErr w:type="spellEnd"/>
      <w:r w:rsidRPr="007E79F8">
        <w:rPr>
          <w:b/>
          <w:bCs/>
        </w:rPr>
        <w:t xml:space="preserve"> PT </w:t>
      </w:r>
      <w:proofErr w:type="spellStart"/>
      <w:r w:rsidRPr="007E79F8">
        <w:rPr>
          <w:b/>
          <w:bCs/>
        </w:rPr>
        <w:t>Bulawan</w:t>
      </w:r>
      <w:proofErr w:type="spellEnd"/>
      <w:r w:rsidRPr="007E79F8">
        <w:rPr>
          <w:b/>
          <w:bCs/>
        </w:rPr>
        <w:t xml:space="preserve"> Daya Lestari</w:t>
      </w:r>
    </w:p>
    <w:p w14:paraId="75BE904B" w14:textId="6CC56ABF" w:rsidR="00767C0E" w:rsidRDefault="00767C0E" w:rsidP="00767C0E">
      <w:pPr>
        <w:tabs>
          <w:tab w:val="left" w:pos="7824"/>
        </w:tabs>
      </w:pPr>
      <w:r>
        <w:t xml:space="preserve">PIC   </w:t>
      </w:r>
      <w:proofErr w:type="gramStart"/>
      <w:r>
        <w:t xml:space="preserve">  :</w:t>
      </w:r>
      <w:proofErr w:type="gramEnd"/>
      <w:r>
        <w:t xml:space="preserve"> DYAN RAMDHANI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3"/>
        <w:gridCol w:w="1643"/>
        <w:gridCol w:w="1872"/>
        <w:gridCol w:w="565"/>
        <w:gridCol w:w="2410"/>
        <w:gridCol w:w="1933"/>
      </w:tblGrid>
      <w:tr w:rsidR="00767C0E" w14:paraId="5D7D4CC8" w14:textId="3FBE21DC" w:rsidTr="007E79F8">
        <w:trPr>
          <w:jc w:val="center"/>
        </w:trPr>
        <w:tc>
          <w:tcPr>
            <w:tcW w:w="593" w:type="dxa"/>
            <w:shd w:val="clear" w:color="auto" w:fill="00B050"/>
            <w:vAlign w:val="center"/>
          </w:tcPr>
          <w:p w14:paraId="3BFF9B43" w14:textId="294812EE" w:rsidR="00767C0E" w:rsidRPr="007E79F8" w:rsidRDefault="00767C0E" w:rsidP="007E79F8">
            <w:pPr>
              <w:tabs>
                <w:tab w:val="left" w:pos="7824"/>
              </w:tabs>
              <w:jc w:val="center"/>
              <w:rPr>
                <w:b/>
                <w:bCs/>
              </w:rPr>
            </w:pPr>
            <w:r w:rsidRPr="007E79F8">
              <w:rPr>
                <w:b/>
                <w:bCs/>
              </w:rPr>
              <w:t>No</w:t>
            </w:r>
          </w:p>
        </w:tc>
        <w:tc>
          <w:tcPr>
            <w:tcW w:w="1643" w:type="dxa"/>
            <w:shd w:val="clear" w:color="auto" w:fill="00B050"/>
            <w:vAlign w:val="center"/>
          </w:tcPr>
          <w:p w14:paraId="57F42A69" w14:textId="7FB37BBF" w:rsidR="00767C0E" w:rsidRPr="007E79F8" w:rsidRDefault="00767C0E" w:rsidP="007E79F8">
            <w:pPr>
              <w:tabs>
                <w:tab w:val="left" w:pos="7824"/>
              </w:tabs>
              <w:jc w:val="center"/>
              <w:rPr>
                <w:b/>
                <w:bCs/>
              </w:rPr>
            </w:pPr>
            <w:r w:rsidRPr="007E79F8">
              <w:rPr>
                <w:b/>
                <w:bCs/>
              </w:rPr>
              <w:t>Berat Slurry (kg)</w:t>
            </w:r>
          </w:p>
        </w:tc>
        <w:tc>
          <w:tcPr>
            <w:tcW w:w="1872" w:type="dxa"/>
            <w:shd w:val="clear" w:color="auto" w:fill="00B050"/>
            <w:vAlign w:val="center"/>
          </w:tcPr>
          <w:p w14:paraId="4D0BEC83" w14:textId="7F18E53B" w:rsidR="00767C0E" w:rsidRPr="007E79F8" w:rsidRDefault="00767C0E" w:rsidP="007E79F8">
            <w:pPr>
              <w:tabs>
                <w:tab w:val="left" w:pos="7824"/>
              </w:tabs>
              <w:jc w:val="center"/>
              <w:rPr>
                <w:b/>
                <w:bCs/>
              </w:rPr>
            </w:pPr>
            <w:r w:rsidRPr="007E79F8">
              <w:rPr>
                <w:b/>
                <w:bCs/>
              </w:rPr>
              <w:t>%Solid (Density)</w:t>
            </w:r>
          </w:p>
        </w:tc>
        <w:tc>
          <w:tcPr>
            <w:tcW w:w="565" w:type="dxa"/>
            <w:shd w:val="clear" w:color="auto" w:fill="00B050"/>
            <w:vAlign w:val="center"/>
          </w:tcPr>
          <w:p w14:paraId="65F87C94" w14:textId="38DD43EB" w:rsidR="00767C0E" w:rsidRPr="007E79F8" w:rsidRDefault="00767C0E" w:rsidP="007E79F8">
            <w:pPr>
              <w:tabs>
                <w:tab w:val="left" w:pos="7824"/>
              </w:tabs>
              <w:jc w:val="center"/>
              <w:rPr>
                <w:b/>
                <w:bCs/>
              </w:rPr>
            </w:pPr>
            <w:r w:rsidRPr="007E79F8">
              <w:rPr>
                <w:b/>
                <w:bCs/>
              </w:rPr>
              <w:t>No</w:t>
            </w:r>
          </w:p>
        </w:tc>
        <w:tc>
          <w:tcPr>
            <w:tcW w:w="2410" w:type="dxa"/>
            <w:shd w:val="clear" w:color="auto" w:fill="00B050"/>
            <w:vAlign w:val="center"/>
          </w:tcPr>
          <w:p w14:paraId="16D0B197" w14:textId="45D2B219" w:rsidR="00767C0E" w:rsidRPr="007E79F8" w:rsidRDefault="007E79F8" w:rsidP="007E79F8">
            <w:pPr>
              <w:tabs>
                <w:tab w:val="left" w:pos="7824"/>
              </w:tabs>
              <w:jc w:val="center"/>
              <w:rPr>
                <w:b/>
                <w:bCs/>
              </w:rPr>
            </w:pPr>
            <w:r w:rsidRPr="007E79F8">
              <w:rPr>
                <w:b/>
                <w:bCs/>
              </w:rPr>
              <w:t>Berat Slurry (kg)</w:t>
            </w:r>
          </w:p>
        </w:tc>
        <w:tc>
          <w:tcPr>
            <w:tcW w:w="1933" w:type="dxa"/>
            <w:shd w:val="clear" w:color="auto" w:fill="00B050"/>
            <w:vAlign w:val="center"/>
          </w:tcPr>
          <w:p w14:paraId="7C25C53E" w14:textId="268AA004" w:rsidR="00767C0E" w:rsidRPr="007E79F8" w:rsidRDefault="007E79F8" w:rsidP="007E79F8">
            <w:pPr>
              <w:tabs>
                <w:tab w:val="left" w:pos="7824"/>
              </w:tabs>
              <w:jc w:val="center"/>
              <w:rPr>
                <w:b/>
                <w:bCs/>
              </w:rPr>
            </w:pPr>
            <w:r w:rsidRPr="007E79F8">
              <w:rPr>
                <w:b/>
                <w:bCs/>
              </w:rPr>
              <w:t>%solid (Density)</w:t>
            </w:r>
          </w:p>
        </w:tc>
      </w:tr>
      <w:tr w:rsidR="007E79F8" w14:paraId="2AAB95BE" w14:textId="500CD0EF" w:rsidTr="007E79F8">
        <w:trPr>
          <w:jc w:val="center"/>
        </w:trPr>
        <w:tc>
          <w:tcPr>
            <w:tcW w:w="593" w:type="dxa"/>
            <w:vAlign w:val="center"/>
          </w:tcPr>
          <w:p w14:paraId="2AF783C7" w14:textId="0B2F498A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</w:t>
            </w:r>
          </w:p>
        </w:tc>
        <w:tc>
          <w:tcPr>
            <w:tcW w:w="1643" w:type="dxa"/>
            <w:vAlign w:val="center"/>
          </w:tcPr>
          <w:p w14:paraId="74872B14" w14:textId="4B3DA4B2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1005</w:t>
            </w:r>
          </w:p>
        </w:tc>
        <w:tc>
          <w:tcPr>
            <w:tcW w:w="1872" w:type="dxa"/>
            <w:vAlign w:val="center"/>
          </w:tcPr>
          <w:p w14:paraId="008C8A8B" w14:textId="71A2B141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1%</w:t>
            </w:r>
          </w:p>
        </w:tc>
        <w:tc>
          <w:tcPr>
            <w:tcW w:w="565" w:type="dxa"/>
            <w:vAlign w:val="center"/>
          </w:tcPr>
          <w:p w14:paraId="3427D4FA" w14:textId="683A0B1A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38</w:t>
            </w:r>
          </w:p>
        </w:tc>
        <w:tc>
          <w:tcPr>
            <w:tcW w:w="2410" w:type="dxa"/>
            <w:vAlign w:val="center"/>
          </w:tcPr>
          <w:p w14:paraId="41ACC304" w14:textId="7A35AAFB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1190</w:t>
            </w:r>
          </w:p>
        </w:tc>
        <w:tc>
          <w:tcPr>
            <w:tcW w:w="1933" w:type="dxa"/>
            <w:vAlign w:val="center"/>
          </w:tcPr>
          <w:p w14:paraId="16B852F1" w14:textId="05D99852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30,48%</w:t>
            </w:r>
          </w:p>
        </w:tc>
      </w:tr>
      <w:tr w:rsidR="007E79F8" w14:paraId="3D129A9C" w14:textId="3852B387" w:rsidTr="007E79F8">
        <w:trPr>
          <w:jc w:val="center"/>
        </w:trPr>
        <w:tc>
          <w:tcPr>
            <w:tcW w:w="593" w:type="dxa"/>
            <w:vAlign w:val="center"/>
          </w:tcPr>
          <w:p w14:paraId="139C6A0D" w14:textId="3024EA22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2</w:t>
            </w:r>
          </w:p>
        </w:tc>
        <w:tc>
          <w:tcPr>
            <w:tcW w:w="1643" w:type="dxa"/>
            <w:vAlign w:val="center"/>
          </w:tcPr>
          <w:p w14:paraId="729D3366" w14:textId="79D4F0B0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1010</w:t>
            </w:r>
          </w:p>
        </w:tc>
        <w:tc>
          <w:tcPr>
            <w:tcW w:w="1872" w:type="dxa"/>
            <w:vAlign w:val="center"/>
          </w:tcPr>
          <w:p w14:paraId="13C9BADE" w14:textId="3798FDA8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2%</w:t>
            </w:r>
          </w:p>
        </w:tc>
        <w:tc>
          <w:tcPr>
            <w:tcW w:w="565" w:type="dxa"/>
            <w:vAlign w:val="center"/>
          </w:tcPr>
          <w:p w14:paraId="7B7864AA" w14:textId="56F885FA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39</w:t>
            </w:r>
          </w:p>
        </w:tc>
        <w:tc>
          <w:tcPr>
            <w:tcW w:w="2410" w:type="dxa"/>
            <w:vAlign w:val="center"/>
          </w:tcPr>
          <w:p w14:paraId="071377A6" w14:textId="4C0AC25E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1195</w:t>
            </w:r>
          </w:p>
        </w:tc>
        <w:tc>
          <w:tcPr>
            <w:tcW w:w="1933" w:type="dxa"/>
            <w:vAlign w:val="center"/>
          </w:tcPr>
          <w:p w14:paraId="57BE22ED" w14:textId="41DDEF34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31,15%</w:t>
            </w:r>
          </w:p>
        </w:tc>
      </w:tr>
      <w:tr w:rsidR="007E79F8" w14:paraId="78430800" w14:textId="344EB29E" w:rsidTr="007E79F8">
        <w:trPr>
          <w:jc w:val="center"/>
        </w:trPr>
        <w:tc>
          <w:tcPr>
            <w:tcW w:w="593" w:type="dxa"/>
            <w:vAlign w:val="center"/>
          </w:tcPr>
          <w:p w14:paraId="0DC222D9" w14:textId="1336DA45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3</w:t>
            </w:r>
          </w:p>
        </w:tc>
        <w:tc>
          <w:tcPr>
            <w:tcW w:w="1643" w:type="dxa"/>
            <w:vAlign w:val="center"/>
          </w:tcPr>
          <w:p w14:paraId="6BBF9FF1" w14:textId="2DA674FD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1015</w:t>
            </w:r>
          </w:p>
        </w:tc>
        <w:tc>
          <w:tcPr>
            <w:tcW w:w="1872" w:type="dxa"/>
            <w:vAlign w:val="center"/>
          </w:tcPr>
          <w:p w14:paraId="3167DAD6" w14:textId="76F8902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3%</w:t>
            </w:r>
          </w:p>
        </w:tc>
        <w:tc>
          <w:tcPr>
            <w:tcW w:w="565" w:type="dxa"/>
            <w:vAlign w:val="center"/>
          </w:tcPr>
          <w:p w14:paraId="1F6A91DF" w14:textId="728D62D7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40</w:t>
            </w:r>
          </w:p>
        </w:tc>
        <w:tc>
          <w:tcPr>
            <w:tcW w:w="2410" w:type="dxa"/>
            <w:vAlign w:val="center"/>
          </w:tcPr>
          <w:p w14:paraId="3F53FC86" w14:textId="2799DBAA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1200</w:t>
            </w:r>
          </w:p>
        </w:tc>
        <w:tc>
          <w:tcPr>
            <w:tcW w:w="1933" w:type="dxa"/>
            <w:vAlign w:val="center"/>
          </w:tcPr>
          <w:p w14:paraId="4A272D0B" w14:textId="28CDB291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31,82%</w:t>
            </w:r>
          </w:p>
        </w:tc>
      </w:tr>
      <w:tr w:rsidR="007E79F8" w14:paraId="2CC0F1DB" w14:textId="5BF7CA13" w:rsidTr="007E79F8">
        <w:trPr>
          <w:jc w:val="center"/>
        </w:trPr>
        <w:tc>
          <w:tcPr>
            <w:tcW w:w="593" w:type="dxa"/>
            <w:vAlign w:val="center"/>
          </w:tcPr>
          <w:p w14:paraId="3E96D40C" w14:textId="3A603A38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4</w:t>
            </w:r>
          </w:p>
        </w:tc>
        <w:tc>
          <w:tcPr>
            <w:tcW w:w="1643" w:type="dxa"/>
            <w:vAlign w:val="center"/>
          </w:tcPr>
          <w:p w14:paraId="3B51A780" w14:textId="4127DDD1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1020</w:t>
            </w:r>
          </w:p>
        </w:tc>
        <w:tc>
          <w:tcPr>
            <w:tcW w:w="1872" w:type="dxa"/>
            <w:vAlign w:val="center"/>
          </w:tcPr>
          <w:p w14:paraId="4693BCDB" w14:textId="06F59725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4%</w:t>
            </w:r>
          </w:p>
        </w:tc>
        <w:tc>
          <w:tcPr>
            <w:tcW w:w="565" w:type="dxa"/>
            <w:vAlign w:val="center"/>
          </w:tcPr>
          <w:p w14:paraId="5E09BE2B" w14:textId="1F158AC3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41</w:t>
            </w:r>
          </w:p>
        </w:tc>
        <w:tc>
          <w:tcPr>
            <w:tcW w:w="2410" w:type="dxa"/>
            <w:vAlign w:val="center"/>
          </w:tcPr>
          <w:p w14:paraId="13FE394E" w14:textId="5EABEFB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1205</w:t>
            </w:r>
          </w:p>
        </w:tc>
        <w:tc>
          <w:tcPr>
            <w:tcW w:w="1933" w:type="dxa"/>
            <w:vAlign w:val="center"/>
          </w:tcPr>
          <w:p w14:paraId="4C1014E4" w14:textId="29695AB0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32,48%</w:t>
            </w:r>
          </w:p>
        </w:tc>
      </w:tr>
      <w:tr w:rsidR="007E79F8" w14:paraId="12AA1D2C" w14:textId="1FFE4E70" w:rsidTr="007E79F8">
        <w:trPr>
          <w:jc w:val="center"/>
        </w:trPr>
        <w:tc>
          <w:tcPr>
            <w:tcW w:w="593" w:type="dxa"/>
            <w:vAlign w:val="center"/>
          </w:tcPr>
          <w:p w14:paraId="010B1F4D" w14:textId="18A6562E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5</w:t>
            </w:r>
          </w:p>
        </w:tc>
        <w:tc>
          <w:tcPr>
            <w:tcW w:w="1643" w:type="dxa"/>
            <w:vAlign w:val="center"/>
          </w:tcPr>
          <w:p w14:paraId="22BC7E0E" w14:textId="405F2026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1025</w:t>
            </w:r>
          </w:p>
        </w:tc>
        <w:tc>
          <w:tcPr>
            <w:tcW w:w="1872" w:type="dxa"/>
            <w:vAlign w:val="center"/>
          </w:tcPr>
          <w:p w14:paraId="343C9197" w14:textId="1422974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5%</w:t>
            </w:r>
          </w:p>
        </w:tc>
        <w:tc>
          <w:tcPr>
            <w:tcW w:w="565" w:type="dxa"/>
            <w:vAlign w:val="center"/>
          </w:tcPr>
          <w:p w14:paraId="1C171507" w14:textId="794092E9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42</w:t>
            </w:r>
          </w:p>
        </w:tc>
        <w:tc>
          <w:tcPr>
            <w:tcW w:w="2410" w:type="dxa"/>
            <w:vAlign w:val="center"/>
          </w:tcPr>
          <w:p w14:paraId="7F1E4A8E" w14:textId="3D53D3A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1210</w:t>
            </w:r>
          </w:p>
        </w:tc>
        <w:tc>
          <w:tcPr>
            <w:tcW w:w="1933" w:type="dxa"/>
            <w:vAlign w:val="center"/>
          </w:tcPr>
          <w:p w14:paraId="7A13EFD5" w14:textId="43FC351D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33,13%</w:t>
            </w:r>
          </w:p>
        </w:tc>
      </w:tr>
      <w:tr w:rsidR="007E79F8" w14:paraId="4718F219" w14:textId="69E4B3B7" w:rsidTr="007E79F8">
        <w:trPr>
          <w:jc w:val="center"/>
        </w:trPr>
        <w:tc>
          <w:tcPr>
            <w:tcW w:w="593" w:type="dxa"/>
            <w:vAlign w:val="center"/>
          </w:tcPr>
          <w:p w14:paraId="6D555843" w14:textId="4044E266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6</w:t>
            </w:r>
          </w:p>
        </w:tc>
        <w:tc>
          <w:tcPr>
            <w:tcW w:w="1643" w:type="dxa"/>
            <w:vAlign w:val="center"/>
          </w:tcPr>
          <w:p w14:paraId="7E27F99F" w14:textId="4134B9C5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1030</w:t>
            </w:r>
          </w:p>
        </w:tc>
        <w:tc>
          <w:tcPr>
            <w:tcW w:w="1872" w:type="dxa"/>
            <w:vAlign w:val="center"/>
          </w:tcPr>
          <w:p w14:paraId="5EA04F8E" w14:textId="4E70A273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5,5%</w:t>
            </w:r>
          </w:p>
        </w:tc>
        <w:tc>
          <w:tcPr>
            <w:tcW w:w="565" w:type="dxa"/>
            <w:vAlign w:val="center"/>
          </w:tcPr>
          <w:p w14:paraId="3D6EEB84" w14:textId="653B6119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43</w:t>
            </w:r>
          </w:p>
        </w:tc>
        <w:tc>
          <w:tcPr>
            <w:tcW w:w="2410" w:type="dxa"/>
            <w:vAlign w:val="center"/>
          </w:tcPr>
          <w:p w14:paraId="6BEC9AA6" w14:textId="548C9075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1215</w:t>
            </w:r>
          </w:p>
        </w:tc>
        <w:tc>
          <w:tcPr>
            <w:tcW w:w="1933" w:type="dxa"/>
            <w:vAlign w:val="center"/>
          </w:tcPr>
          <w:p w14:paraId="05CF5EB5" w14:textId="2D669643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33,78%</w:t>
            </w:r>
          </w:p>
        </w:tc>
      </w:tr>
      <w:tr w:rsidR="007E79F8" w14:paraId="71BA4159" w14:textId="7F70F674" w:rsidTr="007E79F8">
        <w:trPr>
          <w:jc w:val="center"/>
        </w:trPr>
        <w:tc>
          <w:tcPr>
            <w:tcW w:w="593" w:type="dxa"/>
            <w:vAlign w:val="center"/>
          </w:tcPr>
          <w:p w14:paraId="5DB86357" w14:textId="2DAE4C08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7</w:t>
            </w:r>
          </w:p>
        </w:tc>
        <w:tc>
          <w:tcPr>
            <w:tcW w:w="1643" w:type="dxa"/>
            <w:vAlign w:val="center"/>
          </w:tcPr>
          <w:p w14:paraId="05C7DDE5" w14:textId="0CA72A7B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1035</w:t>
            </w:r>
          </w:p>
        </w:tc>
        <w:tc>
          <w:tcPr>
            <w:tcW w:w="1872" w:type="dxa"/>
            <w:vAlign w:val="center"/>
          </w:tcPr>
          <w:p w14:paraId="5F985323" w14:textId="75C50E4F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6,5%</w:t>
            </w:r>
          </w:p>
        </w:tc>
        <w:tc>
          <w:tcPr>
            <w:tcW w:w="565" w:type="dxa"/>
            <w:vAlign w:val="center"/>
          </w:tcPr>
          <w:p w14:paraId="3FBB3D5D" w14:textId="1AB29180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44</w:t>
            </w:r>
          </w:p>
        </w:tc>
        <w:tc>
          <w:tcPr>
            <w:tcW w:w="2410" w:type="dxa"/>
            <w:vAlign w:val="center"/>
          </w:tcPr>
          <w:p w14:paraId="64D956BB" w14:textId="1EBE7E70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1220</w:t>
            </w:r>
          </w:p>
        </w:tc>
        <w:tc>
          <w:tcPr>
            <w:tcW w:w="1933" w:type="dxa"/>
            <w:vAlign w:val="center"/>
          </w:tcPr>
          <w:p w14:paraId="2BABC2E4" w14:textId="1AE8C07A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34,43%</w:t>
            </w:r>
          </w:p>
        </w:tc>
      </w:tr>
      <w:tr w:rsidR="007E79F8" w14:paraId="03C9BB9A" w14:textId="77607D51" w:rsidTr="007E79F8">
        <w:trPr>
          <w:jc w:val="center"/>
        </w:trPr>
        <w:tc>
          <w:tcPr>
            <w:tcW w:w="593" w:type="dxa"/>
            <w:vAlign w:val="center"/>
          </w:tcPr>
          <w:p w14:paraId="452A4E95" w14:textId="12A794BE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8</w:t>
            </w:r>
          </w:p>
        </w:tc>
        <w:tc>
          <w:tcPr>
            <w:tcW w:w="1643" w:type="dxa"/>
            <w:vAlign w:val="center"/>
          </w:tcPr>
          <w:p w14:paraId="031588C4" w14:textId="1273B6DB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1040</w:t>
            </w:r>
          </w:p>
        </w:tc>
        <w:tc>
          <w:tcPr>
            <w:tcW w:w="1872" w:type="dxa"/>
            <w:vAlign w:val="center"/>
          </w:tcPr>
          <w:p w14:paraId="6C2C8A7D" w14:textId="04E820D8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7,3%</w:t>
            </w:r>
          </w:p>
        </w:tc>
        <w:tc>
          <w:tcPr>
            <w:tcW w:w="565" w:type="dxa"/>
            <w:vAlign w:val="center"/>
          </w:tcPr>
          <w:p w14:paraId="3401757C" w14:textId="2D3CA9AC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45</w:t>
            </w:r>
          </w:p>
        </w:tc>
        <w:tc>
          <w:tcPr>
            <w:tcW w:w="2410" w:type="dxa"/>
            <w:vAlign w:val="center"/>
          </w:tcPr>
          <w:p w14:paraId="5B1CDA1D" w14:textId="4F005070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1225</w:t>
            </w:r>
          </w:p>
        </w:tc>
        <w:tc>
          <w:tcPr>
            <w:tcW w:w="1933" w:type="dxa"/>
            <w:vAlign w:val="center"/>
          </w:tcPr>
          <w:p w14:paraId="4BB47A1F" w14:textId="2A1DC6C2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35,06%</w:t>
            </w:r>
          </w:p>
        </w:tc>
      </w:tr>
      <w:tr w:rsidR="007E79F8" w14:paraId="72031AD8" w14:textId="65BDCE1A" w:rsidTr="007E79F8">
        <w:trPr>
          <w:jc w:val="center"/>
        </w:trPr>
        <w:tc>
          <w:tcPr>
            <w:tcW w:w="593" w:type="dxa"/>
            <w:vAlign w:val="center"/>
          </w:tcPr>
          <w:p w14:paraId="3E8CBB7E" w14:textId="4201FB97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9</w:t>
            </w:r>
          </w:p>
        </w:tc>
        <w:tc>
          <w:tcPr>
            <w:tcW w:w="1643" w:type="dxa"/>
            <w:vAlign w:val="center"/>
          </w:tcPr>
          <w:p w14:paraId="3801AC30" w14:textId="3DFBD7E7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1045</w:t>
            </w:r>
          </w:p>
        </w:tc>
        <w:tc>
          <w:tcPr>
            <w:tcW w:w="1872" w:type="dxa"/>
            <w:vAlign w:val="center"/>
          </w:tcPr>
          <w:p w14:paraId="333777FE" w14:textId="78791A6E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8,2%</w:t>
            </w:r>
          </w:p>
        </w:tc>
        <w:tc>
          <w:tcPr>
            <w:tcW w:w="565" w:type="dxa"/>
            <w:vAlign w:val="center"/>
          </w:tcPr>
          <w:p w14:paraId="4F77370C" w14:textId="1683C722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46</w:t>
            </w:r>
          </w:p>
        </w:tc>
        <w:tc>
          <w:tcPr>
            <w:tcW w:w="2410" w:type="dxa"/>
            <w:vAlign w:val="center"/>
          </w:tcPr>
          <w:p w14:paraId="7A9351AE" w14:textId="49A8C7E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1230</w:t>
            </w:r>
          </w:p>
        </w:tc>
        <w:tc>
          <w:tcPr>
            <w:tcW w:w="1933" w:type="dxa"/>
            <w:vAlign w:val="center"/>
          </w:tcPr>
          <w:p w14:paraId="3D98A94A" w14:textId="14276018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35,70%</w:t>
            </w:r>
          </w:p>
        </w:tc>
      </w:tr>
      <w:tr w:rsidR="007E79F8" w14:paraId="04026387" w14:textId="24A360AA" w:rsidTr="007E79F8">
        <w:trPr>
          <w:jc w:val="center"/>
        </w:trPr>
        <w:tc>
          <w:tcPr>
            <w:tcW w:w="593" w:type="dxa"/>
            <w:vAlign w:val="center"/>
          </w:tcPr>
          <w:p w14:paraId="63DB0CBA" w14:textId="481E1931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</w:t>
            </w:r>
          </w:p>
        </w:tc>
        <w:tc>
          <w:tcPr>
            <w:tcW w:w="1643" w:type="dxa"/>
            <w:vAlign w:val="center"/>
          </w:tcPr>
          <w:p w14:paraId="65843A46" w14:textId="234106AE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1050</w:t>
            </w:r>
          </w:p>
        </w:tc>
        <w:tc>
          <w:tcPr>
            <w:tcW w:w="1872" w:type="dxa"/>
            <w:vAlign w:val="center"/>
          </w:tcPr>
          <w:p w14:paraId="1CBC6F31" w14:textId="39843E13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9%</w:t>
            </w:r>
          </w:p>
        </w:tc>
        <w:tc>
          <w:tcPr>
            <w:tcW w:w="565" w:type="dxa"/>
            <w:vAlign w:val="center"/>
          </w:tcPr>
          <w:p w14:paraId="0DF50B0E" w14:textId="044FFE6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47</w:t>
            </w:r>
          </w:p>
        </w:tc>
        <w:tc>
          <w:tcPr>
            <w:tcW w:w="2410" w:type="dxa"/>
            <w:vAlign w:val="center"/>
          </w:tcPr>
          <w:p w14:paraId="33B7FE58" w14:textId="70CA6302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1235</w:t>
            </w:r>
          </w:p>
        </w:tc>
        <w:tc>
          <w:tcPr>
            <w:tcW w:w="1933" w:type="dxa"/>
            <w:vAlign w:val="center"/>
          </w:tcPr>
          <w:p w14:paraId="2AC01900" w14:textId="77114DC1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36,33%</w:t>
            </w:r>
          </w:p>
        </w:tc>
      </w:tr>
      <w:tr w:rsidR="007E79F8" w14:paraId="3FD67932" w14:textId="268BD42B" w:rsidTr="007E79F8">
        <w:trPr>
          <w:jc w:val="center"/>
        </w:trPr>
        <w:tc>
          <w:tcPr>
            <w:tcW w:w="593" w:type="dxa"/>
            <w:vAlign w:val="center"/>
          </w:tcPr>
          <w:p w14:paraId="1B5BFC5C" w14:textId="70A9A9CE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</w:t>
            </w:r>
          </w:p>
        </w:tc>
        <w:tc>
          <w:tcPr>
            <w:tcW w:w="1643" w:type="dxa"/>
            <w:vAlign w:val="center"/>
          </w:tcPr>
          <w:p w14:paraId="32ED0BD2" w14:textId="708BBB0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1055</w:t>
            </w:r>
          </w:p>
        </w:tc>
        <w:tc>
          <w:tcPr>
            <w:tcW w:w="1872" w:type="dxa"/>
            <w:vAlign w:val="center"/>
          </w:tcPr>
          <w:p w14:paraId="4AEB4C2F" w14:textId="6400FA7E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10%</w:t>
            </w:r>
          </w:p>
        </w:tc>
        <w:tc>
          <w:tcPr>
            <w:tcW w:w="565" w:type="dxa"/>
            <w:vAlign w:val="center"/>
          </w:tcPr>
          <w:p w14:paraId="3693F65F" w14:textId="03CACE8A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48</w:t>
            </w:r>
          </w:p>
        </w:tc>
        <w:tc>
          <w:tcPr>
            <w:tcW w:w="2410" w:type="dxa"/>
            <w:vAlign w:val="center"/>
          </w:tcPr>
          <w:p w14:paraId="425B933F" w14:textId="08FDD8D9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1240</w:t>
            </w:r>
          </w:p>
        </w:tc>
        <w:tc>
          <w:tcPr>
            <w:tcW w:w="1933" w:type="dxa"/>
            <w:vAlign w:val="center"/>
          </w:tcPr>
          <w:p w14:paraId="5D572DD1" w14:textId="4527ED49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36,95%</w:t>
            </w:r>
          </w:p>
        </w:tc>
      </w:tr>
      <w:tr w:rsidR="007E79F8" w14:paraId="78A9E7BD" w14:textId="74858D9A" w:rsidTr="007E79F8">
        <w:trPr>
          <w:jc w:val="center"/>
        </w:trPr>
        <w:tc>
          <w:tcPr>
            <w:tcW w:w="593" w:type="dxa"/>
            <w:vAlign w:val="center"/>
          </w:tcPr>
          <w:p w14:paraId="1688102E" w14:textId="4BEA9BC1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</w:t>
            </w:r>
          </w:p>
        </w:tc>
        <w:tc>
          <w:tcPr>
            <w:tcW w:w="1643" w:type="dxa"/>
            <w:vAlign w:val="center"/>
          </w:tcPr>
          <w:p w14:paraId="7CE16350" w14:textId="25AD2F7A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1060</w:t>
            </w:r>
          </w:p>
        </w:tc>
        <w:tc>
          <w:tcPr>
            <w:tcW w:w="1872" w:type="dxa"/>
            <w:vAlign w:val="center"/>
          </w:tcPr>
          <w:p w14:paraId="6DABF383" w14:textId="2A6865A2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10,81%</w:t>
            </w:r>
          </w:p>
        </w:tc>
        <w:tc>
          <w:tcPr>
            <w:tcW w:w="565" w:type="dxa"/>
            <w:vAlign w:val="center"/>
          </w:tcPr>
          <w:p w14:paraId="19221C54" w14:textId="4E362D49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49</w:t>
            </w:r>
          </w:p>
        </w:tc>
        <w:tc>
          <w:tcPr>
            <w:tcW w:w="2410" w:type="dxa"/>
            <w:vAlign w:val="center"/>
          </w:tcPr>
          <w:p w14:paraId="24BAA1FC" w14:textId="3E6A7489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1245</w:t>
            </w:r>
          </w:p>
        </w:tc>
        <w:tc>
          <w:tcPr>
            <w:tcW w:w="1933" w:type="dxa"/>
            <w:vAlign w:val="center"/>
          </w:tcPr>
          <w:p w14:paraId="4296559D" w14:textId="54018CEB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37,57%</w:t>
            </w:r>
          </w:p>
        </w:tc>
      </w:tr>
      <w:tr w:rsidR="007E79F8" w14:paraId="1ACA6962" w14:textId="1C5F4DDD" w:rsidTr="007E79F8">
        <w:trPr>
          <w:jc w:val="center"/>
        </w:trPr>
        <w:tc>
          <w:tcPr>
            <w:tcW w:w="593" w:type="dxa"/>
            <w:vAlign w:val="center"/>
          </w:tcPr>
          <w:p w14:paraId="479D058C" w14:textId="22F0B2C9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</w:t>
            </w:r>
          </w:p>
        </w:tc>
        <w:tc>
          <w:tcPr>
            <w:tcW w:w="1643" w:type="dxa"/>
            <w:vAlign w:val="center"/>
          </w:tcPr>
          <w:p w14:paraId="6DEA9AC2" w14:textId="7641517D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1065</w:t>
            </w:r>
          </w:p>
        </w:tc>
        <w:tc>
          <w:tcPr>
            <w:tcW w:w="1872" w:type="dxa"/>
            <w:vAlign w:val="center"/>
          </w:tcPr>
          <w:p w14:paraId="5C3FE894" w14:textId="52231A8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11,65%</w:t>
            </w:r>
          </w:p>
        </w:tc>
        <w:tc>
          <w:tcPr>
            <w:tcW w:w="565" w:type="dxa"/>
            <w:vAlign w:val="center"/>
          </w:tcPr>
          <w:p w14:paraId="042AB1C0" w14:textId="787CCF90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50</w:t>
            </w:r>
          </w:p>
        </w:tc>
        <w:tc>
          <w:tcPr>
            <w:tcW w:w="2410" w:type="dxa"/>
            <w:vAlign w:val="center"/>
          </w:tcPr>
          <w:p w14:paraId="3CBC6A73" w14:textId="643BFE1D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1250</w:t>
            </w:r>
          </w:p>
        </w:tc>
        <w:tc>
          <w:tcPr>
            <w:tcW w:w="1933" w:type="dxa"/>
            <w:vAlign w:val="center"/>
          </w:tcPr>
          <w:p w14:paraId="0F3AEB5C" w14:textId="138401C4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38,18%</w:t>
            </w:r>
          </w:p>
        </w:tc>
      </w:tr>
      <w:tr w:rsidR="007E79F8" w14:paraId="1F63E790" w14:textId="6263D441" w:rsidTr="007E79F8">
        <w:trPr>
          <w:jc w:val="center"/>
        </w:trPr>
        <w:tc>
          <w:tcPr>
            <w:tcW w:w="593" w:type="dxa"/>
            <w:vAlign w:val="center"/>
          </w:tcPr>
          <w:p w14:paraId="52FABFE6" w14:textId="49A9A9FC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14</w:t>
            </w:r>
          </w:p>
        </w:tc>
        <w:tc>
          <w:tcPr>
            <w:tcW w:w="1643" w:type="dxa"/>
            <w:vAlign w:val="center"/>
          </w:tcPr>
          <w:p w14:paraId="78A0CF97" w14:textId="4E3B031A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1070</w:t>
            </w:r>
          </w:p>
        </w:tc>
        <w:tc>
          <w:tcPr>
            <w:tcW w:w="1872" w:type="dxa"/>
            <w:vAlign w:val="center"/>
          </w:tcPr>
          <w:p w14:paraId="4C48C96B" w14:textId="066649EC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12,49%</w:t>
            </w:r>
          </w:p>
        </w:tc>
        <w:tc>
          <w:tcPr>
            <w:tcW w:w="565" w:type="dxa"/>
            <w:vAlign w:val="center"/>
          </w:tcPr>
          <w:p w14:paraId="7896A487" w14:textId="447D7289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51</w:t>
            </w:r>
          </w:p>
        </w:tc>
        <w:tc>
          <w:tcPr>
            <w:tcW w:w="2410" w:type="dxa"/>
            <w:vAlign w:val="center"/>
          </w:tcPr>
          <w:p w14:paraId="4C1C5D2C" w14:textId="49C167B1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1255</w:t>
            </w:r>
          </w:p>
        </w:tc>
        <w:tc>
          <w:tcPr>
            <w:tcW w:w="1933" w:type="dxa"/>
            <w:vAlign w:val="center"/>
          </w:tcPr>
          <w:p w14:paraId="2AD2A56B" w14:textId="76FF212A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38,79%</w:t>
            </w:r>
          </w:p>
        </w:tc>
      </w:tr>
      <w:tr w:rsidR="007E79F8" w14:paraId="255B5AAA" w14:textId="6E20D19C" w:rsidTr="007E79F8">
        <w:trPr>
          <w:jc w:val="center"/>
        </w:trPr>
        <w:tc>
          <w:tcPr>
            <w:tcW w:w="593" w:type="dxa"/>
            <w:vAlign w:val="center"/>
          </w:tcPr>
          <w:p w14:paraId="6AB33D0D" w14:textId="31DAFE3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15</w:t>
            </w:r>
          </w:p>
        </w:tc>
        <w:tc>
          <w:tcPr>
            <w:tcW w:w="1643" w:type="dxa"/>
            <w:vAlign w:val="center"/>
          </w:tcPr>
          <w:p w14:paraId="793A079E" w14:textId="1B95A473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1075</w:t>
            </w:r>
          </w:p>
        </w:tc>
        <w:tc>
          <w:tcPr>
            <w:tcW w:w="1872" w:type="dxa"/>
            <w:vAlign w:val="center"/>
          </w:tcPr>
          <w:p w14:paraId="424327D1" w14:textId="3B678A96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13,32%</w:t>
            </w:r>
          </w:p>
        </w:tc>
        <w:tc>
          <w:tcPr>
            <w:tcW w:w="565" w:type="dxa"/>
            <w:vAlign w:val="center"/>
          </w:tcPr>
          <w:p w14:paraId="22F85BA8" w14:textId="5D080932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52</w:t>
            </w:r>
          </w:p>
        </w:tc>
        <w:tc>
          <w:tcPr>
            <w:tcW w:w="2410" w:type="dxa"/>
            <w:vAlign w:val="center"/>
          </w:tcPr>
          <w:p w14:paraId="6D321CD1" w14:textId="588CBA2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1260</w:t>
            </w:r>
          </w:p>
        </w:tc>
        <w:tc>
          <w:tcPr>
            <w:tcW w:w="1933" w:type="dxa"/>
            <w:vAlign w:val="center"/>
          </w:tcPr>
          <w:p w14:paraId="7C164268" w14:textId="0E1E897A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39,39%</w:t>
            </w:r>
          </w:p>
        </w:tc>
      </w:tr>
      <w:tr w:rsidR="007E79F8" w14:paraId="787BDBC7" w14:textId="7CFE8FFB" w:rsidTr="007E79F8">
        <w:trPr>
          <w:jc w:val="center"/>
        </w:trPr>
        <w:tc>
          <w:tcPr>
            <w:tcW w:w="593" w:type="dxa"/>
            <w:vAlign w:val="center"/>
          </w:tcPr>
          <w:p w14:paraId="7472FBF2" w14:textId="53E87717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16</w:t>
            </w:r>
          </w:p>
        </w:tc>
        <w:tc>
          <w:tcPr>
            <w:tcW w:w="1643" w:type="dxa"/>
            <w:vAlign w:val="center"/>
          </w:tcPr>
          <w:p w14:paraId="7A387177" w14:textId="0533F05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1080</w:t>
            </w:r>
          </w:p>
        </w:tc>
        <w:tc>
          <w:tcPr>
            <w:tcW w:w="1872" w:type="dxa"/>
            <w:vAlign w:val="center"/>
          </w:tcPr>
          <w:p w14:paraId="6265DA7D" w14:textId="05D43341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14,14%</w:t>
            </w:r>
          </w:p>
        </w:tc>
        <w:tc>
          <w:tcPr>
            <w:tcW w:w="565" w:type="dxa"/>
            <w:vAlign w:val="center"/>
          </w:tcPr>
          <w:p w14:paraId="50A3CE1B" w14:textId="28B9D26C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53</w:t>
            </w:r>
          </w:p>
        </w:tc>
        <w:tc>
          <w:tcPr>
            <w:tcW w:w="2410" w:type="dxa"/>
            <w:vAlign w:val="center"/>
          </w:tcPr>
          <w:p w14:paraId="2C6A149A" w14:textId="6BF1D3F7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1265</w:t>
            </w:r>
          </w:p>
        </w:tc>
        <w:tc>
          <w:tcPr>
            <w:tcW w:w="1933" w:type="dxa"/>
            <w:vAlign w:val="center"/>
          </w:tcPr>
          <w:p w14:paraId="4CE6884B" w14:textId="4DCC82C3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39,99%</w:t>
            </w:r>
          </w:p>
        </w:tc>
      </w:tr>
      <w:tr w:rsidR="007E79F8" w14:paraId="13DF6A23" w14:textId="430785AE" w:rsidTr="007E79F8">
        <w:trPr>
          <w:jc w:val="center"/>
        </w:trPr>
        <w:tc>
          <w:tcPr>
            <w:tcW w:w="593" w:type="dxa"/>
            <w:vAlign w:val="center"/>
          </w:tcPr>
          <w:p w14:paraId="4D784FAA" w14:textId="286B7B06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17</w:t>
            </w:r>
          </w:p>
        </w:tc>
        <w:tc>
          <w:tcPr>
            <w:tcW w:w="1643" w:type="dxa"/>
            <w:vAlign w:val="center"/>
          </w:tcPr>
          <w:p w14:paraId="1B951596" w14:textId="275F6515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1085</w:t>
            </w:r>
          </w:p>
        </w:tc>
        <w:tc>
          <w:tcPr>
            <w:tcW w:w="1872" w:type="dxa"/>
            <w:vAlign w:val="center"/>
          </w:tcPr>
          <w:p w14:paraId="4169D364" w14:textId="388F691E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14,96%</w:t>
            </w:r>
          </w:p>
        </w:tc>
        <w:tc>
          <w:tcPr>
            <w:tcW w:w="565" w:type="dxa"/>
            <w:vAlign w:val="center"/>
          </w:tcPr>
          <w:p w14:paraId="679A1734" w14:textId="1B047B89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54</w:t>
            </w:r>
          </w:p>
        </w:tc>
        <w:tc>
          <w:tcPr>
            <w:tcW w:w="2410" w:type="dxa"/>
            <w:vAlign w:val="center"/>
          </w:tcPr>
          <w:p w14:paraId="63D0931A" w14:textId="0F2E6027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1270</w:t>
            </w:r>
          </w:p>
        </w:tc>
        <w:tc>
          <w:tcPr>
            <w:tcW w:w="1933" w:type="dxa"/>
            <w:vAlign w:val="center"/>
          </w:tcPr>
          <w:p w14:paraId="12A03549" w14:textId="7EFDA80A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40,59%</w:t>
            </w:r>
          </w:p>
        </w:tc>
      </w:tr>
      <w:tr w:rsidR="007E79F8" w14:paraId="2F5A54D4" w14:textId="2728F987" w:rsidTr="007E79F8">
        <w:trPr>
          <w:jc w:val="center"/>
        </w:trPr>
        <w:tc>
          <w:tcPr>
            <w:tcW w:w="593" w:type="dxa"/>
            <w:vAlign w:val="center"/>
          </w:tcPr>
          <w:p w14:paraId="7B1E8CE8" w14:textId="523B0175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18</w:t>
            </w:r>
          </w:p>
        </w:tc>
        <w:tc>
          <w:tcPr>
            <w:tcW w:w="1643" w:type="dxa"/>
            <w:vAlign w:val="center"/>
          </w:tcPr>
          <w:p w14:paraId="5E10AC52" w14:textId="191CEC5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1090</w:t>
            </w:r>
          </w:p>
        </w:tc>
        <w:tc>
          <w:tcPr>
            <w:tcW w:w="1872" w:type="dxa"/>
            <w:vAlign w:val="center"/>
          </w:tcPr>
          <w:p w14:paraId="40AFB25C" w14:textId="7600E0DD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15,76%</w:t>
            </w:r>
          </w:p>
        </w:tc>
        <w:tc>
          <w:tcPr>
            <w:tcW w:w="565" w:type="dxa"/>
            <w:vAlign w:val="center"/>
          </w:tcPr>
          <w:p w14:paraId="47A3C756" w14:textId="30BF733B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55</w:t>
            </w:r>
          </w:p>
        </w:tc>
        <w:tc>
          <w:tcPr>
            <w:tcW w:w="2410" w:type="dxa"/>
            <w:vAlign w:val="center"/>
          </w:tcPr>
          <w:p w14:paraId="76DCB8A7" w14:textId="0BA59653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1275</w:t>
            </w:r>
          </w:p>
        </w:tc>
        <w:tc>
          <w:tcPr>
            <w:tcW w:w="1933" w:type="dxa"/>
            <w:vAlign w:val="center"/>
          </w:tcPr>
          <w:p w14:paraId="69F978DF" w14:textId="38682997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41,18%</w:t>
            </w:r>
          </w:p>
        </w:tc>
      </w:tr>
      <w:tr w:rsidR="007E79F8" w14:paraId="16D129C5" w14:textId="229EF222" w:rsidTr="007E79F8">
        <w:trPr>
          <w:jc w:val="center"/>
        </w:trPr>
        <w:tc>
          <w:tcPr>
            <w:tcW w:w="593" w:type="dxa"/>
            <w:vAlign w:val="center"/>
          </w:tcPr>
          <w:p w14:paraId="538DEE2E" w14:textId="570B2147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19</w:t>
            </w:r>
          </w:p>
        </w:tc>
        <w:tc>
          <w:tcPr>
            <w:tcW w:w="1643" w:type="dxa"/>
            <w:vAlign w:val="center"/>
          </w:tcPr>
          <w:p w14:paraId="06F72E43" w14:textId="729FC650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1095</w:t>
            </w:r>
          </w:p>
        </w:tc>
        <w:tc>
          <w:tcPr>
            <w:tcW w:w="1872" w:type="dxa"/>
            <w:vAlign w:val="center"/>
          </w:tcPr>
          <w:p w14:paraId="53B661C2" w14:textId="114B3D9C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16,56%</w:t>
            </w:r>
          </w:p>
        </w:tc>
        <w:tc>
          <w:tcPr>
            <w:tcW w:w="565" w:type="dxa"/>
            <w:vAlign w:val="center"/>
          </w:tcPr>
          <w:p w14:paraId="67E00076" w14:textId="13210201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56</w:t>
            </w:r>
          </w:p>
        </w:tc>
        <w:tc>
          <w:tcPr>
            <w:tcW w:w="2410" w:type="dxa"/>
            <w:vAlign w:val="center"/>
          </w:tcPr>
          <w:p w14:paraId="28CB0802" w14:textId="2F0E59EC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1280</w:t>
            </w:r>
          </w:p>
        </w:tc>
        <w:tc>
          <w:tcPr>
            <w:tcW w:w="1933" w:type="dxa"/>
            <w:vAlign w:val="center"/>
          </w:tcPr>
          <w:p w14:paraId="46BBC423" w14:textId="45E8B8D1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41,76%</w:t>
            </w:r>
          </w:p>
        </w:tc>
      </w:tr>
      <w:tr w:rsidR="007E79F8" w14:paraId="76141AA9" w14:textId="2C605EFD" w:rsidTr="007E79F8">
        <w:trPr>
          <w:jc w:val="center"/>
        </w:trPr>
        <w:tc>
          <w:tcPr>
            <w:tcW w:w="593" w:type="dxa"/>
            <w:vAlign w:val="center"/>
          </w:tcPr>
          <w:p w14:paraId="7B9FEDB3" w14:textId="1E74DD98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20</w:t>
            </w:r>
          </w:p>
        </w:tc>
        <w:tc>
          <w:tcPr>
            <w:tcW w:w="1643" w:type="dxa"/>
            <w:vAlign w:val="center"/>
          </w:tcPr>
          <w:p w14:paraId="416ED72D" w14:textId="2C91A75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1100</w:t>
            </w:r>
          </w:p>
        </w:tc>
        <w:tc>
          <w:tcPr>
            <w:tcW w:w="1872" w:type="dxa"/>
            <w:vAlign w:val="center"/>
          </w:tcPr>
          <w:p w14:paraId="5441A998" w14:textId="6D4C2AA6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17,36%</w:t>
            </w:r>
          </w:p>
        </w:tc>
        <w:tc>
          <w:tcPr>
            <w:tcW w:w="565" w:type="dxa"/>
            <w:vAlign w:val="center"/>
          </w:tcPr>
          <w:p w14:paraId="71CFDA0E" w14:textId="3A5B1ACB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57</w:t>
            </w:r>
          </w:p>
        </w:tc>
        <w:tc>
          <w:tcPr>
            <w:tcW w:w="2410" w:type="dxa"/>
            <w:vAlign w:val="center"/>
          </w:tcPr>
          <w:p w14:paraId="41BCFD73" w14:textId="31C9A829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1285</w:t>
            </w:r>
          </w:p>
        </w:tc>
        <w:tc>
          <w:tcPr>
            <w:tcW w:w="1933" w:type="dxa"/>
            <w:vAlign w:val="center"/>
          </w:tcPr>
          <w:p w14:paraId="0828D573" w14:textId="428466B0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42,34%</w:t>
            </w:r>
          </w:p>
        </w:tc>
      </w:tr>
      <w:tr w:rsidR="007E79F8" w14:paraId="71713008" w14:textId="21913F79" w:rsidTr="007E79F8">
        <w:trPr>
          <w:jc w:val="center"/>
        </w:trPr>
        <w:tc>
          <w:tcPr>
            <w:tcW w:w="593" w:type="dxa"/>
            <w:vAlign w:val="center"/>
          </w:tcPr>
          <w:p w14:paraId="46D8453C" w14:textId="709BE538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21</w:t>
            </w:r>
          </w:p>
        </w:tc>
        <w:tc>
          <w:tcPr>
            <w:tcW w:w="1643" w:type="dxa"/>
            <w:vAlign w:val="center"/>
          </w:tcPr>
          <w:p w14:paraId="71E4DEF8" w14:textId="36FB4049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1105</w:t>
            </w:r>
          </w:p>
        </w:tc>
        <w:tc>
          <w:tcPr>
            <w:tcW w:w="1872" w:type="dxa"/>
            <w:vAlign w:val="center"/>
          </w:tcPr>
          <w:p w14:paraId="744AB791" w14:textId="63631909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18,14%</w:t>
            </w:r>
          </w:p>
        </w:tc>
        <w:tc>
          <w:tcPr>
            <w:tcW w:w="565" w:type="dxa"/>
            <w:vAlign w:val="center"/>
          </w:tcPr>
          <w:p w14:paraId="1FB3D291" w14:textId="5E405945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58</w:t>
            </w:r>
          </w:p>
        </w:tc>
        <w:tc>
          <w:tcPr>
            <w:tcW w:w="2410" w:type="dxa"/>
            <w:vAlign w:val="center"/>
          </w:tcPr>
          <w:p w14:paraId="53D19FC4" w14:textId="6604AF80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1290</w:t>
            </w:r>
          </w:p>
        </w:tc>
        <w:tc>
          <w:tcPr>
            <w:tcW w:w="1933" w:type="dxa"/>
            <w:vAlign w:val="center"/>
          </w:tcPr>
          <w:p w14:paraId="5C3CBC41" w14:textId="168E4F99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42,92%</w:t>
            </w:r>
          </w:p>
        </w:tc>
      </w:tr>
      <w:tr w:rsidR="007E79F8" w14:paraId="1A45AA4C" w14:textId="210EE567" w:rsidTr="007E79F8">
        <w:trPr>
          <w:jc w:val="center"/>
        </w:trPr>
        <w:tc>
          <w:tcPr>
            <w:tcW w:w="593" w:type="dxa"/>
            <w:vAlign w:val="center"/>
          </w:tcPr>
          <w:p w14:paraId="4C5B49D0" w14:textId="79F53E9A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22</w:t>
            </w:r>
          </w:p>
        </w:tc>
        <w:tc>
          <w:tcPr>
            <w:tcW w:w="1643" w:type="dxa"/>
            <w:vAlign w:val="center"/>
          </w:tcPr>
          <w:p w14:paraId="652B8ED2" w14:textId="247DE951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1110</w:t>
            </w:r>
          </w:p>
        </w:tc>
        <w:tc>
          <w:tcPr>
            <w:tcW w:w="1872" w:type="dxa"/>
            <w:vAlign w:val="center"/>
          </w:tcPr>
          <w:p w14:paraId="5312FB75" w14:textId="3E5DD91A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18,92%</w:t>
            </w:r>
          </w:p>
        </w:tc>
        <w:tc>
          <w:tcPr>
            <w:tcW w:w="565" w:type="dxa"/>
            <w:vAlign w:val="center"/>
          </w:tcPr>
          <w:p w14:paraId="6BEDEA9E" w14:textId="4D1F252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59</w:t>
            </w:r>
          </w:p>
        </w:tc>
        <w:tc>
          <w:tcPr>
            <w:tcW w:w="2410" w:type="dxa"/>
            <w:vAlign w:val="center"/>
          </w:tcPr>
          <w:p w14:paraId="742F7CFF" w14:textId="005A2CFC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1295</w:t>
            </w:r>
          </w:p>
        </w:tc>
        <w:tc>
          <w:tcPr>
            <w:tcW w:w="1933" w:type="dxa"/>
            <w:vAlign w:val="center"/>
          </w:tcPr>
          <w:p w14:paraId="53836773" w14:textId="17F06B1F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43,49%</w:t>
            </w:r>
          </w:p>
        </w:tc>
      </w:tr>
      <w:tr w:rsidR="007E79F8" w14:paraId="1B9CD23F" w14:textId="7324881B" w:rsidTr="007E79F8">
        <w:trPr>
          <w:jc w:val="center"/>
        </w:trPr>
        <w:tc>
          <w:tcPr>
            <w:tcW w:w="593" w:type="dxa"/>
            <w:vAlign w:val="center"/>
          </w:tcPr>
          <w:p w14:paraId="21407662" w14:textId="61BEF4E7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23</w:t>
            </w:r>
          </w:p>
        </w:tc>
        <w:tc>
          <w:tcPr>
            <w:tcW w:w="1643" w:type="dxa"/>
            <w:vAlign w:val="center"/>
          </w:tcPr>
          <w:p w14:paraId="410A53CF" w14:textId="5A832742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1115</w:t>
            </w:r>
          </w:p>
        </w:tc>
        <w:tc>
          <w:tcPr>
            <w:tcW w:w="1872" w:type="dxa"/>
            <w:vAlign w:val="center"/>
          </w:tcPr>
          <w:p w14:paraId="443E0D9B" w14:textId="5C8AC0F1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19,96%</w:t>
            </w:r>
          </w:p>
        </w:tc>
        <w:tc>
          <w:tcPr>
            <w:tcW w:w="565" w:type="dxa"/>
            <w:vAlign w:val="center"/>
          </w:tcPr>
          <w:p w14:paraId="5DA312F1" w14:textId="4F927BF8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60</w:t>
            </w:r>
          </w:p>
        </w:tc>
        <w:tc>
          <w:tcPr>
            <w:tcW w:w="2410" w:type="dxa"/>
            <w:vAlign w:val="center"/>
          </w:tcPr>
          <w:p w14:paraId="61DF6C71" w14:textId="28FAEFF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1300</w:t>
            </w:r>
          </w:p>
        </w:tc>
        <w:tc>
          <w:tcPr>
            <w:tcW w:w="1933" w:type="dxa"/>
            <w:vAlign w:val="center"/>
          </w:tcPr>
          <w:p w14:paraId="5B867223" w14:textId="624D5C0E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44,06%</w:t>
            </w:r>
          </w:p>
        </w:tc>
      </w:tr>
      <w:tr w:rsidR="007E79F8" w14:paraId="6927F7C8" w14:textId="4FD58C25" w:rsidTr="007E79F8">
        <w:trPr>
          <w:jc w:val="center"/>
        </w:trPr>
        <w:tc>
          <w:tcPr>
            <w:tcW w:w="593" w:type="dxa"/>
            <w:vAlign w:val="center"/>
          </w:tcPr>
          <w:p w14:paraId="289A6EC2" w14:textId="4CAACD12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24</w:t>
            </w:r>
          </w:p>
        </w:tc>
        <w:tc>
          <w:tcPr>
            <w:tcW w:w="1643" w:type="dxa"/>
            <w:vAlign w:val="center"/>
          </w:tcPr>
          <w:p w14:paraId="4797C551" w14:textId="6EB25F21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1120</w:t>
            </w:r>
          </w:p>
        </w:tc>
        <w:tc>
          <w:tcPr>
            <w:tcW w:w="1872" w:type="dxa"/>
            <w:vAlign w:val="center"/>
          </w:tcPr>
          <w:p w14:paraId="2479A126" w14:textId="7E17F604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20,45%</w:t>
            </w:r>
          </w:p>
        </w:tc>
        <w:tc>
          <w:tcPr>
            <w:tcW w:w="565" w:type="dxa"/>
            <w:vAlign w:val="center"/>
          </w:tcPr>
          <w:p w14:paraId="1A63AE2A" w14:textId="4E9EF57A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61</w:t>
            </w:r>
          </w:p>
        </w:tc>
        <w:tc>
          <w:tcPr>
            <w:tcW w:w="2410" w:type="dxa"/>
            <w:vAlign w:val="center"/>
          </w:tcPr>
          <w:p w14:paraId="40E98437" w14:textId="144A6B77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1305</w:t>
            </w:r>
          </w:p>
        </w:tc>
        <w:tc>
          <w:tcPr>
            <w:tcW w:w="1933" w:type="dxa"/>
            <w:vAlign w:val="center"/>
          </w:tcPr>
          <w:p w14:paraId="4E6E42B4" w14:textId="4B4B9391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44,62%</w:t>
            </w:r>
          </w:p>
        </w:tc>
      </w:tr>
      <w:tr w:rsidR="007E79F8" w14:paraId="01EA4519" w14:textId="7701D65E" w:rsidTr="007E79F8">
        <w:trPr>
          <w:jc w:val="center"/>
        </w:trPr>
        <w:tc>
          <w:tcPr>
            <w:tcW w:w="593" w:type="dxa"/>
            <w:vAlign w:val="center"/>
          </w:tcPr>
          <w:p w14:paraId="616C06A2" w14:textId="7CA6EFC9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25</w:t>
            </w:r>
          </w:p>
        </w:tc>
        <w:tc>
          <w:tcPr>
            <w:tcW w:w="1643" w:type="dxa"/>
            <w:vAlign w:val="center"/>
          </w:tcPr>
          <w:p w14:paraId="08476732" w14:textId="27DF3F73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1125</w:t>
            </w:r>
          </w:p>
        </w:tc>
        <w:tc>
          <w:tcPr>
            <w:tcW w:w="1872" w:type="dxa"/>
            <w:vAlign w:val="center"/>
          </w:tcPr>
          <w:p w14:paraId="364EA3AF" w14:textId="5FD45189" w:rsidR="00C83F60" w:rsidRDefault="00C83F60" w:rsidP="00C83F60">
            <w:pPr>
              <w:tabs>
                <w:tab w:val="left" w:pos="7824"/>
              </w:tabs>
              <w:jc w:val="center"/>
            </w:pPr>
            <w:r>
              <w:t>21,21%</w:t>
            </w:r>
          </w:p>
        </w:tc>
        <w:tc>
          <w:tcPr>
            <w:tcW w:w="565" w:type="dxa"/>
            <w:vAlign w:val="center"/>
          </w:tcPr>
          <w:p w14:paraId="64ADBFC5" w14:textId="745A365C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62</w:t>
            </w:r>
          </w:p>
        </w:tc>
        <w:tc>
          <w:tcPr>
            <w:tcW w:w="2410" w:type="dxa"/>
            <w:vAlign w:val="center"/>
          </w:tcPr>
          <w:p w14:paraId="6BCD3750" w14:textId="4F2B09CE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1310</w:t>
            </w:r>
          </w:p>
        </w:tc>
        <w:tc>
          <w:tcPr>
            <w:tcW w:w="1933" w:type="dxa"/>
            <w:vAlign w:val="center"/>
          </w:tcPr>
          <w:p w14:paraId="1C89D255" w14:textId="7ACDE42A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45,18%</w:t>
            </w:r>
          </w:p>
        </w:tc>
      </w:tr>
      <w:tr w:rsidR="007E79F8" w14:paraId="0E8D24F1" w14:textId="6E56B5DB" w:rsidTr="007E79F8">
        <w:trPr>
          <w:jc w:val="center"/>
        </w:trPr>
        <w:tc>
          <w:tcPr>
            <w:tcW w:w="593" w:type="dxa"/>
            <w:vAlign w:val="center"/>
          </w:tcPr>
          <w:p w14:paraId="65FEBCCE" w14:textId="5014B87C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26</w:t>
            </w:r>
          </w:p>
        </w:tc>
        <w:tc>
          <w:tcPr>
            <w:tcW w:w="1643" w:type="dxa"/>
            <w:vAlign w:val="center"/>
          </w:tcPr>
          <w:p w14:paraId="789E28F0" w14:textId="6D7D80F3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1130</w:t>
            </w:r>
          </w:p>
        </w:tc>
        <w:tc>
          <w:tcPr>
            <w:tcW w:w="1872" w:type="dxa"/>
            <w:vAlign w:val="center"/>
          </w:tcPr>
          <w:p w14:paraId="669573EC" w14:textId="4C72FB66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21,96%</w:t>
            </w:r>
          </w:p>
        </w:tc>
        <w:tc>
          <w:tcPr>
            <w:tcW w:w="565" w:type="dxa"/>
            <w:vAlign w:val="center"/>
          </w:tcPr>
          <w:p w14:paraId="17FA5698" w14:textId="2857A5B1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63</w:t>
            </w:r>
          </w:p>
        </w:tc>
        <w:tc>
          <w:tcPr>
            <w:tcW w:w="2410" w:type="dxa"/>
            <w:vAlign w:val="center"/>
          </w:tcPr>
          <w:p w14:paraId="56F2C058" w14:textId="2870A41C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1315</w:t>
            </w:r>
          </w:p>
        </w:tc>
        <w:tc>
          <w:tcPr>
            <w:tcW w:w="1933" w:type="dxa"/>
            <w:vAlign w:val="center"/>
          </w:tcPr>
          <w:p w14:paraId="0F8B8E7E" w14:textId="0A85837D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45,73%</w:t>
            </w:r>
          </w:p>
        </w:tc>
      </w:tr>
      <w:tr w:rsidR="007E79F8" w14:paraId="4037C01C" w14:textId="77E63C08" w:rsidTr="007E79F8">
        <w:trPr>
          <w:jc w:val="center"/>
        </w:trPr>
        <w:tc>
          <w:tcPr>
            <w:tcW w:w="593" w:type="dxa"/>
            <w:vAlign w:val="center"/>
          </w:tcPr>
          <w:p w14:paraId="3F32D170" w14:textId="4CA35FBA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27</w:t>
            </w:r>
          </w:p>
        </w:tc>
        <w:tc>
          <w:tcPr>
            <w:tcW w:w="1643" w:type="dxa"/>
            <w:vAlign w:val="center"/>
          </w:tcPr>
          <w:p w14:paraId="1B9999A5" w14:textId="34A6F98D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1135</w:t>
            </w:r>
          </w:p>
        </w:tc>
        <w:tc>
          <w:tcPr>
            <w:tcW w:w="1872" w:type="dxa"/>
            <w:vAlign w:val="center"/>
          </w:tcPr>
          <w:p w14:paraId="6EA80E41" w14:textId="7C5A6BBA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22,71%</w:t>
            </w:r>
          </w:p>
        </w:tc>
        <w:tc>
          <w:tcPr>
            <w:tcW w:w="565" w:type="dxa"/>
            <w:vAlign w:val="center"/>
          </w:tcPr>
          <w:p w14:paraId="0A045869" w14:textId="47D54237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64</w:t>
            </w:r>
          </w:p>
        </w:tc>
        <w:tc>
          <w:tcPr>
            <w:tcW w:w="2410" w:type="dxa"/>
            <w:vAlign w:val="center"/>
          </w:tcPr>
          <w:p w14:paraId="0E60EF97" w14:textId="5F27295F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1320</w:t>
            </w:r>
          </w:p>
        </w:tc>
        <w:tc>
          <w:tcPr>
            <w:tcW w:w="1933" w:type="dxa"/>
            <w:vAlign w:val="center"/>
          </w:tcPr>
          <w:p w14:paraId="5699EAF4" w14:textId="1A43EDBB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46,28%</w:t>
            </w:r>
          </w:p>
        </w:tc>
      </w:tr>
      <w:tr w:rsidR="007E79F8" w14:paraId="35CDE5EC" w14:textId="69D769C8" w:rsidTr="007E79F8">
        <w:trPr>
          <w:jc w:val="center"/>
        </w:trPr>
        <w:tc>
          <w:tcPr>
            <w:tcW w:w="593" w:type="dxa"/>
            <w:vAlign w:val="center"/>
          </w:tcPr>
          <w:p w14:paraId="36C4A7BB" w14:textId="2F841148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28</w:t>
            </w:r>
          </w:p>
        </w:tc>
        <w:tc>
          <w:tcPr>
            <w:tcW w:w="1643" w:type="dxa"/>
            <w:vAlign w:val="center"/>
          </w:tcPr>
          <w:p w14:paraId="3163793E" w14:textId="0512B66C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1140</w:t>
            </w:r>
          </w:p>
        </w:tc>
        <w:tc>
          <w:tcPr>
            <w:tcW w:w="1872" w:type="dxa"/>
            <w:vAlign w:val="center"/>
          </w:tcPr>
          <w:p w14:paraId="502EFDDD" w14:textId="3CFEF506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23,44%</w:t>
            </w:r>
          </w:p>
        </w:tc>
        <w:tc>
          <w:tcPr>
            <w:tcW w:w="565" w:type="dxa"/>
            <w:vAlign w:val="center"/>
          </w:tcPr>
          <w:p w14:paraId="65AAA392" w14:textId="28AF9F5E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65</w:t>
            </w:r>
          </w:p>
        </w:tc>
        <w:tc>
          <w:tcPr>
            <w:tcW w:w="2410" w:type="dxa"/>
            <w:vAlign w:val="center"/>
          </w:tcPr>
          <w:p w14:paraId="5FB6A7E8" w14:textId="426914C3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1325</w:t>
            </w:r>
          </w:p>
        </w:tc>
        <w:tc>
          <w:tcPr>
            <w:tcW w:w="1933" w:type="dxa"/>
            <w:vAlign w:val="center"/>
          </w:tcPr>
          <w:p w14:paraId="08020104" w14:textId="1000AEE7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46,83%</w:t>
            </w:r>
          </w:p>
        </w:tc>
      </w:tr>
      <w:tr w:rsidR="007E79F8" w14:paraId="262BC143" w14:textId="4FEDA462" w:rsidTr="007E79F8">
        <w:trPr>
          <w:jc w:val="center"/>
        </w:trPr>
        <w:tc>
          <w:tcPr>
            <w:tcW w:w="593" w:type="dxa"/>
            <w:vAlign w:val="center"/>
          </w:tcPr>
          <w:p w14:paraId="3E511C6A" w14:textId="72A41F08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29</w:t>
            </w:r>
          </w:p>
        </w:tc>
        <w:tc>
          <w:tcPr>
            <w:tcW w:w="1643" w:type="dxa"/>
            <w:vAlign w:val="center"/>
          </w:tcPr>
          <w:p w14:paraId="48BBD83D" w14:textId="23D0B4DF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1145</w:t>
            </w:r>
          </w:p>
        </w:tc>
        <w:tc>
          <w:tcPr>
            <w:tcW w:w="1872" w:type="dxa"/>
            <w:vAlign w:val="center"/>
          </w:tcPr>
          <w:p w14:paraId="69636BCF" w14:textId="5D8FF8F1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24,18%</w:t>
            </w:r>
          </w:p>
        </w:tc>
        <w:tc>
          <w:tcPr>
            <w:tcW w:w="565" w:type="dxa"/>
            <w:vAlign w:val="center"/>
          </w:tcPr>
          <w:p w14:paraId="0DD21BB3" w14:textId="2E914786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66</w:t>
            </w:r>
          </w:p>
        </w:tc>
        <w:tc>
          <w:tcPr>
            <w:tcW w:w="2410" w:type="dxa"/>
            <w:vAlign w:val="center"/>
          </w:tcPr>
          <w:p w14:paraId="2504A1C1" w14:textId="3F66EBA3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1330</w:t>
            </w:r>
          </w:p>
        </w:tc>
        <w:tc>
          <w:tcPr>
            <w:tcW w:w="1933" w:type="dxa"/>
            <w:vAlign w:val="center"/>
          </w:tcPr>
          <w:p w14:paraId="6AC82AB3" w14:textId="7B1556F0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47,37%</w:t>
            </w:r>
          </w:p>
        </w:tc>
      </w:tr>
      <w:tr w:rsidR="007E79F8" w14:paraId="23901545" w14:textId="1C1B12D6" w:rsidTr="007E79F8">
        <w:trPr>
          <w:jc w:val="center"/>
        </w:trPr>
        <w:tc>
          <w:tcPr>
            <w:tcW w:w="593" w:type="dxa"/>
            <w:vAlign w:val="center"/>
          </w:tcPr>
          <w:p w14:paraId="331ADA2B" w14:textId="571DFDDA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30</w:t>
            </w:r>
          </w:p>
        </w:tc>
        <w:tc>
          <w:tcPr>
            <w:tcW w:w="1643" w:type="dxa"/>
            <w:vAlign w:val="center"/>
          </w:tcPr>
          <w:p w14:paraId="28307778" w14:textId="4E95AA70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1150</w:t>
            </w:r>
          </w:p>
        </w:tc>
        <w:tc>
          <w:tcPr>
            <w:tcW w:w="1872" w:type="dxa"/>
            <w:vAlign w:val="center"/>
          </w:tcPr>
          <w:p w14:paraId="6663F3E2" w14:textId="47F41495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24,90%</w:t>
            </w:r>
          </w:p>
        </w:tc>
        <w:tc>
          <w:tcPr>
            <w:tcW w:w="565" w:type="dxa"/>
            <w:vAlign w:val="center"/>
          </w:tcPr>
          <w:p w14:paraId="7487F90C" w14:textId="219C8F5F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67</w:t>
            </w:r>
          </w:p>
        </w:tc>
        <w:tc>
          <w:tcPr>
            <w:tcW w:w="2410" w:type="dxa"/>
            <w:vAlign w:val="center"/>
          </w:tcPr>
          <w:p w14:paraId="4618A7F4" w14:textId="3BC062E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1335</w:t>
            </w:r>
          </w:p>
        </w:tc>
        <w:tc>
          <w:tcPr>
            <w:tcW w:w="1933" w:type="dxa"/>
            <w:vAlign w:val="center"/>
          </w:tcPr>
          <w:p w14:paraId="55AE4E51" w14:textId="30FE8F65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47,91%</w:t>
            </w:r>
          </w:p>
        </w:tc>
      </w:tr>
      <w:tr w:rsidR="007E79F8" w14:paraId="053ED81F" w14:textId="1AFF6A92" w:rsidTr="007E79F8">
        <w:trPr>
          <w:jc w:val="center"/>
        </w:trPr>
        <w:tc>
          <w:tcPr>
            <w:tcW w:w="593" w:type="dxa"/>
            <w:vAlign w:val="center"/>
          </w:tcPr>
          <w:p w14:paraId="00F9C500" w14:textId="0BCF283E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31</w:t>
            </w:r>
          </w:p>
        </w:tc>
        <w:tc>
          <w:tcPr>
            <w:tcW w:w="1643" w:type="dxa"/>
            <w:vAlign w:val="center"/>
          </w:tcPr>
          <w:p w14:paraId="090751BE" w14:textId="3764FE8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1155</w:t>
            </w:r>
          </w:p>
        </w:tc>
        <w:tc>
          <w:tcPr>
            <w:tcW w:w="1872" w:type="dxa"/>
            <w:vAlign w:val="center"/>
          </w:tcPr>
          <w:p w14:paraId="78D7AE18" w14:textId="4C925B1D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25,62%</w:t>
            </w:r>
          </w:p>
        </w:tc>
        <w:tc>
          <w:tcPr>
            <w:tcW w:w="565" w:type="dxa"/>
            <w:vAlign w:val="center"/>
          </w:tcPr>
          <w:p w14:paraId="4A22C5E7" w14:textId="2324D9D6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68</w:t>
            </w:r>
          </w:p>
        </w:tc>
        <w:tc>
          <w:tcPr>
            <w:tcW w:w="2410" w:type="dxa"/>
            <w:vAlign w:val="center"/>
          </w:tcPr>
          <w:p w14:paraId="257AF81E" w14:textId="69793D24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1340</w:t>
            </w:r>
          </w:p>
        </w:tc>
        <w:tc>
          <w:tcPr>
            <w:tcW w:w="1933" w:type="dxa"/>
            <w:vAlign w:val="center"/>
          </w:tcPr>
          <w:p w14:paraId="53A82127" w14:textId="68CF885E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48,44%</w:t>
            </w:r>
          </w:p>
        </w:tc>
      </w:tr>
      <w:tr w:rsidR="007E79F8" w14:paraId="76B508F3" w14:textId="740CC542" w:rsidTr="007E79F8">
        <w:trPr>
          <w:jc w:val="center"/>
        </w:trPr>
        <w:tc>
          <w:tcPr>
            <w:tcW w:w="593" w:type="dxa"/>
            <w:vAlign w:val="center"/>
          </w:tcPr>
          <w:p w14:paraId="57031DFA" w14:textId="46A14081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32</w:t>
            </w:r>
          </w:p>
        </w:tc>
        <w:tc>
          <w:tcPr>
            <w:tcW w:w="1643" w:type="dxa"/>
            <w:vAlign w:val="center"/>
          </w:tcPr>
          <w:p w14:paraId="2DA1EEA4" w14:textId="3AB5A1CB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1160</w:t>
            </w:r>
          </w:p>
        </w:tc>
        <w:tc>
          <w:tcPr>
            <w:tcW w:w="1872" w:type="dxa"/>
            <w:vAlign w:val="center"/>
          </w:tcPr>
          <w:p w14:paraId="384CD5DB" w14:textId="30DFA909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26,33%</w:t>
            </w:r>
          </w:p>
        </w:tc>
        <w:tc>
          <w:tcPr>
            <w:tcW w:w="565" w:type="dxa"/>
            <w:vAlign w:val="center"/>
          </w:tcPr>
          <w:p w14:paraId="65E088D7" w14:textId="54CB1038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69</w:t>
            </w:r>
          </w:p>
        </w:tc>
        <w:tc>
          <w:tcPr>
            <w:tcW w:w="2410" w:type="dxa"/>
            <w:vAlign w:val="center"/>
          </w:tcPr>
          <w:p w14:paraId="418F9B51" w14:textId="137C834E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1345</w:t>
            </w:r>
          </w:p>
        </w:tc>
        <w:tc>
          <w:tcPr>
            <w:tcW w:w="1933" w:type="dxa"/>
            <w:vAlign w:val="center"/>
          </w:tcPr>
          <w:p w14:paraId="28F86AFE" w14:textId="2F73A0DB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48,97%</w:t>
            </w:r>
          </w:p>
        </w:tc>
      </w:tr>
      <w:tr w:rsidR="007E79F8" w14:paraId="114BA6D5" w14:textId="5D2D490B" w:rsidTr="007E79F8">
        <w:trPr>
          <w:jc w:val="center"/>
        </w:trPr>
        <w:tc>
          <w:tcPr>
            <w:tcW w:w="593" w:type="dxa"/>
            <w:vAlign w:val="center"/>
          </w:tcPr>
          <w:p w14:paraId="0D988C33" w14:textId="7E1A5A77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33</w:t>
            </w:r>
          </w:p>
        </w:tc>
        <w:tc>
          <w:tcPr>
            <w:tcW w:w="1643" w:type="dxa"/>
            <w:vAlign w:val="center"/>
          </w:tcPr>
          <w:p w14:paraId="30472D09" w14:textId="4FB9B397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1165</w:t>
            </w:r>
          </w:p>
        </w:tc>
        <w:tc>
          <w:tcPr>
            <w:tcW w:w="1872" w:type="dxa"/>
            <w:vAlign w:val="center"/>
          </w:tcPr>
          <w:p w14:paraId="35978810" w14:textId="6048974B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27,04%</w:t>
            </w:r>
          </w:p>
        </w:tc>
        <w:tc>
          <w:tcPr>
            <w:tcW w:w="565" w:type="dxa"/>
            <w:vAlign w:val="center"/>
          </w:tcPr>
          <w:p w14:paraId="68977EBE" w14:textId="0886A402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70</w:t>
            </w:r>
          </w:p>
        </w:tc>
        <w:tc>
          <w:tcPr>
            <w:tcW w:w="2410" w:type="dxa"/>
            <w:vAlign w:val="center"/>
          </w:tcPr>
          <w:p w14:paraId="4BB22C57" w14:textId="2C5ABEDD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1350</w:t>
            </w:r>
          </w:p>
        </w:tc>
        <w:tc>
          <w:tcPr>
            <w:tcW w:w="1933" w:type="dxa"/>
            <w:vAlign w:val="center"/>
          </w:tcPr>
          <w:p w14:paraId="2D5822BC" w14:textId="69C229B7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49,49%</w:t>
            </w:r>
          </w:p>
        </w:tc>
      </w:tr>
      <w:tr w:rsidR="007E79F8" w14:paraId="39426C03" w14:textId="293943D1" w:rsidTr="007E79F8">
        <w:trPr>
          <w:jc w:val="center"/>
        </w:trPr>
        <w:tc>
          <w:tcPr>
            <w:tcW w:w="593" w:type="dxa"/>
            <w:vAlign w:val="center"/>
          </w:tcPr>
          <w:p w14:paraId="43287582" w14:textId="233FFF75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34</w:t>
            </w:r>
          </w:p>
        </w:tc>
        <w:tc>
          <w:tcPr>
            <w:tcW w:w="1643" w:type="dxa"/>
            <w:vAlign w:val="center"/>
          </w:tcPr>
          <w:p w14:paraId="0230E49B" w14:textId="3436C3EE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1170</w:t>
            </w:r>
          </w:p>
        </w:tc>
        <w:tc>
          <w:tcPr>
            <w:tcW w:w="1872" w:type="dxa"/>
            <w:vAlign w:val="center"/>
          </w:tcPr>
          <w:p w14:paraId="28BEC2C3" w14:textId="5907B8EF" w:rsidR="007E79F8" w:rsidRDefault="00C83F60" w:rsidP="007E79F8">
            <w:pPr>
              <w:tabs>
                <w:tab w:val="left" w:pos="7824"/>
              </w:tabs>
              <w:jc w:val="center"/>
            </w:pPr>
            <w:r>
              <w:t>27,74%</w:t>
            </w:r>
          </w:p>
        </w:tc>
        <w:tc>
          <w:tcPr>
            <w:tcW w:w="565" w:type="dxa"/>
            <w:vAlign w:val="center"/>
          </w:tcPr>
          <w:p w14:paraId="17A1C1F0" w14:textId="658EE4FF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71</w:t>
            </w:r>
          </w:p>
        </w:tc>
        <w:tc>
          <w:tcPr>
            <w:tcW w:w="2410" w:type="dxa"/>
            <w:vAlign w:val="center"/>
          </w:tcPr>
          <w:p w14:paraId="1BFC0308" w14:textId="65653565" w:rsidR="007E79F8" w:rsidRDefault="007E79F8" w:rsidP="007E79F8">
            <w:pPr>
              <w:tabs>
                <w:tab w:val="left" w:pos="7824"/>
              </w:tabs>
              <w:jc w:val="center"/>
            </w:pPr>
            <w:r>
              <w:t>1355</w:t>
            </w:r>
          </w:p>
        </w:tc>
        <w:tc>
          <w:tcPr>
            <w:tcW w:w="1933" w:type="dxa"/>
            <w:vAlign w:val="center"/>
          </w:tcPr>
          <w:p w14:paraId="14EB6146" w14:textId="21E27737" w:rsidR="007E79F8" w:rsidRDefault="00E4665C" w:rsidP="007E79F8">
            <w:pPr>
              <w:tabs>
                <w:tab w:val="left" w:pos="7824"/>
              </w:tabs>
              <w:jc w:val="center"/>
            </w:pPr>
            <w:r>
              <w:t>50,02%</w:t>
            </w:r>
          </w:p>
        </w:tc>
      </w:tr>
      <w:tr w:rsidR="00767C0E" w14:paraId="308FE139" w14:textId="24FF84B0" w:rsidTr="007E79F8">
        <w:trPr>
          <w:jc w:val="center"/>
        </w:trPr>
        <w:tc>
          <w:tcPr>
            <w:tcW w:w="593" w:type="dxa"/>
            <w:vAlign w:val="center"/>
          </w:tcPr>
          <w:p w14:paraId="67D27AB7" w14:textId="24E9F5E0" w:rsidR="00767C0E" w:rsidRDefault="00767C0E" w:rsidP="007E79F8">
            <w:pPr>
              <w:tabs>
                <w:tab w:val="left" w:pos="7824"/>
              </w:tabs>
              <w:jc w:val="center"/>
            </w:pPr>
            <w:r>
              <w:t>35</w:t>
            </w:r>
          </w:p>
        </w:tc>
        <w:tc>
          <w:tcPr>
            <w:tcW w:w="1643" w:type="dxa"/>
            <w:vAlign w:val="center"/>
          </w:tcPr>
          <w:p w14:paraId="10BAAE47" w14:textId="01428C88" w:rsidR="00767C0E" w:rsidRDefault="00767C0E" w:rsidP="007E79F8">
            <w:pPr>
              <w:tabs>
                <w:tab w:val="left" w:pos="7824"/>
              </w:tabs>
              <w:jc w:val="center"/>
            </w:pPr>
            <w:r>
              <w:t>1175</w:t>
            </w:r>
          </w:p>
        </w:tc>
        <w:tc>
          <w:tcPr>
            <w:tcW w:w="1872" w:type="dxa"/>
            <w:vAlign w:val="center"/>
          </w:tcPr>
          <w:p w14:paraId="64BC8D91" w14:textId="6D1B1B76" w:rsidR="00767C0E" w:rsidRDefault="00C83F60" w:rsidP="007E79F8">
            <w:pPr>
              <w:tabs>
                <w:tab w:val="left" w:pos="7824"/>
              </w:tabs>
              <w:jc w:val="center"/>
            </w:pPr>
            <w:r>
              <w:t>28,43%</w:t>
            </w:r>
          </w:p>
        </w:tc>
        <w:tc>
          <w:tcPr>
            <w:tcW w:w="565" w:type="dxa"/>
            <w:vAlign w:val="center"/>
          </w:tcPr>
          <w:p w14:paraId="2FE37B88" w14:textId="402D1E5A" w:rsidR="00767C0E" w:rsidRDefault="007E79F8" w:rsidP="007E79F8">
            <w:pPr>
              <w:tabs>
                <w:tab w:val="left" w:pos="7824"/>
              </w:tabs>
              <w:jc w:val="center"/>
            </w:pPr>
            <w:r>
              <w:t>72</w:t>
            </w:r>
          </w:p>
        </w:tc>
        <w:tc>
          <w:tcPr>
            <w:tcW w:w="2410" w:type="dxa"/>
            <w:vAlign w:val="center"/>
          </w:tcPr>
          <w:p w14:paraId="46864610" w14:textId="015000EC" w:rsidR="00767C0E" w:rsidRDefault="007E79F8" w:rsidP="007E79F8">
            <w:pPr>
              <w:tabs>
                <w:tab w:val="left" w:pos="7824"/>
              </w:tabs>
              <w:jc w:val="center"/>
            </w:pPr>
            <w:r>
              <w:t>1360</w:t>
            </w:r>
          </w:p>
        </w:tc>
        <w:tc>
          <w:tcPr>
            <w:tcW w:w="1933" w:type="dxa"/>
            <w:vAlign w:val="center"/>
          </w:tcPr>
          <w:p w14:paraId="799207A3" w14:textId="7535914B" w:rsidR="00767C0E" w:rsidRDefault="00E4665C" w:rsidP="007E79F8">
            <w:pPr>
              <w:tabs>
                <w:tab w:val="left" w:pos="7824"/>
              </w:tabs>
              <w:jc w:val="center"/>
            </w:pPr>
            <w:r>
              <w:t>50,53%</w:t>
            </w:r>
          </w:p>
        </w:tc>
      </w:tr>
      <w:tr w:rsidR="00767C0E" w14:paraId="24C01B38" w14:textId="723BDECA" w:rsidTr="007E79F8">
        <w:trPr>
          <w:jc w:val="center"/>
        </w:trPr>
        <w:tc>
          <w:tcPr>
            <w:tcW w:w="593" w:type="dxa"/>
            <w:vAlign w:val="center"/>
          </w:tcPr>
          <w:p w14:paraId="568360EA" w14:textId="5D864140" w:rsidR="00767C0E" w:rsidRDefault="00767C0E" w:rsidP="007E79F8">
            <w:pPr>
              <w:tabs>
                <w:tab w:val="left" w:pos="7824"/>
              </w:tabs>
              <w:jc w:val="center"/>
            </w:pPr>
            <w:r>
              <w:t>36</w:t>
            </w:r>
          </w:p>
        </w:tc>
        <w:tc>
          <w:tcPr>
            <w:tcW w:w="1643" w:type="dxa"/>
            <w:vAlign w:val="center"/>
          </w:tcPr>
          <w:p w14:paraId="0929C4B5" w14:textId="20EAB086" w:rsidR="00767C0E" w:rsidRDefault="00767C0E" w:rsidP="007E79F8">
            <w:pPr>
              <w:tabs>
                <w:tab w:val="left" w:pos="7824"/>
              </w:tabs>
              <w:jc w:val="center"/>
            </w:pPr>
            <w:r>
              <w:t>1180</w:t>
            </w:r>
          </w:p>
        </w:tc>
        <w:tc>
          <w:tcPr>
            <w:tcW w:w="1872" w:type="dxa"/>
            <w:vAlign w:val="center"/>
          </w:tcPr>
          <w:p w14:paraId="226C031C" w14:textId="633C8CC4" w:rsidR="00767C0E" w:rsidRDefault="00C83F60" w:rsidP="007E79F8">
            <w:pPr>
              <w:tabs>
                <w:tab w:val="left" w:pos="7824"/>
              </w:tabs>
              <w:jc w:val="center"/>
            </w:pPr>
            <w:r>
              <w:t>29,12%</w:t>
            </w:r>
          </w:p>
        </w:tc>
        <w:tc>
          <w:tcPr>
            <w:tcW w:w="565" w:type="dxa"/>
            <w:vAlign w:val="center"/>
          </w:tcPr>
          <w:p w14:paraId="334A1C19" w14:textId="713A033D" w:rsidR="00767C0E" w:rsidRDefault="007E79F8" w:rsidP="007E79F8">
            <w:pPr>
              <w:tabs>
                <w:tab w:val="left" w:pos="7824"/>
              </w:tabs>
              <w:jc w:val="center"/>
            </w:pPr>
            <w:r>
              <w:t>73</w:t>
            </w:r>
          </w:p>
        </w:tc>
        <w:tc>
          <w:tcPr>
            <w:tcW w:w="2410" w:type="dxa"/>
            <w:vAlign w:val="center"/>
          </w:tcPr>
          <w:p w14:paraId="6DA07749" w14:textId="425FFC44" w:rsidR="00767C0E" w:rsidRDefault="007E79F8" w:rsidP="007E79F8">
            <w:pPr>
              <w:tabs>
                <w:tab w:val="left" w:pos="7824"/>
              </w:tabs>
              <w:jc w:val="center"/>
            </w:pPr>
            <w:r>
              <w:t>1365</w:t>
            </w:r>
          </w:p>
        </w:tc>
        <w:tc>
          <w:tcPr>
            <w:tcW w:w="1933" w:type="dxa"/>
            <w:vAlign w:val="center"/>
          </w:tcPr>
          <w:p w14:paraId="7DDEDED8" w14:textId="3AF53686" w:rsidR="00767C0E" w:rsidRDefault="00E4665C" w:rsidP="007E79F8">
            <w:pPr>
              <w:tabs>
                <w:tab w:val="left" w:pos="7824"/>
              </w:tabs>
              <w:jc w:val="center"/>
            </w:pPr>
            <w:r>
              <w:t>51,05%</w:t>
            </w:r>
          </w:p>
        </w:tc>
      </w:tr>
      <w:tr w:rsidR="00767C0E" w14:paraId="3B03912D" w14:textId="6A180139" w:rsidTr="007E79F8">
        <w:trPr>
          <w:jc w:val="center"/>
        </w:trPr>
        <w:tc>
          <w:tcPr>
            <w:tcW w:w="593" w:type="dxa"/>
            <w:vAlign w:val="center"/>
          </w:tcPr>
          <w:p w14:paraId="6C362109" w14:textId="72DD8E16" w:rsidR="00767C0E" w:rsidRDefault="00767C0E" w:rsidP="007E79F8">
            <w:pPr>
              <w:tabs>
                <w:tab w:val="left" w:pos="7824"/>
              </w:tabs>
              <w:jc w:val="center"/>
            </w:pPr>
            <w:r>
              <w:t>37</w:t>
            </w:r>
          </w:p>
        </w:tc>
        <w:tc>
          <w:tcPr>
            <w:tcW w:w="1643" w:type="dxa"/>
            <w:vAlign w:val="center"/>
          </w:tcPr>
          <w:p w14:paraId="739E5366" w14:textId="427F3A28" w:rsidR="00767C0E" w:rsidRDefault="00767C0E" w:rsidP="007E79F8">
            <w:pPr>
              <w:tabs>
                <w:tab w:val="left" w:pos="7824"/>
              </w:tabs>
              <w:jc w:val="center"/>
            </w:pPr>
            <w:r>
              <w:t>1185</w:t>
            </w:r>
          </w:p>
        </w:tc>
        <w:tc>
          <w:tcPr>
            <w:tcW w:w="1872" w:type="dxa"/>
            <w:vAlign w:val="center"/>
          </w:tcPr>
          <w:p w14:paraId="1BF25715" w14:textId="00B891F8" w:rsidR="00767C0E" w:rsidRDefault="00C83F60" w:rsidP="007E79F8">
            <w:pPr>
              <w:tabs>
                <w:tab w:val="left" w:pos="7824"/>
              </w:tabs>
              <w:jc w:val="center"/>
            </w:pPr>
            <w:r>
              <w:t>29,80%</w:t>
            </w:r>
          </w:p>
        </w:tc>
        <w:tc>
          <w:tcPr>
            <w:tcW w:w="565" w:type="dxa"/>
            <w:vAlign w:val="center"/>
          </w:tcPr>
          <w:p w14:paraId="43FD01ED" w14:textId="342FC5E0" w:rsidR="00767C0E" w:rsidRDefault="007E79F8" w:rsidP="007E79F8">
            <w:pPr>
              <w:tabs>
                <w:tab w:val="left" w:pos="7824"/>
              </w:tabs>
              <w:jc w:val="center"/>
            </w:pPr>
            <w:r>
              <w:t>74</w:t>
            </w:r>
          </w:p>
        </w:tc>
        <w:tc>
          <w:tcPr>
            <w:tcW w:w="2410" w:type="dxa"/>
            <w:vAlign w:val="center"/>
          </w:tcPr>
          <w:p w14:paraId="53EBAE9C" w14:textId="07B30F57" w:rsidR="00767C0E" w:rsidRDefault="007E79F8" w:rsidP="007E79F8">
            <w:pPr>
              <w:tabs>
                <w:tab w:val="left" w:pos="7824"/>
              </w:tabs>
              <w:jc w:val="center"/>
            </w:pPr>
            <w:r>
              <w:t>1370</w:t>
            </w:r>
          </w:p>
        </w:tc>
        <w:tc>
          <w:tcPr>
            <w:tcW w:w="1933" w:type="dxa"/>
            <w:vAlign w:val="center"/>
          </w:tcPr>
          <w:p w14:paraId="35F3D22E" w14:textId="6CAD14BE" w:rsidR="00767C0E" w:rsidRDefault="00E4665C" w:rsidP="007E79F8">
            <w:pPr>
              <w:tabs>
                <w:tab w:val="left" w:pos="7824"/>
              </w:tabs>
              <w:jc w:val="center"/>
            </w:pPr>
            <w:r>
              <w:t>51,56%</w:t>
            </w:r>
          </w:p>
        </w:tc>
      </w:tr>
    </w:tbl>
    <w:p w14:paraId="1B1BAC9B" w14:textId="1BAFB67B" w:rsidR="00BA17D0" w:rsidRDefault="00BA17D0" w:rsidP="00767C0E">
      <w:pPr>
        <w:tabs>
          <w:tab w:val="left" w:pos="7824"/>
        </w:tabs>
      </w:pPr>
      <w:r>
        <w:t>Flow Rate rata-rata Ball Mill 30-36 m3/H</w:t>
      </w:r>
    </w:p>
    <w:p w14:paraId="600AD309" w14:textId="77777777" w:rsidR="00767C0E" w:rsidRDefault="00767C0E" w:rsidP="00767C0E">
      <w:pPr>
        <w:tabs>
          <w:tab w:val="left" w:pos="7824"/>
        </w:tabs>
      </w:pPr>
    </w:p>
    <w:p w14:paraId="2B8134A1" w14:textId="77777777" w:rsidR="00767C0E" w:rsidRDefault="00767C0E" w:rsidP="00767C0E">
      <w:pPr>
        <w:tabs>
          <w:tab w:val="left" w:pos="7824"/>
        </w:tabs>
      </w:pPr>
    </w:p>
    <w:p w14:paraId="494C92C9" w14:textId="77777777" w:rsidR="00767C0E" w:rsidRPr="00767C0E" w:rsidRDefault="00767C0E" w:rsidP="00767C0E">
      <w:pPr>
        <w:tabs>
          <w:tab w:val="left" w:pos="7824"/>
        </w:tabs>
      </w:pPr>
    </w:p>
    <w:sectPr w:rsidR="00767C0E" w:rsidRPr="00767C0E" w:rsidSect="00767C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C0E"/>
    <w:rsid w:val="000579FF"/>
    <w:rsid w:val="00074BC6"/>
    <w:rsid w:val="00135A85"/>
    <w:rsid w:val="002A7468"/>
    <w:rsid w:val="0040391F"/>
    <w:rsid w:val="004115F8"/>
    <w:rsid w:val="00736B31"/>
    <w:rsid w:val="00767C0E"/>
    <w:rsid w:val="007E79F8"/>
    <w:rsid w:val="00833ACC"/>
    <w:rsid w:val="009E2630"/>
    <w:rsid w:val="00BA17D0"/>
    <w:rsid w:val="00BC4A7F"/>
    <w:rsid w:val="00C06D1A"/>
    <w:rsid w:val="00C83F60"/>
    <w:rsid w:val="00E4665C"/>
    <w:rsid w:val="00E75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FC81C"/>
  <w15:chartTrackingRefBased/>
  <w15:docId w15:val="{F4343874-8A60-4A06-9F00-ECE6766C1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C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C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4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 Ramdhani</dc:creator>
  <cp:keywords/>
  <dc:description/>
  <cp:lastModifiedBy>Dyan Ramdhani</cp:lastModifiedBy>
  <cp:revision>3</cp:revision>
  <cp:lastPrinted>2026-09-08T01:35:00Z</cp:lastPrinted>
  <dcterms:created xsi:type="dcterms:W3CDTF">2026-05-07T08:56:00Z</dcterms:created>
  <dcterms:modified xsi:type="dcterms:W3CDTF">2026-09-08T01:36:00Z</dcterms:modified>
</cp:coreProperties>
</file>