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1FC7" w14:textId="2EB51538" w:rsidR="00847CC6" w:rsidRPr="008B38A2" w:rsidRDefault="00F66E39">
      <w:pPr>
        <w:rPr>
          <w:b/>
          <w:bCs/>
          <w:sz w:val="28"/>
          <w:szCs w:val="36"/>
        </w:rPr>
      </w:pPr>
      <w:r w:rsidRPr="008B38A2">
        <w:rPr>
          <w:b/>
          <w:bCs/>
          <w:sz w:val="28"/>
          <w:szCs w:val="36"/>
        </w:rPr>
        <w:t>No Tanki</w:t>
      </w:r>
      <w:r w:rsidR="008B38A2">
        <w:rPr>
          <w:b/>
          <w:bCs/>
          <w:sz w:val="28"/>
          <w:szCs w:val="36"/>
        </w:rPr>
        <w:t xml:space="preserve">    : </w:t>
      </w:r>
    </w:p>
    <w:tbl>
      <w:tblPr>
        <w:tblStyle w:val="TableGrid"/>
        <w:tblpPr w:leftFromText="180" w:rightFromText="180" w:vertAnchor="page" w:horzAnchor="margin" w:tblpY="3388"/>
        <w:tblW w:w="15304" w:type="dxa"/>
        <w:tblLook w:val="04A0" w:firstRow="1" w:lastRow="0" w:firstColumn="1" w:lastColumn="0" w:noHBand="0" w:noVBand="1"/>
      </w:tblPr>
      <w:tblGrid>
        <w:gridCol w:w="1838"/>
        <w:gridCol w:w="1134"/>
        <w:gridCol w:w="992"/>
        <w:gridCol w:w="972"/>
        <w:gridCol w:w="888"/>
        <w:gridCol w:w="890"/>
        <w:gridCol w:w="890"/>
        <w:gridCol w:w="890"/>
        <w:gridCol w:w="890"/>
        <w:gridCol w:w="890"/>
        <w:gridCol w:w="890"/>
        <w:gridCol w:w="890"/>
        <w:gridCol w:w="890"/>
        <w:gridCol w:w="2360"/>
      </w:tblGrid>
      <w:tr w:rsidR="0021375E" w:rsidRPr="007F6397" w14:paraId="10C1E64A" w14:textId="77777777" w:rsidTr="009F6096">
        <w:tc>
          <w:tcPr>
            <w:tcW w:w="1838" w:type="dxa"/>
            <w:vMerge w:val="restart"/>
            <w:shd w:val="clear" w:color="auto" w:fill="ADADAD" w:themeFill="background2" w:themeFillShade="BF"/>
          </w:tcPr>
          <w:p w14:paraId="3272B085" w14:textId="77777777" w:rsidR="0021375E" w:rsidRPr="00A67362" w:rsidRDefault="0021375E" w:rsidP="0021375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Jam</w:t>
            </w:r>
          </w:p>
        </w:tc>
        <w:tc>
          <w:tcPr>
            <w:tcW w:w="1134" w:type="dxa"/>
            <w:shd w:val="clear" w:color="auto" w:fill="FFFFFF" w:themeFill="background1"/>
          </w:tcPr>
          <w:p w14:paraId="74EAB48E" w14:textId="07DA5ADB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08:00</w:t>
            </w:r>
          </w:p>
        </w:tc>
        <w:tc>
          <w:tcPr>
            <w:tcW w:w="992" w:type="dxa"/>
            <w:shd w:val="clear" w:color="auto" w:fill="FFFFFF" w:themeFill="background1"/>
          </w:tcPr>
          <w:p w14:paraId="6B1DAE69" w14:textId="139B4F72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  <w:shd w:val="clear" w:color="auto" w:fill="FFFFFF" w:themeFill="background1"/>
          </w:tcPr>
          <w:p w14:paraId="6CB8D1AD" w14:textId="21F6C975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  <w:shd w:val="clear" w:color="auto" w:fill="FFFFFF" w:themeFill="background1"/>
          </w:tcPr>
          <w:p w14:paraId="0950CA78" w14:textId="0D34142D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7B74115E" w14:textId="66635EAE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2ECB30B2" w14:textId="48C27084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4417E5B8" w14:textId="7CC911F2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63D4A181" w14:textId="49B9ED15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6F44ADA6" w14:textId="1E58A4E0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38C6A6B3" w14:textId="2EEEE875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37F6025C" w14:textId="32BA44D2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73C55B63" w14:textId="59E7F54C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  <w:vMerge w:val="restart"/>
            <w:shd w:val="clear" w:color="auto" w:fill="FFFF00"/>
            <w:vAlign w:val="center"/>
          </w:tcPr>
          <w:p w14:paraId="754FC83E" w14:textId="77777777" w:rsidR="0021375E" w:rsidRPr="00F23485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23485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21375E" w:rsidRPr="007F6397" w14:paraId="61224FE5" w14:textId="77777777" w:rsidTr="009F6096">
        <w:tc>
          <w:tcPr>
            <w:tcW w:w="1838" w:type="dxa"/>
            <w:vMerge/>
            <w:shd w:val="clear" w:color="auto" w:fill="FFFFFF" w:themeFill="background1"/>
          </w:tcPr>
          <w:p w14:paraId="79AC70C8" w14:textId="77777777" w:rsidR="0021375E" w:rsidRPr="00A67362" w:rsidRDefault="0021375E" w:rsidP="0021375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76FA8EE" w14:textId="2AD7E388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20:00</w:t>
            </w:r>
          </w:p>
        </w:tc>
        <w:tc>
          <w:tcPr>
            <w:tcW w:w="992" w:type="dxa"/>
            <w:shd w:val="clear" w:color="auto" w:fill="FFFFFF" w:themeFill="background1"/>
          </w:tcPr>
          <w:p w14:paraId="41B0B177" w14:textId="4EC2E51C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72" w:type="dxa"/>
            <w:shd w:val="clear" w:color="auto" w:fill="FFFFFF" w:themeFill="background1"/>
          </w:tcPr>
          <w:p w14:paraId="3294F780" w14:textId="142E4968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88" w:type="dxa"/>
            <w:shd w:val="clear" w:color="auto" w:fill="FFFFFF" w:themeFill="background1"/>
          </w:tcPr>
          <w:p w14:paraId="17E7B81A" w14:textId="65B2B749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2F8E85AD" w14:textId="1BCEC044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09AB1B96" w14:textId="260B5529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044E05E3" w14:textId="4BD42E91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40449860" w14:textId="0281E253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22967C95" w14:textId="3D5BB6D5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02363494" w14:textId="52630FA3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748BBA13" w14:textId="5F0EB5D8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2F6E6078" w14:textId="484375E5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60" w:type="dxa"/>
            <w:vMerge/>
            <w:shd w:val="clear" w:color="auto" w:fill="FFFF00"/>
          </w:tcPr>
          <w:p w14:paraId="3877A5D9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1375E" w:rsidRPr="007F6397" w14:paraId="11F8484E" w14:textId="77777777" w:rsidTr="009F6096">
        <w:tc>
          <w:tcPr>
            <w:tcW w:w="1838" w:type="dxa"/>
            <w:shd w:val="clear" w:color="auto" w:fill="FFFFFF" w:themeFill="background1"/>
          </w:tcPr>
          <w:p w14:paraId="7C5FEAC4" w14:textId="77777777" w:rsidR="0021375E" w:rsidRPr="00A67362" w:rsidRDefault="0021375E" w:rsidP="0021375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1134" w:type="dxa"/>
            <w:shd w:val="clear" w:color="auto" w:fill="FFFFFF" w:themeFill="background1"/>
          </w:tcPr>
          <w:p w14:paraId="06BE5499" w14:textId="77777777" w:rsidR="0021375E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EC01A91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72" w:type="dxa"/>
            <w:shd w:val="clear" w:color="auto" w:fill="FFFFFF" w:themeFill="background1"/>
          </w:tcPr>
          <w:p w14:paraId="3AC8143A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88" w:type="dxa"/>
            <w:shd w:val="clear" w:color="auto" w:fill="FFFFFF" w:themeFill="background1"/>
          </w:tcPr>
          <w:p w14:paraId="28BCCFF6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6E82D081" w14:textId="77777777" w:rsidR="0021375E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2B85D149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47BAB110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6027A0F5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6B56B14A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77DC5F5D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5C4359CF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90" w:type="dxa"/>
            <w:shd w:val="clear" w:color="auto" w:fill="FFFFFF" w:themeFill="background1"/>
          </w:tcPr>
          <w:p w14:paraId="1ED9511D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60" w:type="dxa"/>
            <w:shd w:val="clear" w:color="auto" w:fill="FFFF00"/>
          </w:tcPr>
          <w:p w14:paraId="12098321" w14:textId="77777777" w:rsidR="0021375E" w:rsidRPr="00A67362" w:rsidRDefault="0021375E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1375E" w:rsidRPr="007F6397" w14:paraId="73EB907D" w14:textId="77777777" w:rsidTr="009F6096">
        <w:trPr>
          <w:trHeight w:val="833"/>
        </w:trPr>
        <w:tc>
          <w:tcPr>
            <w:tcW w:w="1838" w:type="dxa"/>
            <w:vAlign w:val="center"/>
          </w:tcPr>
          <w:p w14:paraId="7CFA9E77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</w:t>
            </w:r>
          </w:p>
        </w:tc>
        <w:tc>
          <w:tcPr>
            <w:tcW w:w="1134" w:type="dxa"/>
            <w:vAlign w:val="center"/>
          </w:tcPr>
          <w:p w14:paraId="359E3C08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271E20A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  <w:vAlign w:val="center"/>
          </w:tcPr>
          <w:p w14:paraId="35F95906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  <w:vAlign w:val="center"/>
          </w:tcPr>
          <w:p w14:paraId="39D90848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61F8879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12C36D64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6E484A3A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6654760C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141A89D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EEE6B58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B9906C7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38A5EB24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503A9ED1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375E" w:rsidRPr="007F6397" w14:paraId="24682C60" w14:textId="77777777" w:rsidTr="009F6096">
        <w:trPr>
          <w:trHeight w:val="847"/>
        </w:trPr>
        <w:tc>
          <w:tcPr>
            <w:tcW w:w="1838" w:type="dxa"/>
            <w:vAlign w:val="center"/>
          </w:tcPr>
          <w:p w14:paraId="2F130013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Timbangan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Slurry (kg)</w:t>
            </w:r>
          </w:p>
        </w:tc>
        <w:tc>
          <w:tcPr>
            <w:tcW w:w="1134" w:type="dxa"/>
            <w:vAlign w:val="center"/>
          </w:tcPr>
          <w:p w14:paraId="06F6ABB4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025C0DA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  <w:vAlign w:val="center"/>
          </w:tcPr>
          <w:p w14:paraId="03644856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  <w:vAlign w:val="center"/>
          </w:tcPr>
          <w:p w14:paraId="3937B640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9579922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09A65B3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E3C4E48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4A93FA38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9F31CEC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6EA956C2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1724630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47FB8710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177952BF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0ED1" w:rsidRPr="007F6397" w14:paraId="24719E34" w14:textId="77777777" w:rsidTr="009F6096">
        <w:trPr>
          <w:trHeight w:val="847"/>
        </w:trPr>
        <w:tc>
          <w:tcPr>
            <w:tcW w:w="1838" w:type="dxa"/>
            <w:vAlign w:val="center"/>
          </w:tcPr>
          <w:p w14:paraId="089D313E" w14:textId="47B8116B" w:rsidR="00D80ED1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Timbangan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Slurry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tanki</w:t>
            </w:r>
            <w:proofErr w:type="spellEnd"/>
          </w:p>
        </w:tc>
        <w:tc>
          <w:tcPr>
            <w:tcW w:w="1134" w:type="dxa"/>
            <w:vAlign w:val="center"/>
          </w:tcPr>
          <w:p w14:paraId="1176C109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3D841E0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  <w:vAlign w:val="center"/>
          </w:tcPr>
          <w:p w14:paraId="6A63EC6A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  <w:vAlign w:val="center"/>
          </w:tcPr>
          <w:p w14:paraId="167187A3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1C6D25A0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2492173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6A9506B3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22EFDA1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0FC50C51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15763899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3660FC2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D777EF0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5C4D8198" w14:textId="77777777" w:rsidR="00D80ED1" w:rsidRPr="007F6397" w:rsidRDefault="00D80ED1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375E" w:rsidRPr="007F6397" w14:paraId="4164A22E" w14:textId="77777777" w:rsidTr="009F6096">
        <w:trPr>
          <w:trHeight w:val="844"/>
        </w:trPr>
        <w:tc>
          <w:tcPr>
            <w:tcW w:w="1838" w:type="dxa"/>
            <w:vAlign w:val="center"/>
          </w:tcPr>
          <w:p w14:paraId="4B7B2130" w14:textId="77777777" w:rsidR="0021375E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Tinggi Slurry Pada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tanki</w:t>
            </w:r>
            <w:proofErr w:type="spellEnd"/>
          </w:p>
        </w:tc>
        <w:tc>
          <w:tcPr>
            <w:tcW w:w="1134" w:type="dxa"/>
            <w:vAlign w:val="center"/>
          </w:tcPr>
          <w:p w14:paraId="4DB4FEC3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39E4DE4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  <w:vAlign w:val="center"/>
          </w:tcPr>
          <w:p w14:paraId="5B1EEF81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  <w:vAlign w:val="center"/>
          </w:tcPr>
          <w:p w14:paraId="4CD7133C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209C9CC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7C8F919D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AD233A4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D13DAF1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DC32A83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342D110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555B14C0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  <w:vAlign w:val="center"/>
          </w:tcPr>
          <w:p w14:paraId="2237DD99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543CF3DF" w14:textId="77777777" w:rsidR="0021375E" w:rsidRPr="007F6397" w:rsidRDefault="0021375E" w:rsidP="002137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375E" w:rsidRPr="007F6397" w14:paraId="7DE9A347" w14:textId="77777777" w:rsidTr="009F6096">
        <w:tc>
          <w:tcPr>
            <w:tcW w:w="12944" w:type="dxa"/>
            <w:gridSpan w:val="13"/>
            <w:shd w:val="clear" w:color="auto" w:fill="FFFF00"/>
          </w:tcPr>
          <w:p w14:paraId="4CAE9554" w14:textId="4707E675" w:rsidR="0021375E" w:rsidRPr="007F6397" w:rsidRDefault="00094C08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Reagent </w:t>
            </w:r>
          </w:p>
        </w:tc>
        <w:tc>
          <w:tcPr>
            <w:tcW w:w="2360" w:type="dxa"/>
            <w:shd w:val="clear" w:color="auto" w:fill="FFFF00"/>
          </w:tcPr>
          <w:p w14:paraId="60A39074" w14:textId="1C0BF686" w:rsidR="0021375E" w:rsidRDefault="00094C08" w:rsidP="002137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21375E" w:rsidRPr="007F6397" w14:paraId="2A3AF19E" w14:textId="77777777" w:rsidTr="009F6096">
        <w:trPr>
          <w:trHeight w:val="440"/>
        </w:trPr>
        <w:tc>
          <w:tcPr>
            <w:tcW w:w="1838" w:type="dxa"/>
          </w:tcPr>
          <w:p w14:paraId="0729E5A4" w14:textId="19F70037" w:rsidR="0021375E" w:rsidRPr="00381273" w:rsidRDefault="00094C08" w:rsidP="0021375E">
            <w:pPr>
              <w:tabs>
                <w:tab w:val="right" w:pos="2141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Sandios (kg)</w:t>
            </w:r>
          </w:p>
        </w:tc>
        <w:tc>
          <w:tcPr>
            <w:tcW w:w="1134" w:type="dxa"/>
          </w:tcPr>
          <w:p w14:paraId="6D5B6804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66B25E6E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</w:tcPr>
          <w:p w14:paraId="63DDA143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</w:tcPr>
          <w:p w14:paraId="4880787B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039AEB2B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693C73FC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4F3A808F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1262CB03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7312FC7E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3A6D55C6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0F806B45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4C9FDD7A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2C007FFE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375E" w:rsidRPr="007F6397" w14:paraId="669A1F6E" w14:textId="77777777" w:rsidTr="009F6096">
        <w:trPr>
          <w:trHeight w:val="560"/>
        </w:trPr>
        <w:tc>
          <w:tcPr>
            <w:tcW w:w="1838" w:type="dxa"/>
          </w:tcPr>
          <w:p w14:paraId="3253F2AC" w14:textId="636F2603" w:rsidR="0021375E" w:rsidRPr="007F6397" w:rsidRDefault="00094C08" w:rsidP="0021375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Kapur (kg)</w:t>
            </w:r>
          </w:p>
        </w:tc>
        <w:tc>
          <w:tcPr>
            <w:tcW w:w="1134" w:type="dxa"/>
          </w:tcPr>
          <w:p w14:paraId="599173C5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3C132AC0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2" w:type="dxa"/>
          </w:tcPr>
          <w:p w14:paraId="465BEDF4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8" w:type="dxa"/>
          </w:tcPr>
          <w:p w14:paraId="4FC47A30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3F906764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21DB4D02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75260BDB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4FA1D15C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0DE9998E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55B49BF9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0CD092ED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0" w:type="dxa"/>
          </w:tcPr>
          <w:p w14:paraId="38A13E0D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0" w:type="dxa"/>
          </w:tcPr>
          <w:p w14:paraId="1CD65C28" w14:textId="77777777" w:rsidR="0021375E" w:rsidRPr="007F6397" w:rsidRDefault="0021375E" w:rsidP="0021375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65E7C1E" w14:textId="350AF8FC" w:rsidR="00094C08" w:rsidRDefault="00094C08" w:rsidP="00094C08">
      <w:pPr>
        <w:rPr>
          <w:lang w:val="en-US"/>
        </w:rPr>
      </w:pPr>
      <w:r>
        <w:rPr>
          <w:lang w:val="en-US"/>
        </w:rPr>
        <w:t>“</w:t>
      </w:r>
      <w:proofErr w:type="spellStart"/>
      <w:r w:rsidRPr="00F23485">
        <w:rPr>
          <w:i/>
          <w:iCs/>
          <w:lang w:val="en-US"/>
        </w:rPr>
        <w:t>Kontrol</w:t>
      </w:r>
      <w:proofErr w:type="spellEnd"/>
      <w:r w:rsidRPr="00F23485">
        <w:rPr>
          <w:i/>
          <w:iCs/>
          <w:lang w:val="en-US"/>
        </w:rPr>
        <w:t xml:space="preserve"> pH pada tong </w:t>
      </w:r>
      <w:proofErr w:type="spellStart"/>
      <w:r w:rsidRPr="00F23485">
        <w:rPr>
          <w:i/>
          <w:iCs/>
          <w:lang w:val="en-US"/>
        </w:rPr>
        <w:t>harus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dijaga</w:t>
      </w:r>
      <w:proofErr w:type="spellEnd"/>
      <w:r w:rsidRPr="00F23485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pada </w:t>
      </w:r>
      <w:proofErr w:type="spellStart"/>
      <w:r>
        <w:rPr>
          <w:i/>
          <w:iCs/>
          <w:lang w:val="en-US"/>
        </w:rPr>
        <w:t>nilai</w:t>
      </w:r>
      <w:proofErr w:type="spellEnd"/>
      <w:r>
        <w:rPr>
          <w:i/>
          <w:iCs/>
          <w:lang w:val="en-US"/>
        </w:rPr>
        <w:t xml:space="preserve"> 10-11</w:t>
      </w:r>
      <w:r w:rsidRPr="00F23485">
        <w:rPr>
          <w:i/>
          <w:iCs/>
          <w:lang w:val="en-US"/>
        </w:rPr>
        <w:t xml:space="preserve">,apabila </w:t>
      </w:r>
      <w:proofErr w:type="spellStart"/>
      <w:r w:rsidRPr="00F23485">
        <w:rPr>
          <w:i/>
          <w:iCs/>
          <w:lang w:val="en-US"/>
        </w:rPr>
        <w:t>mengalami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penurunan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nilai</w:t>
      </w:r>
      <w:proofErr w:type="spellEnd"/>
      <w:r w:rsidRPr="00F23485">
        <w:rPr>
          <w:i/>
          <w:iCs/>
          <w:lang w:val="en-US"/>
        </w:rPr>
        <w:t xml:space="preserve"> pH </w:t>
      </w:r>
      <w:proofErr w:type="spellStart"/>
      <w:r w:rsidRPr="00F23485">
        <w:rPr>
          <w:i/>
          <w:iCs/>
          <w:lang w:val="en-US"/>
        </w:rPr>
        <w:t>dibawah</w:t>
      </w:r>
      <w:proofErr w:type="spellEnd"/>
      <w:r w:rsidRPr="00F23485">
        <w:rPr>
          <w:i/>
          <w:iCs/>
          <w:lang w:val="en-US"/>
        </w:rPr>
        <w:t xml:space="preserve"> 1</w:t>
      </w:r>
      <w:r>
        <w:rPr>
          <w:i/>
          <w:iCs/>
          <w:lang w:val="en-US"/>
        </w:rPr>
        <w:t>0</w:t>
      </w:r>
      <w:r w:rsidRPr="00F23485">
        <w:rPr>
          <w:i/>
          <w:iCs/>
          <w:lang w:val="en-US"/>
        </w:rPr>
        <w:t xml:space="preserve">, </w:t>
      </w:r>
      <w:proofErr w:type="spellStart"/>
      <w:r w:rsidRPr="00F23485">
        <w:rPr>
          <w:i/>
          <w:iCs/>
          <w:lang w:val="en-US"/>
        </w:rPr>
        <w:t>lakukan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penambahan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kapur</w:t>
      </w:r>
      <w:proofErr w:type="spellEnd"/>
      <w:r w:rsidRPr="00F23485">
        <w:rPr>
          <w:i/>
          <w:iCs/>
          <w:lang w:val="en-US"/>
        </w:rPr>
        <w:t xml:space="preserve"> dan </w:t>
      </w:r>
      <w:proofErr w:type="spellStart"/>
      <w:r w:rsidRPr="00F23485">
        <w:rPr>
          <w:i/>
          <w:iCs/>
          <w:lang w:val="en-US"/>
        </w:rPr>
        <w:t>lakukan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pencatatan</w:t>
      </w:r>
      <w:proofErr w:type="spellEnd"/>
      <w:r w:rsidRPr="00F23485">
        <w:rPr>
          <w:i/>
          <w:iCs/>
          <w:lang w:val="en-US"/>
        </w:rPr>
        <w:t xml:space="preserve"> </w:t>
      </w:r>
      <w:proofErr w:type="spellStart"/>
      <w:r w:rsidRPr="00F23485">
        <w:rPr>
          <w:i/>
          <w:iCs/>
          <w:lang w:val="en-US"/>
        </w:rPr>
        <w:t>jumlah</w:t>
      </w:r>
      <w:proofErr w:type="spellEnd"/>
      <w:r w:rsidRPr="00F23485">
        <w:rPr>
          <w:i/>
          <w:iCs/>
          <w:lang w:val="en-US"/>
        </w:rPr>
        <w:t xml:space="preserve"> </w:t>
      </w:r>
      <w:r w:rsidR="00FD66DA">
        <w:rPr>
          <w:i/>
          <w:iCs/>
          <w:lang w:val="en-US"/>
        </w:rPr>
        <w:t xml:space="preserve">kg </w:t>
      </w:r>
      <w:proofErr w:type="spellStart"/>
      <w:r w:rsidR="00FD66DA">
        <w:rPr>
          <w:i/>
          <w:iCs/>
          <w:lang w:val="en-US"/>
        </w:rPr>
        <w:t>sandios</w:t>
      </w:r>
      <w:proofErr w:type="spellEnd"/>
      <w:r w:rsidR="00FD66DA">
        <w:rPr>
          <w:i/>
          <w:iCs/>
          <w:lang w:val="en-US"/>
        </w:rPr>
        <w:t xml:space="preserve"> yang </w:t>
      </w:r>
      <w:proofErr w:type="spellStart"/>
      <w:r w:rsidR="00FD66DA">
        <w:rPr>
          <w:i/>
          <w:iCs/>
          <w:lang w:val="en-US"/>
        </w:rPr>
        <w:t>ditambahkan</w:t>
      </w:r>
      <w:proofErr w:type="spellEnd"/>
      <w:r w:rsidR="00FD66DA">
        <w:rPr>
          <w:i/>
          <w:iCs/>
          <w:lang w:val="en-US"/>
        </w:rPr>
        <w:t xml:space="preserve">, </w:t>
      </w:r>
      <w:proofErr w:type="spellStart"/>
      <w:r w:rsidR="00FD66DA">
        <w:rPr>
          <w:i/>
          <w:iCs/>
          <w:lang w:val="en-US"/>
        </w:rPr>
        <w:t>satu</w:t>
      </w:r>
      <w:proofErr w:type="spellEnd"/>
      <w:r w:rsidR="00FD66DA">
        <w:rPr>
          <w:i/>
          <w:iCs/>
          <w:lang w:val="en-US"/>
        </w:rPr>
        <w:t xml:space="preserve"> </w:t>
      </w:r>
      <w:proofErr w:type="spellStart"/>
      <w:r w:rsidR="00FD66DA">
        <w:rPr>
          <w:i/>
          <w:iCs/>
          <w:lang w:val="en-US"/>
        </w:rPr>
        <w:t>karung</w:t>
      </w:r>
      <w:proofErr w:type="spellEnd"/>
      <w:r w:rsidR="00FD66DA">
        <w:rPr>
          <w:i/>
          <w:iCs/>
          <w:lang w:val="en-US"/>
        </w:rPr>
        <w:t xml:space="preserve"> </w:t>
      </w:r>
      <w:proofErr w:type="spellStart"/>
      <w:r w:rsidR="00FD66DA">
        <w:rPr>
          <w:i/>
          <w:iCs/>
          <w:lang w:val="en-US"/>
        </w:rPr>
        <w:t>beratnya</w:t>
      </w:r>
      <w:proofErr w:type="spellEnd"/>
      <w:r w:rsidR="00FD66DA">
        <w:rPr>
          <w:i/>
          <w:iCs/>
          <w:lang w:val="en-US"/>
        </w:rPr>
        <w:t xml:space="preserve"> 25 kg.</w:t>
      </w:r>
    </w:p>
    <w:p w14:paraId="5E7A9157" w14:textId="74A89DF0" w:rsidR="00094C08" w:rsidRPr="00094C08" w:rsidRDefault="00094C08" w:rsidP="00094C08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pengecekan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pH </w:t>
      </w: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2 jam </w:t>
      </w: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tong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proses leaching, </w:t>
      </w: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pencatatan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kapur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sandios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.” </w:t>
      </w:r>
      <w:proofErr w:type="spellStart"/>
      <w:r>
        <w:rPr>
          <w:lang w:val="en-US"/>
        </w:rPr>
        <w:t>Berapa</w:t>
      </w:r>
      <w:proofErr w:type="spellEnd"/>
      <w:r>
        <w:rPr>
          <w:lang w:val="en-US"/>
        </w:rPr>
        <w:t xml:space="preserve"> kg yang </w:t>
      </w:r>
      <w:proofErr w:type="spellStart"/>
      <w:r>
        <w:rPr>
          <w:lang w:val="en-US"/>
        </w:rPr>
        <w:t>ditambahakn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karung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sandios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25 kg”</w:t>
      </w:r>
    </w:p>
    <w:p w14:paraId="24F91D2B" w14:textId="77777777" w:rsidR="00094C08" w:rsidRPr="00094C08" w:rsidRDefault="00094C08" w:rsidP="00094C08">
      <w:pPr>
        <w:rPr>
          <w:sz w:val="28"/>
          <w:szCs w:val="36"/>
        </w:rPr>
      </w:pPr>
    </w:p>
    <w:p w14:paraId="5DBA644C" w14:textId="77777777" w:rsidR="00094C08" w:rsidRPr="00094C08" w:rsidRDefault="00094C08" w:rsidP="00094C08">
      <w:pPr>
        <w:rPr>
          <w:sz w:val="28"/>
          <w:szCs w:val="36"/>
        </w:rPr>
      </w:pPr>
    </w:p>
    <w:p w14:paraId="5AD91DF1" w14:textId="77777777" w:rsidR="00094C08" w:rsidRPr="00094C08" w:rsidRDefault="00094C08" w:rsidP="00094C08">
      <w:pPr>
        <w:rPr>
          <w:sz w:val="28"/>
          <w:szCs w:val="36"/>
        </w:rPr>
      </w:pPr>
    </w:p>
    <w:sectPr w:rsidR="00094C08" w:rsidRPr="00094C08" w:rsidSect="0021375E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F8EF" w14:textId="77777777" w:rsidR="00EB7DE1" w:rsidRDefault="00EB7DE1" w:rsidP="0021375E">
      <w:pPr>
        <w:spacing w:after="0" w:line="240" w:lineRule="auto"/>
      </w:pPr>
      <w:r>
        <w:separator/>
      </w:r>
    </w:p>
  </w:endnote>
  <w:endnote w:type="continuationSeparator" w:id="0">
    <w:p w14:paraId="5D49F91A" w14:textId="77777777" w:rsidR="00EB7DE1" w:rsidRDefault="00EB7DE1" w:rsidP="00213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7256" w14:textId="77777777" w:rsidR="00EB7DE1" w:rsidRDefault="00EB7DE1" w:rsidP="0021375E">
      <w:pPr>
        <w:spacing w:after="0" w:line="240" w:lineRule="auto"/>
      </w:pPr>
      <w:r>
        <w:separator/>
      </w:r>
    </w:p>
  </w:footnote>
  <w:footnote w:type="continuationSeparator" w:id="0">
    <w:p w14:paraId="73D816EB" w14:textId="77777777" w:rsidR="00EB7DE1" w:rsidRDefault="00EB7DE1" w:rsidP="00213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7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1"/>
      <w:gridCol w:w="11259"/>
    </w:tblGrid>
    <w:tr w:rsidR="0021375E" w14:paraId="62517CC3" w14:textId="77777777" w:rsidTr="0021375E">
      <w:tc>
        <w:tcPr>
          <w:tcW w:w="2689" w:type="dxa"/>
          <w:vMerge w:val="restart"/>
        </w:tcPr>
        <w:p w14:paraId="436AAA71" w14:textId="48674F46" w:rsidR="0021375E" w:rsidRDefault="0021375E" w:rsidP="0021375E">
          <w:pPr>
            <w:pStyle w:val="Header"/>
            <w:jc w:val="center"/>
            <w:rPr>
              <w:b/>
              <w:bCs/>
              <w:sz w:val="28"/>
            </w:rPr>
          </w:pPr>
          <w:r>
            <w:rPr>
              <w:b/>
              <w:bCs/>
              <w:noProof/>
              <w:sz w:val="28"/>
            </w:rPr>
            <w:drawing>
              <wp:inline distT="0" distB="0" distL="0" distR="0" wp14:anchorId="3E5906D3" wp14:editId="63016BD1">
                <wp:extent cx="1641686" cy="1109133"/>
                <wp:effectExtent l="0" t="0" r="0" b="0"/>
                <wp:docPr id="3272028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202866" name="Picture 327202866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25" r="5372" b="118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1045" cy="11154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59" w:type="dxa"/>
        </w:tcPr>
        <w:p w14:paraId="6E19795B" w14:textId="62AE6924" w:rsidR="0021375E" w:rsidRDefault="0021375E" w:rsidP="0021375E">
          <w:pPr>
            <w:pStyle w:val="Header"/>
            <w:jc w:val="center"/>
            <w:rPr>
              <w:b/>
              <w:bCs/>
              <w:sz w:val="28"/>
            </w:rPr>
          </w:pPr>
          <w:r w:rsidRPr="0021375E">
            <w:rPr>
              <w:b/>
              <w:bCs/>
              <w:sz w:val="28"/>
            </w:rPr>
            <w:t xml:space="preserve">Log Sheet Leaching Process PT </w:t>
          </w:r>
          <w:proofErr w:type="spellStart"/>
          <w:r w:rsidRPr="0021375E">
            <w:rPr>
              <w:b/>
              <w:bCs/>
              <w:sz w:val="28"/>
            </w:rPr>
            <w:t>Bulawan</w:t>
          </w:r>
          <w:proofErr w:type="spellEnd"/>
          <w:r w:rsidRPr="0021375E">
            <w:rPr>
              <w:b/>
              <w:bCs/>
              <w:sz w:val="28"/>
            </w:rPr>
            <w:t xml:space="preserve"> Daya Lestari</w:t>
          </w:r>
        </w:p>
      </w:tc>
    </w:tr>
    <w:tr w:rsidR="0021375E" w14:paraId="698B92A4" w14:textId="77777777" w:rsidTr="0021375E">
      <w:tc>
        <w:tcPr>
          <w:tcW w:w="2689" w:type="dxa"/>
          <w:vMerge/>
        </w:tcPr>
        <w:p w14:paraId="6B2C2379" w14:textId="77777777" w:rsidR="0021375E" w:rsidRDefault="0021375E" w:rsidP="0021375E">
          <w:pPr>
            <w:pStyle w:val="Header"/>
            <w:jc w:val="center"/>
            <w:rPr>
              <w:b/>
              <w:bCs/>
              <w:sz w:val="28"/>
            </w:rPr>
          </w:pPr>
        </w:p>
      </w:tc>
      <w:tc>
        <w:tcPr>
          <w:tcW w:w="11259" w:type="dxa"/>
        </w:tcPr>
        <w:p w14:paraId="45B12E49" w14:textId="77777777" w:rsidR="0021375E" w:rsidRDefault="0021375E" w:rsidP="0021375E">
          <w:pPr>
            <w:pStyle w:val="Header"/>
            <w:jc w:val="center"/>
            <w:rPr>
              <w:b/>
              <w:bCs/>
              <w:sz w:val="28"/>
            </w:rPr>
          </w:pPr>
          <w:r w:rsidRPr="0021375E">
            <w:rPr>
              <w:b/>
              <w:bCs/>
              <w:sz w:val="28"/>
            </w:rPr>
            <w:t xml:space="preserve">Shift : Pagi/Malam (Coret Salah </w:t>
          </w:r>
          <w:proofErr w:type="spellStart"/>
          <w:r w:rsidRPr="0021375E">
            <w:rPr>
              <w:b/>
              <w:bCs/>
              <w:sz w:val="28"/>
            </w:rPr>
            <w:t>satu</w:t>
          </w:r>
          <w:proofErr w:type="spellEnd"/>
          <w:r w:rsidRPr="0021375E">
            <w:rPr>
              <w:b/>
              <w:bCs/>
              <w:sz w:val="28"/>
            </w:rPr>
            <w:t xml:space="preserve"> yang </w:t>
          </w:r>
          <w:proofErr w:type="spellStart"/>
          <w:r w:rsidRPr="0021375E">
            <w:rPr>
              <w:b/>
              <w:bCs/>
              <w:sz w:val="28"/>
            </w:rPr>
            <w:t>tidak</w:t>
          </w:r>
          <w:proofErr w:type="spellEnd"/>
          <w:r w:rsidRPr="0021375E">
            <w:rPr>
              <w:b/>
              <w:bCs/>
              <w:sz w:val="28"/>
            </w:rPr>
            <w:t xml:space="preserve"> </w:t>
          </w:r>
          <w:proofErr w:type="spellStart"/>
          <w:r w:rsidRPr="0021375E">
            <w:rPr>
              <w:b/>
              <w:bCs/>
              <w:sz w:val="28"/>
            </w:rPr>
            <w:t>sesuai</w:t>
          </w:r>
          <w:proofErr w:type="spellEnd"/>
          <w:r w:rsidRPr="0021375E">
            <w:rPr>
              <w:b/>
              <w:bCs/>
              <w:sz w:val="28"/>
            </w:rPr>
            <w:t xml:space="preserve"> </w:t>
          </w:r>
          <w:proofErr w:type="spellStart"/>
          <w:r w:rsidRPr="0021375E">
            <w:rPr>
              <w:b/>
              <w:bCs/>
              <w:sz w:val="28"/>
            </w:rPr>
            <w:t>dengan</w:t>
          </w:r>
          <w:proofErr w:type="spellEnd"/>
          <w:r w:rsidRPr="0021375E">
            <w:rPr>
              <w:b/>
              <w:bCs/>
              <w:sz w:val="28"/>
            </w:rPr>
            <w:t xml:space="preserve"> shift)</w:t>
          </w:r>
        </w:p>
        <w:p w14:paraId="5557E960" w14:textId="77777777" w:rsidR="0021375E" w:rsidRDefault="0021375E" w:rsidP="0021375E">
          <w:pPr>
            <w:pStyle w:val="Header"/>
            <w:rPr>
              <w:b/>
              <w:bCs/>
              <w:sz w:val="28"/>
            </w:rPr>
          </w:pPr>
        </w:p>
        <w:p w14:paraId="1759C29C" w14:textId="3B20D9DE" w:rsidR="0021375E" w:rsidRDefault="0021375E" w:rsidP="0021375E">
          <w:pPr>
            <w:pStyle w:val="Header"/>
            <w:rPr>
              <w:b/>
              <w:bCs/>
              <w:sz w:val="28"/>
            </w:rPr>
          </w:pPr>
          <w:proofErr w:type="spellStart"/>
          <w:r>
            <w:rPr>
              <w:b/>
              <w:bCs/>
              <w:sz w:val="28"/>
            </w:rPr>
            <w:t>Tanggal</w:t>
          </w:r>
          <w:proofErr w:type="spellEnd"/>
          <w:r>
            <w:rPr>
              <w:b/>
              <w:bCs/>
              <w:sz w:val="28"/>
            </w:rPr>
            <w:t xml:space="preserve"> :                                                        Operator : </w:t>
          </w:r>
        </w:p>
      </w:tc>
    </w:tr>
  </w:tbl>
  <w:p w14:paraId="3DC194B1" w14:textId="7529BD61" w:rsidR="0021375E" w:rsidRPr="0021375E" w:rsidRDefault="0021375E" w:rsidP="0021375E">
    <w:pPr>
      <w:pStyle w:val="Header"/>
      <w:rPr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5E"/>
    <w:rsid w:val="000579FF"/>
    <w:rsid w:val="00074BC6"/>
    <w:rsid w:val="00094C08"/>
    <w:rsid w:val="000A454A"/>
    <w:rsid w:val="00135A85"/>
    <w:rsid w:val="0021375E"/>
    <w:rsid w:val="002A413D"/>
    <w:rsid w:val="002A7468"/>
    <w:rsid w:val="00336859"/>
    <w:rsid w:val="003405C3"/>
    <w:rsid w:val="00724EE5"/>
    <w:rsid w:val="00847CC6"/>
    <w:rsid w:val="008B38A2"/>
    <w:rsid w:val="009E2630"/>
    <w:rsid w:val="009F6096"/>
    <w:rsid w:val="00A83042"/>
    <w:rsid w:val="00B74900"/>
    <w:rsid w:val="00BC4A7F"/>
    <w:rsid w:val="00BF081A"/>
    <w:rsid w:val="00C67F91"/>
    <w:rsid w:val="00D80ED1"/>
    <w:rsid w:val="00DC28BE"/>
    <w:rsid w:val="00E75FF4"/>
    <w:rsid w:val="00EB7DE1"/>
    <w:rsid w:val="00F66E39"/>
    <w:rsid w:val="00FD66DA"/>
    <w:rsid w:val="00F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374D1"/>
  <w15:chartTrackingRefBased/>
  <w15:docId w15:val="{E109D579-9B84-46AB-B2C0-1A570B6A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75E"/>
    <w:pPr>
      <w:spacing w:line="259" w:lineRule="auto"/>
    </w:pPr>
    <w:rPr>
      <w:sz w:val="22"/>
      <w:szCs w:val="28"/>
      <w:lang w:val="id-ID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7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7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7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lang w:val="en-ID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7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D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7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D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7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D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7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D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7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D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7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bidi="ar-SA"/>
    </w:rPr>
  </w:style>
  <w:style w:type="character" w:customStyle="1" w:styleId="TitleChar">
    <w:name w:val="Title Char"/>
    <w:basedOn w:val="DefaultParagraphFont"/>
    <w:link w:val="Title"/>
    <w:uiPriority w:val="10"/>
    <w:rsid w:val="0021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7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lang w:val="en-ID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1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75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D" w:bidi="ar-SA"/>
    </w:rPr>
  </w:style>
  <w:style w:type="character" w:customStyle="1" w:styleId="QuoteChar">
    <w:name w:val="Quote Char"/>
    <w:basedOn w:val="DefaultParagraphFont"/>
    <w:link w:val="Quote"/>
    <w:uiPriority w:val="29"/>
    <w:rsid w:val="00213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75E"/>
    <w:pPr>
      <w:spacing w:line="278" w:lineRule="auto"/>
      <w:ind w:left="720"/>
      <w:contextualSpacing/>
    </w:pPr>
    <w:rPr>
      <w:sz w:val="24"/>
      <w:szCs w:val="24"/>
      <w:lang w:val="en-ID" w:bidi="ar-SA"/>
    </w:rPr>
  </w:style>
  <w:style w:type="character" w:styleId="IntenseEmphasis">
    <w:name w:val="Intense Emphasis"/>
    <w:basedOn w:val="DefaultParagraphFont"/>
    <w:uiPriority w:val="21"/>
    <w:qFormat/>
    <w:rsid w:val="00213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D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7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75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D" w:bidi="ar-SA"/>
    </w:rPr>
  </w:style>
  <w:style w:type="character" w:customStyle="1" w:styleId="HeaderChar">
    <w:name w:val="Header Char"/>
    <w:basedOn w:val="DefaultParagraphFont"/>
    <w:link w:val="Header"/>
    <w:uiPriority w:val="99"/>
    <w:rsid w:val="0021375E"/>
  </w:style>
  <w:style w:type="paragraph" w:styleId="Footer">
    <w:name w:val="footer"/>
    <w:basedOn w:val="Normal"/>
    <w:link w:val="FooterChar"/>
    <w:uiPriority w:val="99"/>
    <w:unhideWhenUsed/>
    <w:rsid w:val="0021375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D" w:bidi="ar-SA"/>
    </w:rPr>
  </w:style>
  <w:style w:type="character" w:customStyle="1" w:styleId="FooterChar">
    <w:name w:val="Footer Char"/>
    <w:basedOn w:val="DefaultParagraphFont"/>
    <w:link w:val="Footer"/>
    <w:uiPriority w:val="99"/>
    <w:rsid w:val="0021375E"/>
  </w:style>
  <w:style w:type="table" w:styleId="TableGrid">
    <w:name w:val="Table Grid"/>
    <w:basedOn w:val="TableNormal"/>
    <w:uiPriority w:val="39"/>
    <w:rsid w:val="00213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5E23-A1C5-4108-AF58-FA8C43243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11</cp:revision>
  <cp:lastPrinted>2026-09-05T11:11:00Z</cp:lastPrinted>
  <dcterms:created xsi:type="dcterms:W3CDTF">2026-08-30T11:25:00Z</dcterms:created>
  <dcterms:modified xsi:type="dcterms:W3CDTF">2026-09-05T11:12:00Z</dcterms:modified>
</cp:coreProperties>
</file>