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E67BE" w14:textId="06AE6A78" w:rsidR="006E2527" w:rsidRDefault="006E2527" w:rsidP="006E2527">
      <w:pPr>
        <w:pBdr>
          <w:top w:val="single" w:sz="4" w:space="1" w:color="auto"/>
          <w:bottom w:val="single" w:sz="4" w:space="1" w:color="auto"/>
        </w:pBdr>
        <w:jc w:val="center"/>
        <w:rPr>
          <w:rFonts w:ascii="Garamond" w:eastAsia="Times New Roman" w:hAnsi="Garamond" w:cs="Times New Roman"/>
          <w:sz w:val="72"/>
          <w:szCs w:val="72"/>
        </w:rPr>
      </w:pPr>
      <w:r w:rsidRPr="006E2527">
        <w:rPr>
          <w:rFonts w:ascii="Garamond" w:eastAsia="Times New Roman" w:hAnsi="Garamond" w:cs="Times New Roman"/>
          <w:sz w:val="72"/>
          <w:szCs w:val="72"/>
        </w:rPr>
        <w:t>LV Codebook</w:t>
      </w:r>
    </w:p>
    <w:p w14:paraId="6C372681" w14:textId="16771C71" w:rsidR="006E2527" w:rsidRPr="006E2527" w:rsidRDefault="006E2527" w:rsidP="006E2527">
      <w:pPr>
        <w:pBdr>
          <w:top w:val="single" w:sz="4" w:space="1" w:color="auto"/>
          <w:bottom w:val="single" w:sz="4" w:space="1" w:color="auto"/>
        </w:pBdr>
        <w:jc w:val="center"/>
        <w:rPr>
          <w:rFonts w:ascii="Garamond" w:eastAsia="Times New Roman" w:hAnsi="Garamond" w:cs="Times New Roman"/>
        </w:rPr>
      </w:pPr>
      <w:r>
        <w:rPr>
          <w:rFonts w:ascii="Garamond" w:eastAsia="Times New Roman" w:hAnsi="Garamond" w:cs="Times New Roman"/>
        </w:rPr>
        <w:t>Full Data Set (including raw item scores)</w:t>
      </w:r>
    </w:p>
    <w:p w14:paraId="11E51062" w14:textId="77777777" w:rsidR="006E2527" w:rsidRPr="006E2527" w:rsidRDefault="006E2527" w:rsidP="006E2527">
      <w:pPr>
        <w:rPr>
          <w:rFonts w:ascii="Garamond" w:eastAsia="Times New Roman" w:hAnsi="Garamond" w:cs="Calibri"/>
          <w:sz w:val="22"/>
          <w:szCs w:val="22"/>
        </w:rPr>
      </w:pPr>
    </w:p>
    <w:p w14:paraId="18BD746C" w14:textId="01458354" w:rsidR="006E2527" w:rsidRPr="006E2527" w:rsidRDefault="006E2527" w:rsidP="006E2527">
      <w:pPr>
        <w:rPr>
          <w:rFonts w:ascii="Garamond" w:eastAsia="Times New Roman" w:hAnsi="Garamond" w:cs="Calibri"/>
          <w:b/>
          <w:bCs/>
          <w:sz w:val="22"/>
          <w:szCs w:val="22"/>
        </w:rPr>
      </w:pPr>
      <w:r w:rsidRPr="006E2527">
        <w:rPr>
          <w:rFonts w:ascii="Garamond" w:eastAsia="Times New Roman" w:hAnsi="Garamond" w:cs="Calibri"/>
          <w:b/>
          <w:bCs/>
          <w:sz w:val="22"/>
          <w:szCs w:val="22"/>
        </w:rPr>
        <w:t xml:space="preserve">OVERVIEW </w:t>
      </w:r>
    </w:p>
    <w:p w14:paraId="48B665E1" w14:textId="77777777" w:rsidR="006E2527" w:rsidRPr="006E2527" w:rsidRDefault="006E2527" w:rsidP="006E2527">
      <w:pPr>
        <w:rPr>
          <w:rFonts w:ascii="Garamond" w:eastAsia="Times New Roman" w:hAnsi="Garamond" w:cs="Calibri"/>
          <w:b/>
          <w:bCs/>
          <w:sz w:val="22"/>
          <w:szCs w:val="22"/>
        </w:rPr>
      </w:pPr>
    </w:p>
    <w:p w14:paraId="11D7FB40" w14:textId="224A55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About data collection:</w:t>
      </w:r>
      <w:r w:rsidRPr="006E2527">
        <w:rPr>
          <w:rFonts w:ascii="Garamond" w:eastAsia="Times New Roman" w:hAnsi="Garamond" w:cs="Calibri"/>
          <w:sz w:val="22"/>
          <w:szCs w:val="22"/>
        </w:rPr>
        <w:t xml:space="preserve"> Most of the data was collected by inviting participants to the lab and having them complete computer-based questionnaires in person through Qualtrics. At baseline, participants completed some measures before the audio task (“Bundle 1” set of Qualtrics questionnaires) and some measures after the audio task (“Bundle 2” set of Qualtrics questionnaires). At follow-up, participants completed measures in one sitting (“Bundle 3” set of Qualtrics questionnaires). Data was downloaded from Qualtrics as 3 separate SPSS files, one file per survey bundle. At both time points, prior to administering the audio task and Qualtrics questionnaires, some data (e.g., CO reading, recent smoking behavior, history of quit attempts) was collected via hard copy form. This CO form data was manually entered into Excel by study staff after each participant appointment. Data was thus synthesized from 5 sources into a master data set in SPSS: CO form Excel spreadsheets from Time 1 &amp; 2, and SPSS survey bundles 1, 2, 3 from Qualtrics.</w:t>
      </w:r>
    </w:p>
    <w:p w14:paraId="25CE711C"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7BD6151C"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 xml:space="preserve">About Study IDs: </w:t>
      </w:r>
      <w:r w:rsidRPr="006E2527">
        <w:rPr>
          <w:rFonts w:ascii="Garamond" w:eastAsia="Times New Roman" w:hAnsi="Garamond" w:cs="Calibri"/>
          <w:sz w:val="22"/>
          <w:szCs w:val="22"/>
        </w:rPr>
        <w:t xml:space="preserve">Study IDs were linked to the random assignment of experimental condition so that research staff would know which audio file to administer based on the study ID assigned to each participant. Since random assignment was also stratified by participant sex and history of quit attempts, IDs were categorized by stratification options: </w:t>
      </w:r>
      <w:r w:rsidRPr="006E2527">
        <w:rPr>
          <w:rFonts w:ascii="Garamond" w:eastAsia="Times New Roman" w:hAnsi="Garamond" w:cs="Calibri"/>
          <w:i/>
          <w:iCs/>
          <w:sz w:val="22"/>
          <w:szCs w:val="22"/>
        </w:rPr>
        <w:t>male with prior quit attempt (MPQ), male with no prior quit attempt (MNPQ), female with prior quit attempt (FPQ), and female with no prior quit attempt (FNPQ)</w:t>
      </w:r>
      <w:r w:rsidRPr="006E2527">
        <w:rPr>
          <w:rFonts w:ascii="Garamond" w:eastAsia="Times New Roman" w:hAnsi="Garamond" w:cs="Calibri"/>
          <w:sz w:val="22"/>
          <w:szCs w:val="22"/>
        </w:rPr>
        <w:t>. Study IDs were arranged in 4 Excel columns with numbers descending within stratification category, like so:</w:t>
      </w:r>
    </w:p>
    <w:p w14:paraId="5EF4E07C" w14:textId="62CBD261" w:rsidR="006E2527" w:rsidRPr="006E2527" w:rsidRDefault="006E2527" w:rsidP="006E2527">
      <w:pPr>
        <w:rPr>
          <w:rFonts w:ascii="Garamond" w:eastAsia="Times New Roman" w:hAnsi="Garamond" w:cs="Calibri"/>
          <w:sz w:val="22"/>
          <w:szCs w:val="22"/>
        </w:rPr>
      </w:pP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26"/>
        <w:gridCol w:w="1472"/>
        <w:gridCol w:w="1417"/>
        <w:gridCol w:w="1443"/>
      </w:tblGrid>
      <w:tr w:rsidR="006E2527" w:rsidRPr="006E2527" w14:paraId="04346408" w14:textId="77777777" w:rsidTr="006E2527">
        <w:tc>
          <w:tcPr>
            <w:tcW w:w="132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54E51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Set 1 (FPQ)</w:t>
            </w:r>
          </w:p>
        </w:tc>
        <w:tc>
          <w:tcPr>
            <w:tcW w:w="147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AE485DC"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Set 2 (FNPQ)</w:t>
            </w:r>
          </w:p>
        </w:tc>
        <w:tc>
          <w:tcPr>
            <w:tcW w:w="141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F003E4"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Set 3 (MPQ)</w:t>
            </w:r>
          </w:p>
        </w:tc>
        <w:tc>
          <w:tcPr>
            <w:tcW w:w="1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D219CB"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Set 4 (MNPQ)</w:t>
            </w:r>
          </w:p>
        </w:tc>
      </w:tr>
      <w:tr w:rsidR="006E2527" w:rsidRPr="006E2527" w14:paraId="7EA2E814" w14:textId="77777777" w:rsidTr="006E2527">
        <w:tc>
          <w:tcPr>
            <w:tcW w:w="12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8EE2DDE"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LV001</w:t>
            </w:r>
          </w:p>
        </w:tc>
        <w:tc>
          <w:tcPr>
            <w:tcW w:w="1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6288E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LV074</w:t>
            </w:r>
          </w:p>
        </w:tc>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329AA15"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LV147</w:t>
            </w:r>
          </w:p>
        </w:tc>
        <w:tc>
          <w:tcPr>
            <w:tcW w:w="12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6E9DA8"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LV220</w:t>
            </w:r>
          </w:p>
        </w:tc>
      </w:tr>
      <w:tr w:rsidR="006E2527" w:rsidRPr="006E2527" w14:paraId="19BAF357" w14:textId="77777777" w:rsidTr="006E2527">
        <w:tc>
          <w:tcPr>
            <w:tcW w:w="12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AE545B"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LV002</w:t>
            </w:r>
          </w:p>
        </w:tc>
        <w:tc>
          <w:tcPr>
            <w:tcW w:w="1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E70219"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LV075</w:t>
            </w:r>
          </w:p>
        </w:tc>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5484728"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LV148</w:t>
            </w:r>
          </w:p>
        </w:tc>
        <w:tc>
          <w:tcPr>
            <w:tcW w:w="12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DEADB6"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LV221</w:t>
            </w:r>
          </w:p>
        </w:tc>
      </w:tr>
      <w:tr w:rsidR="006E2527" w:rsidRPr="006E2527" w14:paraId="4464E405" w14:textId="77777777" w:rsidTr="006E2527">
        <w:tc>
          <w:tcPr>
            <w:tcW w:w="12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160A6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LV003</w:t>
            </w:r>
          </w:p>
          <w:p w14:paraId="4C98E07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1FE7012E"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LV004</w:t>
            </w:r>
          </w:p>
        </w:tc>
        <w:tc>
          <w:tcPr>
            <w:tcW w:w="1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C25090A"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LV076</w:t>
            </w:r>
          </w:p>
          <w:p w14:paraId="33D8C1D7"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1D911CAA"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LV077</w:t>
            </w:r>
          </w:p>
        </w:tc>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056B24"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LV149</w:t>
            </w:r>
          </w:p>
          <w:p w14:paraId="61EC258F"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3B69C4DA"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LV150</w:t>
            </w:r>
          </w:p>
        </w:tc>
        <w:tc>
          <w:tcPr>
            <w:tcW w:w="129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B1BA3B"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LV222</w:t>
            </w:r>
          </w:p>
          <w:p w14:paraId="34425DE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71181830"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LV223</w:t>
            </w:r>
          </w:p>
        </w:tc>
      </w:tr>
      <w:tr w:rsidR="006E2527" w:rsidRPr="006E2527" w14:paraId="626BEBA1" w14:textId="77777777" w:rsidTr="006E2527">
        <w:tc>
          <w:tcPr>
            <w:tcW w:w="12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8C73F2"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w:t>
            </w:r>
          </w:p>
        </w:tc>
        <w:tc>
          <w:tcPr>
            <w:tcW w:w="144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490CD7"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w:t>
            </w:r>
          </w:p>
        </w:tc>
        <w:tc>
          <w:tcPr>
            <w:tcW w:w="139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7E6CBF"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w:t>
            </w:r>
          </w:p>
        </w:tc>
        <w:tc>
          <w:tcPr>
            <w:tcW w:w="113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1EB0A9"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w:t>
            </w:r>
          </w:p>
        </w:tc>
      </w:tr>
    </w:tbl>
    <w:p w14:paraId="613B6E15"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3FFAF95D"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IDs were not assigned in perfect numeric order as new participants enrolled, but rather were selected from the stratification categories as applicable. There may be some gaps in study ID numbering due to never reaching the bottom of a column for a particular stratification group: for example, the IDs assigned in our SPSS data set jump from LV120 and LV147. This is not due to missing data but rather is a function of the way IDs were assigned. There is a separate “Study IDs” Excel document showing which study IDs were assigned to participants.</w:t>
      </w:r>
    </w:p>
    <w:p w14:paraId="1A3D478B"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 </w:t>
      </w:r>
    </w:p>
    <w:p w14:paraId="3BEE6268"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 xml:space="preserve">About missing data: </w:t>
      </w:r>
      <w:r w:rsidRPr="006E2527">
        <w:rPr>
          <w:rFonts w:ascii="Garamond" w:eastAsia="Times New Roman" w:hAnsi="Garamond" w:cs="Calibri"/>
          <w:sz w:val="22"/>
          <w:szCs w:val="22"/>
        </w:rPr>
        <w:t>Unfortunately, a technical misstep in Qualtrics made it so that not all measures were administered to all participants at follow-up. Measures were shown in a random sequence, so the measures that were mistakenly omitted varied for each participant. Thus, a participant who completed all other follow-up measures may have an entire measure missing (e.g., no data for SCQ-A at follow-up). This error affected the first 54 participants who completed follow-up; the error was caught and fixed on June 24, 2016.</w:t>
      </w:r>
    </w:p>
    <w:p w14:paraId="4342117D"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58A5BCDA"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Follow-up measures were organized into 9 distinct “measures” as follows:</w:t>
      </w:r>
    </w:p>
    <w:p w14:paraId="694AEC3B"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FTND</w:t>
      </w:r>
    </w:p>
    <w:p w14:paraId="7A5588FE"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lastRenderedPageBreak/>
        <w:t>Contemplation Ladder (CL)</w:t>
      </w:r>
    </w:p>
    <w:p w14:paraId="3E757840"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Stage of Change (SoC)</w:t>
      </w:r>
    </w:p>
    <w:p w14:paraId="3B931261" w14:textId="77777777" w:rsidR="006E2527" w:rsidRPr="006E2527" w:rsidRDefault="006E2527" w:rsidP="006E2527">
      <w:pPr>
        <w:numPr>
          <w:ilvl w:val="2"/>
          <w:numId w:val="2"/>
        </w:numPr>
        <w:tabs>
          <w:tab w:val="clear" w:pos="2160"/>
        </w:tabs>
        <w:ind w:left="1080"/>
        <w:textAlignment w:val="center"/>
        <w:rPr>
          <w:rFonts w:ascii="Garamond" w:eastAsia="Times New Roman" w:hAnsi="Garamond" w:cs="Calibri"/>
          <w:sz w:val="22"/>
          <w:szCs w:val="22"/>
        </w:rPr>
      </w:pPr>
      <w:r w:rsidRPr="006E2527">
        <w:rPr>
          <w:rFonts w:ascii="Garamond" w:eastAsia="Times New Roman" w:hAnsi="Garamond" w:cs="Calibri"/>
          <w:sz w:val="22"/>
          <w:szCs w:val="22"/>
        </w:rPr>
        <w:t>When did you smoke your last cigarette?</w:t>
      </w:r>
    </w:p>
    <w:p w14:paraId="41088B70" w14:textId="77777777" w:rsidR="006E2527" w:rsidRDefault="006E2527" w:rsidP="006E2527">
      <w:pPr>
        <w:numPr>
          <w:ilvl w:val="2"/>
          <w:numId w:val="2"/>
        </w:numPr>
        <w:tabs>
          <w:tab w:val="clear" w:pos="2160"/>
        </w:tabs>
        <w:ind w:left="1080"/>
        <w:textAlignment w:val="center"/>
        <w:rPr>
          <w:rFonts w:ascii="Garamond" w:eastAsia="Times New Roman" w:hAnsi="Garamond" w:cs="Calibri"/>
          <w:sz w:val="22"/>
          <w:szCs w:val="22"/>
        </w:rPr>
      </w:pPr>
      <w:r w:rsidRPr="006E2527">
        <w:rPr>
          <w:rFonts w:ascii="Garamond" w:eastAsia="Times New Roman" w:hAnsi="Garamond" w:cs="Calibri"/>
          <w:sz w:val="22"/>
          <w:szCs w:val="22"/>
        </w:rPr>
        <w:t>Have you ever made a serious and deliberate attempt to CUT DOWN on how much you smoke? (</w:t>
      </w:r>
      <w:proofErr w:type="gramStart"/>
      <w:r w:rsidRPr="006E2527">
        <w:rPr>
          <w:rFonts w:ascii="Garamond" w:eastAsia="Times New Roman" w:hAnsi="Garamond" w:cs="Calibri"/>
          <w:sz w:val="22"/>
          <w:szCs w:val="22"/>
        </w:rPr>
        <w:t>if</w:t>
      </w:r>
      <w:proofErr w:type="gramEnd"/>
      <w:r w:rsidRPr="006E2527">
        <w:rPr>
          <w:rFonts w:ascii="Garamond" w:eastAsia="Times New Roman" w:hAnsi="Garamond" w:cs="Calibri"/>
          <w:sz w:val="22"/>
          <w:szCs w:val="22"/>
        </w:rPr>
        <w:t xml:space="preserve"> yes, when was the last time and how many months ago was it)</w:t>
      </w:r>
    </w:p>
    <w:p w14:paraId="2DD989AF" w14:textId="77777777" w:rsidR="006E2527" w:rsidRDefault="006E2527" w:rsidP="006E2527">
      <w:pPr>
        <w:numPr>
          <w:ilvl w:val="2"/>
          <w:numId w:val="2"/>
        </w:numPr>
        <w:tabs>
          <w:tab w:val="clear" w:pos="2160"/>
        </w:tabs>
        <w:ind w:left="1080"/>
        <w:textAlignment w:val="center"/>
        <w:rPr>
          <w:rFonts w:ascii="Garamond" w:eastAsia="Times New Roman" w:hAnsi="Garamond" w:cs="Calibri"/>
          <w:sz w:val="22"/>
          <w:szCs w:val="22"/>
        </w:rPr>
      </w:pPr>
      <w:r w:rsidRPr="006E2527">
        <w:rPr>
          <w:rFonts w:ascii="Garamond" w:eastAsia="Times New Roman" w:hAnsi="Garamond" w:cs="Calibri"/>
          <w:sz w:val="22"/>
          <w:szCs w:val="22"/>
        </w:rPr>
        <w:t>Have you ever made a serious and deliberate attempt to STOP SMOKING cigarettes completely? (</w:t>
      </w:r>
      <w:proofErr w:type="gramStart"/>
      <w:r w:rsidRPr="006E2527">
        <w:rPr>
          <w:rFonts w:ascii="Garamond" w:eastAsia="Times New Roman" w:hAnsi="Garamond" w:cs="Calibri"/>
          <w:sz w:val="22"/>
          <w:szCs w:val="22"/>
        </w:rPr>
        <w:t>if</w:t>
      </w:r>
      <w:proofErr w:type="gramEnd"/>
      <w:r w:rsidRPr="006E2527">
        <w:rPr>
          <w:rFonts w:ascii="Garamond" w:eastAsia="Times New Roman" w:hAnsi="Garamond" w:cs="Calibri"/>
          <w:sz w:val="22"/>
          <w:szCs w:val="22"/>
        </w:rPr>
        <w:t xml:space="preserve"> yes, when was the last time and how many months ago was it)</w:t>
      </w:r>
    </w:p>
    <w:p w14:paraId="0A123A32" w14:textId="7C24E105" w:rsidR="006E2527" w:rsidRPr="006E2527" w:rsidRDefault="006E2527" w:rsidP="006E2527">
      <w:pPr>
        <w:numPr>
          <w:ilvl w:val="2"/>
          <w:numId w:val="2"/>
        </w:numPr>
        <w:tabs>
          <w:tab w:val="clear" w:pos="2160"/>
        </w:tabs>
        <w:ind w:left="1080"/>
        <w:textAlignment w:val="center"/>
        <w:rPr>
          <w:rFonts w:ascii="Garamond" w:eastAsia="Times New Roman" w:hAnsi="Garamond" w:cs="Calibri"/>
          <w:sz w:val="22"/>
          <w:szCs w:val="22"/>
        </w:rPr>
      </w:pPr>
      <w:r w:rsidRPr="006E2527">
        <w:rPr>
          <w:rFonts w:ascii="Garamond" w:eastAsia="Times New Roman" w:hAnsi="Garamond" w:cs="Calibri"/>
          <w:sz w:val="22"/>
          <w:szCs w:val="22"/>
        </w:rPr>
        <w:t>If you are interested in quitting smoking, when do you think you will NEXT attempt to stop smoking? (Contemplation Status question)</w:t>
      </w:r>
    </w:p>
    <w:p w14:paraId="784F4D3A"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SSEQ</w:t>
      </w:r>
    </w:p>
    <w:p w14:paraId="1552ABB3"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SCQ-A</w:t>
      </w:r>
    </w:p>
    <w:p w14:paraId="1F91AECC"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PRBQ</w:t>
      </w:r>
    </w:p>
    <w:p w14:paraId="32EB8780"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Self-Generated Outcome (SGO) + associated ratings for likelihood &amp; positive/negative expectation</w:t>
      </w:r>
    </w:p>
    <w:p w14:paraId="10BA069B"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Quit attempt since last study appointment (if yes, then asked for more details such as whether currently abstinent, how long since last cigarette, # attempts since last appointment, duration of longest quit attempt, and methods)</w:t>
      </w:r>
    </w:p>
    <w:p w14:paraId="4B9C1843" w14:textId="77777777" w:rsidR="006E2527" w:rsidRPr="006E2527" w:rsidRDefault="006E2527" w:rsidP="006E2527">
      <w:pPr>
        <w:numPr>
          <w:ilvl w:val="1"/>
          <w:numId w:val="1"/>
        </w:numPr>
        <w:ind w:left="360"/>
        <w:textAlignment w:val="center"/>
        <w:rPr>
          <w:rFonts w:ascii="Garamond" w:eastAsia="Times New Roman" w:hAnsi="Garamond" w:cs="Calibri"/>
          <w:sz w:val="22"/>
          <w:szCs w:val="22"/>
        </w:rPr>
      </w:pPr>
      <w:r w:rsidRPr="006E2527">
        <w:rPr>
          <w:rFonts w:ascii="Garamond" w:eastAsia="Times New Roman" w:hAnsi="Garamond" w:cs="Calibri"/>
          <w:sz w:val="22"/>
          <w:szCs w:val="22"/>
        </w:rPr>
        <w:t>Participated in any other smoking studies in the past month? (</w:t>
      </w:r>
      <w:proofErr w:type="gramStart"/>
      <w:r w:rsidRPr="006E2527">
        <w:rPr>
          <w:rFonts w:ascii="Garamond" w:eastAsia="Times New Roman" w:hAnsi="Garamond" w:cs="Calibri"/>
          <w:sz w:val="22"/>
          <w:szCs w:val="22"/>
        </w:rPr>
        <w:t>if</w:t>
      </w:r>
      <w:proofErr w:type="gramEnd"/>
      <w:r w:rsidRPr="006E2527">
        <w:rPr>
          <w:rFonts w:ascii="Garamond" w:eastAsia="Times New Roman" w:hAnsi="Garamond" w:cs="Calibri"/>
          <w:sz w:val="22"/>
          <w:szCs w:val="22"/>
        </w:rPr>
        <w:t xml:space="preserve"> yes, how many)</w:t>
      </w:r>
    </w:p>
    <w:p w14:paraId="3E5BA5C5"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xml:space="preserve"> </w:t>
      </w:r>
    </w:p>
    <w:p w14:paraId="5CF351D4"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xml:space="preserve">The first 54 subjects who completed the follow-up appointment were randomly presented with only 7 out of these 9 measures. Hard-copy CO form items (e.g., CO reading) were not affected by this issue, since they were manually collected and </w:t>
      </w:r>
      <w:proofErr w:type="gramStart"/>
      <w:r w:rsidRPr="006E2527">
        <w:rPr>
          <w:rFonts w:ascii="Garamond" w:eastAsia="Times New Roman" w:hAnsi="Garamond" w:cs="Calibri"/>
          <w:sz w:val="22"/>
          <w:szCs w:val="22"/>
        </w:rPr>
        <w:t>entered into</w:t>
      </w:r>
      <w:proofErr w:type="gramEnd"/>
      <w:r w:rsidRPr="006E2527">
        <w:rPr>
          <w:rFonts w:ascii="Garamond" w:eastAsia="Times New Roman" w:hAnsi="Garamond" w:cs="Calibri"/>
          <w:sz w:val="22"/>
          <w:szCs w:val="22"/>
        </w:rPr>
        <w:t xml:space="preserve"> the data set.</w:t>
      </w:r>
    </w:p>
    <w:p w14:paraId="7D9714FE"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280D5274" w14:textId="31D56476" w:rsidR="006E2527" w:rsidRDefault="006E2527" w:rsidP="006E2527">
      <w:pPr>
        <w:rPr>
          <w:rFonts w:ascii="Garamond" w:eastAsia="Times New Roman" w:hAnsi="Garamond" w:cs="Calibri"/>
          <w:b/>
          <w:bCs/>
          <w:sz w:val="22"/>
          <w:szCs w:val="22"/>
        </w:rPr>
      </w:pPr>
      <w:r>
        <w:rPr>
          <w:rFonts w:ascii="Garamond" w:eastAsia="Times New Roman" w:hAnsi="Garamond" w:cs="Calibri"/>
          <w:b/>
          <w:bCs/>
          <w:sz w:val="22"/>
          <w:szCs w:val="22"/>
        </w:rPr>
        <w:t xml:space="preserve">VARIABLES </w:t>
      </w:r>
    </w:p>
    <w:p w14:paraId="2221017C" w14:textId="457595ED" w:rsidR="006E2527" w:rsidRDefault="006E2527" w:rsidP="006E2527">
      <w:pPr>
        <w:rPr>
          <w:rFonts w:ascii="Garamond" w:eastAsia="Times New Roman" w:hAnsi="Garamond" w:cs="Calibri"/>
          <w:i/>
          <w:iCs/>
          <w:sz w:val="22"/>
          <w:szCs w:val="22"/>
        </w:rPr>
      </w:pPr>
      <w:r w:rsidRPr="006E2527">
        <w:rPr>
          <w:rFonts w:ascii="Garamond" w:eastAsia="Times New Roman" w:hAnsi="Garamond" w:cs="Calibri"/>
          <w:i/>
          <w:iCs/>
          <w:sz w:val="22"/>
          <w:szCs w:val="22"/>
        </w:rPr>
        <w:t>Listed in the order they appear in the data set</w:t>
      </w:r>
    </w:p>
    <w:p w14:paraId="4B0575A5" w14:textId="77777777" w:rsidR="006E2527" w:rsidRPr="006E2527" w:rsidRDefault="006E2527" w:rsidP="006E2527">
      <w:pPr>
        <w:rPr>
          <w:rFonts w:ascii="Garamond" w:eastAsia="Times New Roman" w:hAnsi="Garamond" w:cs="Calibri"/>
          <w:i/>
          <w:iCs/>
          <w:sz w:val="22"/>
          <w:szCs w:val="22"/>
        </w:rPr>
      </w:pPr>
    </w:p>
    <w:p w14:paraId="6742C79D" w14:textId="2B7F1EE6" w:rsidR="006E2527" w:rsidRDefault="006E2527" w:rsidP="006E2527">
      <w:pPr>
        <w:rPr>
          <w:rFonts w:ascii="Garamond" w:eastAsia="Times New Roman" w:hAnsi="Garamond" w:cs="Calibri"/>
          <w:sz w:val="22"/>
          <w:szCs w:val="22"/>
        </w:rPr>
      </w:pPr>
      <w:r w:rsidRPr="006E2527">
        <w:rPr>
          <w:rFonts w:ascii="Garamond" w:eastAsia="Times New Roman" w:hAnsi="Garamond" w:cs="Calibri"/>
          <w:b/>
          <w:bCs/>
          <w:sz w:val="22"/>
          <w:szCs w:val="22"/>
        </w:rPr>
        <w:t>Note:</w:t>
      </w:r>
      <w:r w:rsidRPr="006E2527">
        <w:rPr>
          <w:rFonts w:ascii="Garamond" w:eastAsia="Times New Roman" w:hAnsi="Garamond" w:cs="Calibri"/>
          <w:sz w:val="22"/>
          <w:szCs w:val="22"/>
        </w:rPr>
        <w:t xml:space="preserve"> In “Variable View,” the “label” for each variable often includes a description or the actual text of the question that was presented to the participant. The “values” will show the qualitative meaning of numeric labels, where appropriate.</w:t>
      </w:r>
    </w:p>
    <w:p w14:paraId="46D11CDE" w14:textId="77777777" w:rsidR="006E2527" w:rsidRPr="006E2527" w:rsidRDefault="006E2527" w:rsidP="006E2527">
      <w:pPr>
        <w:rPr>
          <w:rFonts w:ascii="Garamond" w:eastAsia="Times New Roman" w:hAnsi="Garamond" w:cs="Calibri"/>
          <w:sz w:val="22"/>
          <w:szCs w:val="22"/>
        </w:rPr>
      </w:pPr>
    </w:p>
    <w:p w14:paraId="07F0BC83" w14:textId="77777777" w:rsidR="006E2527" w:rsidRPr="006E2527" w:rsidRDefault="006E2527" w:rsidP="006E2527">
      <w:pP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Blue: </w:t>
      </w:r>
      <w:r w:rsidRPr="006E2527">
        <w:rPr>
          <w:rFonts w:ascii="Garamond" w:eastAsia="Times New Roman" w:hAnsi="Garamond" w:cs="Calibri"/>
          <w:color w:val="2E75B5"/>
          <w:sz w:val="22"/>
          <w:szCs w:val="22"/>
        </w:rPr>
        <w:t>measures administered in Qualtrics “Bundle 1” (baseline visit, pre-audio task)</w:t>
      </w:r>
    </w:p>
    <w:p w14:paraId="397CA556" w14:textId="77777777" w:rsidR="006E2527" w:rsidRPr="006E2527" w:rsidRDefault="006E2527" w:rsidP="006E2527">
      <w:pP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Green: </w:t>
      </w:r>
      <w:r w:rsidRPr="006E2527">
        <w:rPr>
          <w:rFonts w:ascii="Garamond" w:eastAsia="Times New Roman" w:hAnsi="Garamond" w:cs="Calibri"/>
          <w:color w:val="538135"/>
          <w:sz w:val="22"/>
          <w:szCs w:val="22"/>
        </w:rPr>
        <w:t>measures administered in Qualtrics “Bundle 2” (baseline visit, post-audio task)</w:t>
      </w:r>
    </w:p>
    <w:p w14:paraId="7DDFB379" w14:textId="77777777" w:rsidR="006E2527" w:rsidRPr="006E2527" w:rsidRDefault="006E2527" w:rsidP="006E2527">
      <w:pP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Purple: </w:t>
      </w:r>
      <w:r w:rsidRPr="006E2527">
        <w:rPr>
          <w:rFonts w:ascii="Garamond" w:eastAsia="Times New Roman" w:hAnsi="Garamond" w:cs="Calibri"/>
          <w:color w:val="5F497A"/>
          <w:sz w:val="22"/>
          <w:szCs w:val="22"/>
        </w:rPr>
        <w:t>measures administered in Qualtrics “Bundle 3” (follow-up visit)</w:t>
      </w:r>
    </w:p>
    <w:p w14:paraId="09F523FE" w14:textId="77777777" w:rsidR="006E2527" w:rsidRPr="006E2527" w:rsidRDefault="006E2527" w:rsidP="006E2527">
      <w:pPr>
        <w:numPr>
          <w:ilvl w:val="1"/>
          <w:numId w:val="23"/>
        </w:numPr>
        <w:ind w:left="720"/>
        <w:textAlignment w:val="center"/>
        <w:rPr>
          <w:rFonts w:ascii="Garamond" w:eastAsia="Times New Roman" w:hAnsi="Garamond" w:cs="Calibri"/>
          <w:color w:val="5F497A"/>
          <w:sz w:val="22"/>
          <w:szCs w:val="22"/>
        </w:rPr>
      </w:pPr>
      <w:r w:rsidRPr="006E2527">
        <w:rPr>
          <w:rFonts w:ascii="Garamond" w:eastAsia="Times New Roman" w:hAnsi="Garamond" w:cs="Calibri"/>
          <w:i/>
          <w:iCs/>
          <w:color w:val="5F497A"/>
          <w:sz w:val="22"/>
          <w:szCs w:val="22"/>
        </w:rPr>
        <w:t>follow-up variables often demarcated with _FU at the end of the variable name</w:t>
      </w:r>
    </w:p>
    <w:p w14:paraId="1C7284A4" w14:textId="0A6BD972" w:rsidR="006E2527" w:rsidRDefault="006E2527" w:rsidP="006E2527">
      <w:pP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Orange: </w:t>
      </w:r>
      <w:r w:rsidRPr="006E2527">
        <w:rPr>
          <w:rFonts w:ascii="Garamond" w:eastAsia="Times New Roman" w:hAnsi="Garamond" w:cs="Calibri"/>
          <w:color w:val="C55A11"/>
          <w:sz w:val="22"/>
          <w:szCs w:val="22"/>
        </w:rPr>
        <w:t>collected via hard-copy CO form</w:t>
      </w:r>
    </w:p>
    <w:p w14:paraId="66819F9C" w14:textId="77777777" w:rsidR="000A4E8C" w:rsidRPr="006E2527" w:rsidRDefault="000A4E8C" w:rsidP="006E2527">
      <w:pPr>
        <w:rPr>
          <w:rFonts w:ascii="Garamond" w:eastAsia="Times New Roman" w:hAnsi="Garamond" w:cs="Calibri"/>
          <w:color w:val="C55A11"/>
          <w:sz w:val="22"/>
          <w:szCs w:val="22"/>
        </w:rPr>
      </w:pPr>
    </w:p>
    <w:p w14:paraId="70575859" w14:textId="77777777" w:rsidR="006E2527" w:rsidRPr="006E2527" w:rsidRDefault="006E2527" w:rsidP="00D65FBC">
      <w:pPr>
        <w:textAlignment w:val="center"/>
        <w:rPr>
          <w:rFonts w:ascii="Garamond" w:eastAsia="Times New Roman" w:hAnsi="Garamond" w:cs="Calibri"/>
          <w:sz w:val="22"/>
          <w:szCs w:val="22"/>
        </w:rPr>
      </w:pPr>
      <w:r w:rsidRPr="006E2527">
        <w:rPr>
          <w:rFonts w:ascii="Garamond" w:eastAsia="Times New Roman" w:hAnsi="Garamond" w:cs="Calibri"/>
          <w:b/>
          <w:bCs/>
          <w:sz w:val="22"/>
          <w:szCs w:val="22"/>
        </w:rPr>
        <w:t>ID:</w:t>
      </w:r>
      <w:r w:rsidRPr="006E2527">
        <w:rPr>
          <w:rFonts w:ascii="Garamond" w:eastAsia="Times New Roman" w:hAnsi="Garamond" w:cs="Calibri"/>
          <w:sz w:val="22"/>
          <w:szCs w:val="22"/>
        </w:rPr>
        <w:t xml:space="preserve"> participant ID assigned once eligibility was confirmed; linked to experimental condition via random assignment matrix established prior to start of enrollment</w:t>
      </w:r>
    </w:p>
    <w:p w14:paraId="61E54731" w14:textId="77777777" w:rsidR="006E2527" w:rsidRPr="006E2527" w:rsidRDefault="006E2527" w:rsidP="00D65FBC">
      <w:pPr>
        <w:textAlignment w:val="center"/>
        <w:rPr>
          <w:rFonts w:ascii="Garamond" w:eastAsia="Times New Roman" w:hAnsi="Garamond" w:cs="Calibri"/>
          <w:sz w:val="22"/>
          <w:szCs w:val="22"/>
        </w:rPr>
      </w:pPr>
      <w:r w:rsidRPr="006E2527">
        <w:rPr>
          <w:rFonts w:ascii="Garamond" w:eastAsia="Times New Roman" w:hAnsi="Garamond" w:cs="Calibri"/>
          <w:b/>
          <w:bCs/>
          <w:sz w:val="22"/>
          <w:szCs w:val="22"/>
        </w:rPr>
        <w:t>Dropout:</w:t>
      </w:r>
      <w:r w:rsidRPr="006E2527">
        <w:rPr>
          <w:rFonts w:ascii="Garamond" w:eastAsia="Times New Roman" w:hAnsi="Garamond" w:cs="Calibri"/>
          <w:sz w:val="22"/>
          <w:szCs w:val="22"/>
        </w:rPr>
        <w:t xml:space="preserve"> 0 = participant completed both sessions; 1 = participant completed baseline but not follow-up</w:t>
      </w:r>
    </w:p>
    <w:p w14:paraId="33E8FC31" w14:textId="77777777" w:rsidR="006E2527" w:rsidRPr="006E2527" w:rsidRDefault="006E2527" w:rsidP="00D65FBC">
      <w:pPr>
        <w:textAlignment w:val="center"/>
        <w:rPr>
          <w:rFonts w:ascii="Garamond" w:eastAsia="Times New Roman" w:hAnsi="Garamond" w:cs="Calibri"/>
          <w:sz w:val="22"/>
          <w:szCs w:val="22"/>
        </w:rPr>
      </w:pPr>
      <w:r w:rsidRPr="006E2527">
        <w:rPr>
          <w:rFonts w:ascii="Garamond" w:eastAsia="Times New Roman" w:hAnsi="Garamond" w:cs="Calibri"/>
          <w:sz w:val="22"/>
          <w:szCs w:val="22"/>
        </w:rPr>
        <w:t>Study Condition: participants were assigned to looming male (1), looming female (2), neutral male (3), or neutral female (4) audio experimental conditions</w:t>
      </w:r>
    </w:p>
    <w:p w14:paraId="0C1FB208" w14:textId="77777777" w:rsidR="006E2527" w:rsidRPr="006E2527" w:rsidRDefault="006E2527" w:rsidP="00D65FBC">
      <w:pPr>
        <w:textAlignment w:val="center"/>
        <w:rPr>
          <w:rFonts w:ascii="Garamond" w:eastAsia="Times New Roman" w:hAnsi="Garamond" w:cs="Calibri"/>
          <w:sz w:val="22"/>
          <w:szCs w:val="22"/>
        </w:rPr>
      </w:pPr>
      <w:r w:rsidRPr="006E2527">
        <w:rPr>
          <w:rFonts w:ascii="Garamond" w:eastAsia="Times New Roman" w:hAnsi="Garamond" w:cs="Calibri"/>
          <w:sz w:val="22"/>
          <w:szCs w:val="22"/>
        </w:rPr>
        <w:t>Study Condition (Looming): 1 = looming imagery, 0 = neutral imagery</w:t>
      </w:r>
    </w:p>
    <w:p w14:paraId="36FD824C" w14:textId="77777777" w:rsidR="006E2527" w:rsidRPr="006E2527" w:rsidRDefault="006E2527" w:rsidP="00D65FBC">
      <w:pPr>
        <w:textAlignment w:val="center"/>
        <w:rPr>
          <w:rFonts w:ascii="Garamond" w:eastAsia="Times New Roman" w:hAnsi="Garamond" w:cs="Calibri"/>
          <w:sz w:val="22"/>
          <w:szCs w:val="22"/>
        </w:rPr>
      </w:pPr>
      <w:r w:rsidRPr="006E2527">
        <w:rPr>
          <w:rFonts w:ascii="Garamond" w:eastAsia="Times New Roman" w:hAnsi="Garamond" w:cs="Calibri"/>
          <w:sz w:val="22"/>
          <w:szCs w:val="22"/>
        </w:rPr>
        <w:t>Study Condition (Narrator): 1 = male narrator, 0 = female narrator</w:t>
      </w:r>
    </w:p>
    <w:p w14:paraId="367C6996" w14:textId="77777777" w:rsidR="006E2527" w:rsidRPr="006E2527" w:rsidRDefault="006E2527" w:rsidP="006E2527">
      <w:pPr>
        <w:rPr>
          <w:rFonts w:ascii="Garamond" w:eastAsia="Times New Roman" w:hAnsi="Garamond" w:cs="Calibri"/>
          <w:sz w:val="22"/>
          <w:szCs w:val="22"/>
        </w:rPr>
      </w:pPr>
      <w:r w:rsidRPr="006E2527">
        <w:rPr>
          <w:rFonts w:ascii="Garamond" w:eastAsia="Times New Roman" w:hAnsi="Garamond" w:cs="Calibri"/>
          <w:sz w:val="22"/>
          <w:szCs w:val="22"/>
        </w:rPr>
        <w:t> </w:t>
      </w:r>
    </w:p>
    <w:p w14:paraId="5DEB805F" w14:textId="77777777" w:rsidR="006E2527" w:rsidRPr="006E2527" w:rsidRDefault="006E2527" w:rsidP="006E2527">
      <w:pP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u w:val="single"/>
        </w:rPr>
        <w:t>Baseline Bundle 1 Data</w:t>
      </w:r>
    </w:p>
    <w:p w14:paraId="2EA8B765"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FTND1-6: </w:t>
      </w:r>
      <w:r w:rsidRPr="006E2527">
        <w:rPr>
          <w:rFonts w:ascii="Garamond" w:eastAsia="Times New Roman" w:hAnsi="Garamond" w:cs="Calibri"/>
          <w:color w:val="2E75B5"/>
          <w:sz w:val="22"/>
          <w:szCs w:val="22"/>
        </w:rPr>
        <w:t>individual items from the FTND</w:t>
      </w:r>
    </w:p>
    <w:p w14:paraId="19907356"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proofErr w:type="spellStart"/>
      <w:r w:rsidRPr="006E2527">
        <w:rPr>
          <w:rFonts w:ascii="Garamond" w:eastAsia="Times New Roman" w:hAnsi="Garamond" w:cs="Calibri"/>
          <w:b/>
          <w:bCs/>
          <w:color w:val="2E75B5"/>
          <w:sz w:val="22"/>
          <w:szCs w:val="22"/>
        </w:rPr>
        <w:t>FTND_Total</w:t>
      </w:r>
      <w:proofErr w:type="spellEnd"/>
      <w:r w:rsidRPr="006E2527">
        <w:rPr>
          <w:rFonts w:ascii="Garamond" w:eastAsia="Times New Roman" w:hAnsi="Garamond" w:cs="Calibri"/>
          <w:b/>
          <w:bCs/>
          <w:color w:val="2E75B5"/>
          <w:sz w:val="22"/>
          <w:szCs w:val="22"/>
        </w:rPr>
        <w:t>:</w:t>
      </w:r>
      <w:r w:rsidRPr="006E2527">
        <w:rPr>
          <w:rFonts w:ascii="Garamond" w:eastAsia="Times New Roman" w:hAnsi="Garamond" w:cs="Calibri"/>
          <w:color w:val="2E75B5"/>
          <w:sz w:val="22"/>
          <w:szCs w:val="22"/>
        </w:rPr>
        <w:t xml:space="preserve"> FTND baseline total score, calculated such that missing items result in a missing total score (no mean replacement since items have different response ranges); higher score means greater nicotine dependence</w:t>
      </w:r>
    </w:p>
    <w:p w14:paraId="55A57552"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VAS_1: </w:t>
      </w:r>
      <w:r w:rsidRPr="006E2527">
        <w:rPr>
          <w:rFonts w:ascii="Garamond" w:eastAsia="Times New Roman" w:hAnsi="Garamond" w:cs="Calibri"/>
          <w:color w:val="2E75B5"/>
          <w:sz w:val="22"/>
          <w:szCs w:val="22"/>
        </w:rPr>
        <w:t>pre-audio task VAS state anxiety measure</w:t>
      </w:r>
    </w:p>
    <w:p w14:paraId="4792A4C7"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Cig1-11: </w:t>
      </w:r>
      <w:r w:rsidRPr="006E2527">
        <w:rPr>
          <w:rFonts w:ascii="Garamond" w:eastAsia="Times New Roman" w:hAnsi="Garamond" w:cs="Calibri"/>
          <w:color w:val="2E75B5"/>
          <w:sz w:val="22"/>
          <w:szCs w:val="22"/>
        </w:rPr>
        <w:t>questions related to current and past smoking/cessation behavior</w:t>
      </w:r>
    </w:p>
    <w:p w14:paraId="5FC845E6"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Cig1: age of first cigarette</w:t>
      </w:r>
    </w:p>
    <w:p w14:paraId="212E8011"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Cig2: # years daily smoker</w:t>
      </w:r>
    </w:p>
    <w:p w14:paraId="0FF3DB27"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lastRenderedPageBreak/>
        <w:t xml:space="preserve">Cig3: minimum </w:t>
      </w:r>
      <w:proofErr w:type="spellStart"/>
      <w:r w:rsidRPr="006E2527">
        <w:rPr>
          <w:rFonts w:ascii="Garamond" w:eastAsia="Times New Roman" w:hAnsi="Garamond" w:cs="Calibri"/>
          <w:color w:val="2E75B5"/>
          <w:sz w:val="22"/>
          <w:szCs w:val="22"/>
        </w:rPr>
        <w:t>cpd</w:t>
      </w:r>
      <w:proofErr w:type="spellEnd"/>
    </w:p>
    <w:p w14:paraId="192B2BE1"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 xml:space="preserve">Cig4: maximum </w:t>
      </w:r>
      <w:proofErr w:type="spellStart"/>
      <w:r w:rsidRPr="006E2527">
        <w:rPr>
          <w:rFonts w:ascii="Garamond" w:eastAsia="Times New Roman" w:hAnsi="Garamond" w:cs="Calibri"/>
          <w:color w:val="2E75B5"/>
          <w:sz w:val="22"/>
          <w:szCs w:val="22"/>
        </w:rPr>
        <w:t>cpd</w:t>
      </w:r>
      <w:proofErr w:type="spellEnd"/>
    </w:p>
    <w:p w14:paraId="283F1FDF"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 xml:space="preserve">Cig5: average </w:t>
      </w:r>
      <w:proofErr w:type="spellStart"/>
      <w:r w:rsidRPr="006E2527">
        <w:rPr>
          <w:rFonts w:ascii="Garamond" w:eastAsia="Times New Roman" w:hAnsi="Garamond" w:cs="Calibri"/>
          <w:color w:val="2E75B5"/>
          <w:sz w:val="22"/>
          <w:szCs w:val="22"/>
        </w:rPr>
        <w:t>cpd</w:t>
      </w:r>
      <w:proofErr w:type="spellEnd"/>
    </w:p>
    <w:p w14:paraId="18B66C48"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Cig6: quality of inhale</w:t>
      </w:r>
    </w:p>
    <w:p w14:paraId="2964B776"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 xml:space="preserve">Cig7: previous quit smoking </w:t>
      </w:r>
      <w:proofErr w:type="spellStart"/>
      <w:r w:rsidRPr="006E2527">
        <w:rPr>
          <w:rFonts w:ascii="Garamond" w:eastAsia="Times New Roman" w:hAnsi="Garamond" w:cs="Calibri"/>
          <w:color w:val="2E75B5"/>
          <w:sz w:val="22"/>
          <w:szCs w:val="22"/>
        </w:rPr>
        <w:t>tx</w:t>
      </w:r>
      <w:proofErr w:type="spellEnd"/>
    </w:p>
    <w:p w14:paraId="17DEF147"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Cig8: past quit attempt (yes/no)</w:t>
      </w:r>
    </w:p>
    <w:p w14:paraId="5EDAE83D"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Cig9: # past quit attempts</w:t>
      </w:r>
    </w:p>
    <w:p w14:paraId="0F0C55E3"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Cig10: longest period of abstinence</w:t>
      </w:r>
    </w:p>
    <w:p w14:paraId="6747A441" w14:textId="77777777" w:rsidR="006E2527" w:rsidRPr="006E2527" w:rsidRDefault="006E2527" w:rsidP="00D65FBC">
      <w:pPr>
        <w:numPr>
          <w:ilvl w:val="2"/>
          <w:numId w:val="6"/>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color w:val="2E75B5"/>
          <w:sz w:val="22"/>
          <w:szCs w:val="22"/>
        </w:rPr>
        <w:t>Cig11: length of most recent quit attempt</w:t>
      </w:r>
    </w:p>
    <w:p w14:paraId="427533B2"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SSS1-40: </w:t>
      </w:r>
      <w:r w:rsidRPr="006E2527">
        <w:rPr>
          <w:rFonts w:ascii="Garamond" w:eastAsia="Times New Roman" w:hAnsi="Garamond" w:cs="Calibri"/>
          <w:color w:val="2E75B5"/>
          <w:sz w:val="22"/>
          <w:szCs w:val="22"/>
        </w:rPr>
        <w:t>individual items from the SSS-V, coded such that 1 = higher sensation seeking value and 0 = lower sensation seeking value</w:t>
      </w:r>
    </w:p>
    <w:p w14:paraId="254D0497"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proofErr w:type="spellStart"/>
      <w:r w:rsidRPr="006E2527">
        <w:rPr>
          <w:rFonts w:ascii="Garamond" w:eastAsia="Times New Roman" w:hAnsi="Garamond" w:cs="Calibri"/>
          <w:b/>
          <w:bCs/>
          <w:color w:val="2E75B5"/>
          <w:sz w:val="22"/>
          <w:szCs w:val="22"/>
        </w:rPr>
        <w:t>SSSV_Total</w:t>
      </w:r>
      <w:proofErr w:type="spellEnd"/>
      <w:r w:rsidRPr="006E2527">
        <w:rPr>
          <w:rFonts w:ascii="Garamond" w:eastAsia="Times New Roman" w:hAnsi="Garamond" w:cs="Calibri"/>
          <w:b/>
          <w:bCs/>
          <w:color w:val="2E75B5"/>
          <w:sz w:val="22"/>
          <w:szCs w:val="22"/>
        </w:rPr>
        <w:t xml:space="preserve">: </w:t>
      </w:r>
      <w:r w:rsidRPr="006E2527">
        <w:rPr>
          <w:rFonts w:ascii="Garamond" w:eastAsia="Times New Roman" w:hAnsi="Garamond" w:cs="Calibri"/>
          <w:color w:val="2E75B5"/>
          <w:sz w:val="22"/>
          <w:szCs w:val="22"/>
        </w:rPr>
        <w:t>total SSS-V score, calculated such that missing values were replaced with the mean of non-missing values; higher score means greater sensation-seeking</w:t>
      </w:r>
    </w:p>
    <w:p w14:paraId="16B5CEEE"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 xml:space="preserve">Demographic items: </w:t>
      </w:r>
      <w:r w:rsidRPr="006E2527">
        <w:rPr>
          <w:rFonts w:ascii="Garamond" w:eastAsia="Times New Roman" w:hAnsi="Garamond" w:cs="Calibri"/>
          <w:color w:val="2E75B5"/>
          <w:sz w:val="22"/>
          <w:szCs w:val="22"/>
        </w:rPr>
        <w:t>date of birth, age, gender, ethnicity, race, education, occupation, employment type*, annual household income</w:t>
      </w:r>
    </w:p>
    <w:p w14:paraId="57D02B2B" w14:textId="77777777" w:rsidR="006E2527" w:rsidRPr="006E2527" w:rsidRDefault="006E2527" w:rsidP="00D65FBC">
      <w:pPr>
        <w:numPr>
          <w:ilvl w:val="2"/>
          <w:numId w:val="7"/>
        </w:numPr>
        <w:tabs>
          <w:tab w:val="clear" w:pos="2160"/>
        </w:tabs>
        <w:ind w:left="144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*Note:</w:t>
      </w:r>
      <w:r w:rsidRPr="006E2527">
        <w:rPr>
          <w:rFonts w:ascii="Garamond" w:eastAsia="Times New Roman" w:hAnsi="Garamond" w:cs="Calibri"/>
          <w:color w:val="2E75B5"/>
          <w:sz w:val="22"/>
          <w:szCs w:val="22"/>
        </w:rPr>
        <w:t xml:space="preserve"> For the employment type question, participants were able to choose more than one response as applicable. This translated into SPSS as separate options (Job_1 through Job_9) where for each option listed (e.g., full time employment, full time student, etc.), there is either a yes (1) response or no (blank) response.</w:t>
      </w:r>
    </w:p>
    <w:p w14:paraId="6814FEFD"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proofErr w:type="spellStart"/>
      <w:r w:rsidRPr="006E2527">
        <w:rPr>
          <w:rFonts w:ascii="Garamond" w:eastAsia="Times New Roman" w:hAnsi="Garamond" w:cs="Calibri"/>
          <w:b/>
          <w:bCs/>
          <w:color w:val="2E75B5"/>
          <w:sz w:val="22"/>
          <w:szCs w:val="22"/>
        </w:rPr>
        <w:t>OtherStudies</w:t>
      </w:r>
      <w:proofErr w:type="spellEnd"/>
      <w:r w:rsidRPr="006E2527">
        <w:rPr>
          <w:rFonts w:ascii="Garamond" w:eastAsia="Times New Roman" w:hAnsi="Garamond" w:cs="Calibri"/>
          <w:b/>
          <w:bCs/>
          <w:color w:val="2E75B5"/>
          <w:sz w:val="22"/>
          <w:szCs w:val="22"/>
        </w:rPr>
        <w:t>:</w:t>
      </w:r>
      <w:r w:rsidRPr="006E2527">
        <w:rPr>
          <w:rFonts w:ascii="Garamond" w:eastAsia="Times New Roman" w:hAnsi="Garamond" w:cs="Calibri"/>
          <w:color w:val="2E75B5"/>
          <w:sz w:val="22"/>
          <w:szCs w:val="22"/>
        </w:rPr>
        <w:t xml:space="preserve"> item asking # of other smoking studies completed in the past year (variable was added part-way through data collection phase, so there will be more missing data)</w:t>
      </w:r>
    </w:p>
    <w:p w14:paraId="08871F1C"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r w:rsidRPr="006E2527">
        <w:rPr>
          <w:rFonts w:ascii="Garamond" w:eastAsia="Times New Roman" w:hAnsi="Garamond" w:cs="Calibri"/>
          <w:b/>
          <w:bCs/>
          <w:color w:val="2E75B5"/>
          <w:sz w:val="22"/>
          <w:szCs w:val="22"/>
        </w:rPr>
        <w:t>VVIQ1-16</w:t>
      </w:r>
      <w:r w:rsidRPr="006E2527">
        <w:rPr>
          <w:rFonts w:ascii="Garamond" w:eastAsia="Times New Roman" w:hAnsi="Garamond" w:cs="Calibri"/>
          <w:color w:val="2E75B5"/>
          <w:sz w:val="22"/>
          <w:szCs w:val="22"/>
        </w:rPr>
        <w:t>: individual items from the VVIQ: for each item, _1 indicates rating with eyes open and _2 indicates rating with eyes closed</w:t>
      </w:r>
    </w:p>
    <w:p w14:paraId="42C11790"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proofErr w:type="spellStart"/>
      <w:r w:rsidRPr="006E2527">
        <w:rPr>
          <w:rFonts w:ascii="Garamond" w:eastAsia="Times New Roman" w:hAnsi="Garamond" w:cs="Calibri"/>
          <w:b/>
          <w:bCs/>
          <w:color w:val="2E75B5"/>
          <w:sz w:val="22"/>
          <w:szCs w:val="22"/>
        </w:rPr>
        <w:t>VVIQ_Tot_Open</w:t>
      </w:r>
      <w:proofErr w:type="spellEnd"/>
      <w:r w:rsidRPr="006E2527">
        <w:rPr>
          <w:rFonts w:ascii="Garamond" w:eastAsia="Times New Roman" w:hAnsi="Garamond" w:cs="Calibri"/>
          <w:b/>
          <w:bCs/>
          <w:color w:val="2E75B5"/>
          <w:sz w:val="22"/>
          <w:szCs w:val="22"/>
        </w:rPr>
        <w:t xml:space="preserve">: </w:t>
      </w:r>
      <w:r w:rsidRPr="006E2527">
        <w:rPr>
          <w:rFonts w:ascii="Garamond" w:eastAsia="Times New Roman" w:hAnsi="Garamond" w:cs="Calibri"/>
          <w:color w:val="2E75B5"/>
          <w:sz w:val="22"/>
          <w:szCs w:val="22"/>
        </w:rPr>
        <w:t>Total VVIQ score for eyes open, calculated such that missing values were replaced with the mean of non-missing values (unless more than half were missing); higher scores mean better visualization ability</w:t>
      </w:r>
    </w:p>
    <w:p w14:paraId="04B1D777" w14:textId="77777777" w:rsidR="006E2527" w:rsidRPr="006E2527" w:rsidRDefault="006E2527" w:rsidP="00D65FBC">
      <w:pPr>
        <w:numPr>
          <w:ilvl w:val="1"/>
          <w:numId w:val="5"/>
        </w:numPr>
        <w:tabs>
          <w:tab w:val="clear" w:pos="1440"/>
        </w:tabs>
        <w:ind w:left="720"/>
        <w:textAlignment w:val="center"/>
        <w:rPr>
          <w:rFonts w:ascii="Garamond" w:eastAsia="Times New Roman" w:hAnsi="Garamond" w:cs="Calibri"/>
          <w:color w:val="2E75B5"/>
          <w:sz w:val="22"/>
          <w:szCs w:val="22"/>
        </w:rPr>
      </w:pPr>
      <w:proofErr w:type="spellStart"/>
      <w:r w:rsidRPr="006E2527">
        <w:rPr>
          <w:rFonts w:ascii="Garamond" w:eastAsia="Times New Roman" w:hAnsi="Garamond" w:cs="Calibri"/>
          <w:b/>
          <w:bCs/>
          <w:color w:val="2E75B5"/>
          <w:sz w:val="22"/>
          <w:szCs w:val="22"/>
        </w:rPr>
        <w:t>VVIQ_Tot_Closed</w:t>
      </w:r>
      <w:proofErr w:type="spellEnd"/>
      <w:r w:rsidRPr="006E2527">
        <w:rPr>
          <w:rFonts w:ascii="Garamond" w:eastAsia="Times New Roman" w:hAnsi="Garamond" w:cs="Calibri"/>
          <w:b/>
          <w:bCs/>
          <w:color w:val="2E75B5"/>
          <w:sz w:val="22"/>
          <w:szCs w:val="22"/>
        </w:rPr>
        <w:t xml:space="preserve">: </w:t>
      </w:r>
      <w:r w:rsidRPr="006E2527">
        <w:rPr>
          <w:rFonts w:ascii="Garamond" w:eastAsia="Times New Roman" w:hAnsi="Garamond" w:cs="Calibri"/>
          <w:color w:val="2E75B5"/>
          <w:sz w:val="22"/>
          <w:szCs w:val="22"/>
        </w:rPr>
        <w:t>Total VVIQ score for eyes closed, calculated such that missing values were replaced with the mean of non-missing values (unless more than half were missing); higher scores mean better visualization ability</w:t>
      </w:r>
    </w:p>
    <w:p w14:paraId="35A3B624" w14:textId="77777777" w:rsidR="006E2527" w:rsidRPr="006E2527" w:rsidRDefault="006E2527" w:rsidP="006E2527">
      <w:pP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w:t>
      </w:r>
    </w:p>
    <w:p w14:paraId="648F489C" w14:textId="77777777" w:rsidR="006E2527" w:rsidRPr="006E2527" w:rsidRDefault="006E2527" w:rsidP="006E2527">
      <w:pP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u w:val="single"/>
        </w:rPr>
        <w:t>Baseline Bundle 2 Data</w:t>
      </w:r>
    </w:p>
    <w:p w14:paraId="67E17817"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Image1-9: </w:t>
      </w:r>
      <w:r w:rsidRPr="006E2527">
        <w:rPr>
          <w:rFonts w:ascii="Garamond" w:eastAsia="Times New Roman" w:hAnsi="Garamond" w:cs="Calibri"/>
          <w:color w:val="538135"/>
          <w:sz w:val="22"/>
          <w:szCs w:val="22"/>
        </w:rPr>
        <w:t>subjective responses to the audio imagery task (paraphrased below, full item text can be found in the SPSS “label” for each item):</w:t>
      </w:r>
    </w:p>
    <w:p w14:paraId="4FC8E804"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Image1: Did the imagery sequences make you feel anxious?</w:t>
      </w:r>
    </w:p>
    <w:p w14:paraId="6979BD3D"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Image2: How much did you feel like you were part of the imagery sequences?</w:t>
      </w:r>
    </w:p>
    <w:p w14:paraId="7E5DBA8D"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 xml:space="preserve">Image3: How could we make the imagery sequences more vivid to you? </w:t>
      </w:r>
      <w:r w:rsidRPr="006E2527">
        <w:rPr>
          <w:rFonts w:ascii="Garamond" w:eastAsia="Times New Roman" w:hAnsi="Garamond" w:cs="Calibri"/>
          <w:color w:val="538135"/>
          <w:sz w:val="22"/>
          <w:szCs w:val="22"/>
        </w:rPr>
        <w:br/>
        <w:t>(Open-Ended)</w:t>
      </w:r>
    </w:p>
    <w:p w14:paraId="6CCABAEA"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Image4: How anxious are you about the consequences of your smoking?</w:t>
      </w:r>
    </w:p>
    <w:p w14:paraId="3871A16A"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Image5: How anxious are you that you will develop lung cancer?</w:t>
      </w:r>
    </w:p>
    <w:p w14:paraId="7A4A2377"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Image6: How anxious are you that you will develop heart problems?</w:t>
      </w:r>
    </w:p>
    <w:p w14:paraId="093F82C5"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Image7: How anxious are you in general?</w:t>
      </w:r>
    </w:p>
    <w:p w14:paraId="648880D4"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Image8: How much will the scenarios affect your smoking?</w:t>
      </w:r>
    </w:p>
    <w:p w14:paraId="63C326DF" w14:textId="77777777" w:rsidR="006E2527" w:rsidRPr="006E2527" w:rsidRDefault="006E2527" w:rsidP="00D65FBC">
      <w:pPr>
        <w:numPr>
          <w:ilvl w:val="2"/>
          <w:numId w:val="9"/>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Image9: How much will the scenarios increase your anxiety?</w:t>
      </w:r>
    </w:p>
    <w:p w14:paraId="50B71B64"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ImageryResponse_Coded</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coded open-ended suggestions for how we might make the imagery more vivid (Image3)</w:t>
      </w:r>
    </w:p>
    <w:p w14:paraId="1BA2B820"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VAS_2: </w:t>
      </w:r>
      <w:r w:rsidRPr="006E2527">
        <w:rPr>
          <w:rFonts w:ascii="Garamond" w:eastAsia="Times New Roman" w:hAnsi="Garamond" w:cs="Calibri"/>
          <w:color w:val="538135"/>
          <w:sz w:val="22"/>
          <w:szCs w:val="22"/>
        </w:rPr>
        <w:t>post-audio VAS state anxiety measure</w:t>
      </w:r>
    </w:p>
    <w:p w14:paraId="4C7E7393"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SoC1-7: </w:t>
      </w:r>
      <w:r w:rsidRPr="006E2527">
        <w:rPr>
          <w:rFonts w:ascii="Garamond" w:eastAsia="Times New Roman" w:hAnsi="Garamond" w:cs="Calibri"/>
          <w:color w:val="538135"/>
          <w:sz w:val="22"/>
          <w:szCs w:val="22"/>
        </w:rPr>
        <w:t>items included in the “stage of change” set of questions, including past cut down/quit behavior</w:t>
      </w:r>
    </w:p>
    <w:p w14:paraId="2A24A0FA" w14:textId="77777777" w:rsidR="006E2527" w:rsidRPr="006E2527" w:rsidRDefault="006E2527" w:rsidP="00D65FBC">
      <w:pPr>
        <w:numPr>
          <w:ilvl w:val="2"/>
          <w:numId w:val="10"/>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SoC1: When did you smoke your last cigarette?</w:t>
      </w:r>
    </w:p>
    <w:p w14:paraId="63B604F2" w14:textId="77777777" w:rsidR="00D65FBC" w:rsidRDefault="006E2527" w:rsidP="00D65FBC">
      <w:pPr>
        <w:numPr>
          <w:ilvl w:val="2"/>
          <w:numId w:val="10"/>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SoC2: Have you ever made a serious and deliberate attempt to CUT DOWN on how much you smoke? (yes/no)</w:t>
      </w:r>
    </w:p>
    <w:p w14:paraId="7C3FDEC5" w14:textId="77777777" w:rsidR="00D65FBC" w:rsidRDefault="006E2527" w:rsidP="00D65FBC">
      <w:pPr>
        <w:numPr>
          <w:ilvl w:val="2"/>
          <w:numId w:val="10"/>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SoC3 &amp; SoC4: Date and # of months since CUT DOWN attempt</w:t>
      </w:r>
    </w:p>
    <w:p w14:paraId="05B4DA08" w14:textId="77777777" w:rsidR="00D65FBC" w:rsidRDefault="006E2527" w:rsidP="00D65FBC">
      <w:pPr>
        <w:numPr>
          <w:ilvl w:val="2"/>
          <w:numId w:val="10"/>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lastRenderedPageBreak/>
        <w:t>SoC5: Have you ever made a serious and deliberate attempt to STOP SMOKING cigarettes completely? (yes/no)</w:t>
      </w:r>
    </w:p>
    <w:p w14:paraId="3BC10099" w14:textId="1F6F2395" w:rsidR="006E2527" w:rsidRPr="006E2527" w:rsidRDefault="006E2527" w:rsidP="00D65FBC">
      <w:pPr>
        <w:numPr>
          <w:ilvl w:val="2"/>
          <w:numId w:val="10"/>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color w:val="538135"/>
          <w:sz w:val="22"/>
          <w:szCs w:val="22"/>
        </w:rPr>
        <w:t>SoC6 &amp; SoC7: Date and # of months since STOP SMOKING attempt</w:t>
      </w:r>
    </w:p>
    <w:p w14:paraId="633CF5E9"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ContemplationStatus</w:t>
      </w:r>
      <w:proofErr w:type="spellEnd"/>
      <w:r w:rsidRPr="006E2527">
        <w:rPr>
          <w:rFonts w:ascii="Garamond" w:eastAsia="Times New Roman" w:hAnsi="Garamond" w:cs="Calibri"/>
          <w:color w:val="538135"/>
          <w:sz w:val="22"/>
          <w:szCs w:val="22"/>
        </w:rPr>
        <w:t>: Contemplation status; “If you are interested in quitting smoking, when do you think you will NEXT attempt to stop smoking?” Currently coded such that lower scores indicate intent to quit sooner (1 = this week)</w:t>
      </w:r>
    </w:p>
    <w:p w14:paraId="7D333CD2"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SGO1-3: </w:t>
      </w:r>
      <w:r w:rsidRPr="006E2527">
        <w:rPr>
          <w:rFonts w:ascii="Garamond" w:eastAsia="Times New Roman" w:hAnsi="Garamond" w:cs="Calibri"/>
          <w:color w:val="538135"/>
          <w:sz w:val="22"/>
          <w:szCs w:val="22"/>
        </w:rPr>
        <w:t xml:space="preserve">self-generated outcome items (including coded responses, </w:t>
      </w:r>
      <w:proofErr w:type="spellStart"/>
      <w:r w:rsidRPr="006E2527">
        <w:rPr>
          <w:rFonts w:ascii="Garamond" w:eastAsia="Times New Roman" w:hAnsi="Garamond" w:cs="Calibri"/>
          <w:color w:val="538135"/>
          <w:sz w:val="22"/>
          <w:szCs w:val="22"/>
        </w:rPr>
        <w:t>SGO_Coded</w:t>
      </w:r>
      <w:proofErr w:type="spellEnd"/>
      <w:r w:rsidRPr="006E2527">
        <w:rPr>
          <w:rFonts w:ascii="Garamond" w:eastAsia="Times New Roman" w:hAnsi="Garamond" w:cs="Calibri"/>
          <w:color w:val="538135"/>
          <w:sz w:val="22"/>
          <w:szCs w:val="22"/>
        </w:rPr>
        <w:t>)</w:t>
      </w:r>
    </w:p>
    <w:p w14:paraId="59E99C2C"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CL1: </w:t>
      </w:r>
      <w:r w:rsidRPr="006E2527">
        <w:rPr>
          <w:rFonts w:ascii="Garamond" w:eastAsia="Times New Roman" w:hAnsi="Garamond" w:cs="Calibri"/>
          <w:color w:val="538135"/>
          <w:sz w:val="22"/>
          <w:szCs w:val="22"/>
        </w:rPr>
        <w:t>baseline Contemplation Ladder score; higher scores indicate greater motivation to quit smoking</w:t>
      </w:r>
    </w:p>
    <w:p w14:paraId="31596404"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SSEQ1-34: </w:t>
      </w:r>
      <w:r w:rsidRPr="006E2527">
        <w:rPr>
          <w:rFonts w:ascii="Garamond" w:eastAsia="Times New Roman" w:hAnsi="Garamond" w:cs="Calibri"/>
          <w:color w:val="538135"/>
          <w:sz w:val="22"/>
          <w:szCs w:val="22"/>
        </w:rPr>
        <w:t>individual items from the SSEQ; variable names formatted such that each item with _1 is the confidence rating score for the item that came just before it (e.g., SSEQ2_1 is the confidence rating score for the scenario described in SSEQ1)</w:t>
      </w:r>
    </w:p>
    <w:p w14:paraId="5D777DA1" w14:textId="36E2AED1"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SSEQ_Answered</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 of confidence ratings provided on the SSEQ (baseline)</w:t>
      </w:r>
    </w:p>
    <w:p w14:paraId="4C1B7D07" w14:textId="48CAAA83" w:rsidR="006E2527" w:rsidRPr="006E2527" w:rsidRDefault="006E2527" w:rsidP="00D65FBC">
      <w:pPr>
        <w:numPr>
          <w:ilvl w:val="2"/>
          <w:numId w:val="11"/>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Note: </w:t>
      </w:r>
      <w:r w:rsidRPr="006E2527">
        <w:rPr>
          <w:rFonts w:ascii="Garamond" w:eastAsia="Times New Roman" w:hAnsi="Garamond" w:cs="Calibri"/>
          <w:color w:val="538135"/>
          <w:sz w:val="22"/>
          <w:szCs w:val="22"/>
        </w:rPr>
        <w:t>Participants sometimes provided a confidence rating when not instructed to (i.e., responded “No, I could not control my smoking” or “Does not apply” for a particular scenario, but still gave a confidence rating for that scenario). We included these confidence ratings in the total score.</w:t>
      </w:r>
    </w:p>
    <w:p w14:paraId="559852D4"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SSEQ_Total</w:t>
      </w:r>
      <w:proofErr w:type="spellEnd"/>
      <w:r w:rsidRPr="006E2527">
        <w:rPr>
          <w:rFonts w:ascii="Garamond" w:eastAsia="Times New Roman" w:hAnsi="Garamond" w:cs="Calibri"/>
          <w:b/>
          <w:bCs/>
          <w:color w:val="538135"/>
          <w:sz w:val="22"/>
          <w:szCs w:val="22"/>
        </w:rPr>
        <w:t xml:space="preserve">: </w:t>
      </w:r>
      <w:r w:rsidRPr="006E2527">
        <w:rPr>
          <w:rFonts w:ascii="Garamond" w:eastAsia="Times New Roman" w:hAnsi="Garamond" w:cs="Calibri"/>
          <w:color w:val="538135"/>
          <w:sz w:val="22"/>
          <w:szCs w:val="22"/>
        </w:rPr>
        <w:t>Total baseline SSEQ score (sum of available confidence ratings / # of ratings provided); higher scores indicate greater smoking self-efficacy</w:t>
      </w:r>
    </w:p>
    <w:p w14:paraId="4FAE6E53"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CSCLS1-12: </w:t>
      </w:r>
      <w:r w:rsidRPr="006E2527">
        <w:rPr>
          <w:rFonts w:ascii="Garamond" w:eastAsia="Times New Roman" w:hAnsi="Garamond" w:cs="Calibri"/>
          <w:color w:val="538135"/>
          <w:sz w:val="22"/>
          <w:szCs w:val="22"/>
        </w:rPr>
        <w:t>individual items from the CSCLS</w:t>
      </w:r>
    </w:p>
    <w:p w14:paraId="71CB41C9"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CSCLS_Total</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total CSCLS score, calculated such that missing values were replaced with the mean of non-missing values unless more than half were missing; higher scores mean more looming cognitions</w:t>
      </w:r>
    </w:p>
    <w:p w14:paraId="1DA7C1D8"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SCQ1-55: </w:t>
      </w:r>
      <w:r w:rsidRPr="006E2527">
        <w:rPr>
          <w:rFonts w:ascii="Garamond" w:eastAsia="Times New Roman" w:hAnsi="Garamond" w:cs="Calibri"/>
          <w:color w:val="538135"/>
          <w:sz w:val="22"/>
          <w:szCs w:val="22"/>
        </w:rPr>
        <w:t>individual items from the SCQ-A</w:t>
      </w:r>
    </w:p>
    <w:p w14:paraId="47C43ED4"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SCQ_OE: </w:t>
      </w:r>
      <w:r w:rsidRPr="006E2527">
        <w:rPr>
          <w:rFonts w:ascii="Garamond" w:eastAsia="Times New Roman" w:hAnsi="Garamond" w:cs="Calibri"/>
          <w:color w:val="538135"/>
          <w:sz w:val="22"/>
          <w:szCs w:val="22"/>
        </w:rPr>
        <w:t>open-ended item asking participants to select the most important outcome of smoking from the 55 items listed</w:t>
      </w:r>
    </w:p>
    <w:p w14:paraId="4EAB302B"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SCQ_OE_Coded</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coded baseline open-ended item from the SCQ-A, indicating whether the most important item was positive reinforcement (1), negative consequence (2), negative reinforcement (3), or weight control (4)</w:t>
      </w:r>
    </w:p>
    <w:p w14:paraId="1863C3B4" w14:textId="77777777"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SCQA_Ben</w:t>
      </w:r>
      <w:proofErr w:type="spellEnd"/>
      <w:r w:rsidRPr="006E2527">
        <w:rPr>
          <w:rFonts w:ascii="Garamond" w:eastAsia="Times New Roman" w:hAnsi="Garamond" w:cs="Calibri"/>
          <w:b/>
          <w:bCs/>
          <w:color w:val="538135"/>
          <w:sz w:val="22"/>
          <w:szCs w:val="22"/>
        </w:rPr>
        <w:t xml:space="preserve">: </w:t>
      </w:r>
      <w:r w:rsidRPr="006E2527">
        <w:rPr>
          <w:rFonts w:ascii="Garamond" w:eastAsia="Times New Roman" w:hAnsi="Garamond" w:cs="Calibri"/>
          <w:color w:val="538135"/>
          <w:sz w:val="22"/>
          <w:szCs w:val="22"/>
        </w:rPr>
        <w:t>total baseline SCQ-A benefit subscale score, calculated by taking the mean of all benefit items (missing were replaced by mean of non-missing); higher scores mean more positive smoking outcome expectancies</w:t>
      </w:r>
    </w:p>
    <w:p w14:paraId="21CA4833"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SCQA_Risk</w:t>
      </w:r>
      <w:proofErr w:type="spellEnd"/>
      <w:r w:rsidRPr="006E2527">
        <w:rPr>
          <w:rFonts w:ascii="Garamond" w:eastAsia="Times New Roman" w:hAnsi="Garamond" w:cs="Calibri"/>
          <w:b/>
          <w:bCs/>
          <w:color w:val="538135"/>
          <w:sz w:val="22"/>
          <w:szCs w:val="22"/>
        </w:rPr>
        <w:t xml:space="preserve">: </w:t>
      </w:r>
      <w:r w:rsidRPr="006E2527">
        <w:rPr>
          <w:rFonts w:ascii="Garamond" w:eastAsia="Times New Roman" w:hAnsi="Garamond" w:cs="Calibri"/>
          <w:color w:val="538135"/>
          <w:sz w:val="22"/>
          <w:szCs w:val="22"/>
        </w:rPr>
        <w:t>total baseline SCQ-A risk subscale score, calculated by taking the mean of all benefit items (missing were replaced by mean of non-missing); higher scores mean more negative smoking outcome expectancies</w:t>
      </w:r>
    </w:p>
    <w:p w14:paraId="7FD40094" w14:textId="77777777" w:rsidR="00D65FBC"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PRBQ1-40: </w:t>
      </w:r>
      <w:r w:rsidRPr="006E2527">
        <w:rPr>
          <w:rFonts w:ascii="Garamond" w:eastAsia="Times New Roman" w:hAnsi="Garamond" w:cs="Calibri"/>
          <w:color w:val="538135"/>
          <w:sz w:val="22"/>
          <w:szCs w:val="22"/>
        </w:rPr>
        <w:t>individual items from the PRBQ</w:t>
      </w:r>
    </w:p>
    <w:p w14:paraId="2FA08B36" w14:textId="7EB4F97C" w:rsidR="006E2527" w:rsidRPr="006E2527" w:rsidRDefault="006E2527" w:rsidP="00D65FBC">
      <w:pPr>
        <w:numPr>
          <w:ilvl w:val="1"/>
          <w:numId w:val="8"/>
        </w:numPr>
        <w:tabs>
          <w:tab w:val="clear" w:pos="1440"/>
        </w:tabs>
        <w:ind w:left="72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 xml:space="preserve">PRBQ_OE: </w:t>
      </w:r>
      <w:r w:rsidRPr="006E2527">
        <w:rPr>
          <w:rFonts w:ascii="Garamond" w:eastAsia="Times New Roman" w:hAnsi="Garamond" w:cs="Calibri"/>
          <w:color w:val="538135"/>
          <w:sz w:val="22"/>
          <w:szCs w:val="22"/>
        </w:rPr>
        <w:t>open-ended item asking participants to select the most important outcome of quitting from the 40 items listed</w:t>
      </w:r>
    </w:p>
    <w:p w14:paraId="3D095EA0" w14:textId="77777777" w:rsidR="006E2527" w:rsidRPr="006E2527" w:rsidRDefault="006E2527" w:rsidP="00D65FBC">
      <w:pPr>
        <w:numPr>
          <w:ilvl w:val="2"/>
          <w:numId w:val="12"/>
        </w:numPr>
        <w:tabs>
          <w:tab w:val="clear" w:pos="2160"/>
        </w:tabs>
        <w:ind w:left="1440"/>
        <w:textAlignment w:val="center"/>
        <w:rPr>
          <w:rFonts w:ascii="Garamond" w:eastAsia="Times New Roman" w:hAnsi="Garamond" w:cs="Calibri"/>
          <w:color w:val="538135"/>
          <w:sz w:val="22"/>
          <w:szCs w:val="22"/>
        </w:rPr>
      </w:pPr>
      <w:r w:rsidRPr="006E2527">
        <w:rPr>
          <w:rFonts w:ascii="Garamond" w:eastAsia="Times New Roman" w:hAnsi="Garamond" w:cs="Calibri"/>
          <w:b/>
          <w:bCs/>
          <w:color w:val="538135"/>
          <w:sz w:val="22"/>
          <w:szCs w:val="22"/>
        </w:rPr>
        <w:t>Note:</w:t>
      </w:r>
      <w:r w:rsidRPr="006E2527">
        <w:rPr>
          <w:rFonts w:ascii="Garamond" w:eastAsia="Times New Roman" w:hAnsi="Garamond" w:cs="Calibri"/>
          <w:color w:val="538135"/>
          <w:sz w:val="22"/>
          <w:szCs w:val="22"/>
        </w:rPr>
        <w:t xml:space="preserve"> This open-ended item is not part of the original PRBQ, but it was added by Lily to parallel the open-ended item from the SCQ-A</w:t>
      </w:r>
    </w:p>
    <w:p w14:paraId="4891CB09" w14:textId="77777777" w:rsidR="00D65FBC" w:rsidRDefault="006E2527" w:rsidP="00D65FBC">
      <w:pPr>
        <w:numPr>
          <w:ilvl w:val="1"/>
          <w:numId w:val="13"/>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PRBQ_OE_Coded</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coded baseline open-ended item from the PRBQ, indicating whether the most important item was a perceived benefit (1) or a perceived risk (2)</w:t>
      </w:r>
    </w:p>
    <w:p w14:paraId="0856857C" w14:textId="77777777" w:rsidR="00D65FBC" w:rsidRDefault="006E2527" w:rsidP="00D65FBC">
      <w:pPr>
        <w:numPr>
          <w:ilvl w:val="1"/>
          <w:numId w:val="13"/>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PRBQ_Ben</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total baseline PRBQ benefit subscale score, calculated by taking the mean of all benefit items (missing were replaced by mean of non-missing); higher scores mean more positive abstinence outcome expectancies</w:t>
      </w:r>
    </w:p>
    <w:p w14:paraId="02B445A2" w14:textId="3D6C8C7E" w:rsidR="006E2527" w:rsidRPr="006E2527" w:rsidRDefault="006E2527" w:rsidP="00D65FBC">
      <w:pPr>
        <w:numPr>
          <w:ilvl w:val="1"/>
          <w:numId w:val="13"/>
        </w:numPr>
        <w:tabs>
          <w:tab w:val="clear" w:pos="1440"/>
        </w:tabs>
        <w:ind w:left="720"/>
        <w:textAlignment w:val="center"/>
        <w:rPr>
          <w:rFonts w:ascii="Garamond" w:eastAsia="Times New Roman" w:hAnsi="Garamond" w:cs="Calibri"/>
          <w:color w:val="538135"/>
          <w:sz w:val="22"/>
          <w:szCs w:val="22"/>
        </w:rPr>
      </w:pPr>
      <w:proofErr w:type="spellStart"/>
      <w:r w:rsidRPr="006E2527">
        <w:rPr>
          <w:rFonts w:ascii="Garamond" w:eastAsia="Times New Roman" w:hAnsi="Garamond" w:cs="Calibri"/>
          <w:b/>
          <w:bCs/>
          <w:color w:val="538135"/>
          <w:sz w:val="22"/>
          <w:szCs w:val="22"/>
        </w:rPr>
        <w:t>PRBQ_Risk</w:t>
      </w:r>
      <w:proofErr w:type="spellEnd"/>
      <w:r w:rsidRPr="006E2527">
        <w:rPr>
          <w:rFonts w:ascii="Garamond" w:eastAsia="Times New Roman" w:hAnsi="Garamond" w:cs="Calibri"/>
          <w:b/>
          <w:bCs/>
          <w:color w:val="538135"/>
          <w:sz w:val="22"/>
          <w:szCs w:val="22"/>
        </w:rPr>
        <w:t>:</w:t>
      </w:r>
      <w:r w:rsidRPr="006E2527">
        <w:rPr>
          <w:rFonts w:ascii="Garamond" w:eastAsia="Times New Roman" w:hAnsi="Garamond" w:cs="Calibri"/>
          <w:color w:val="538135"/>
          <w:sz w:val="22"/>
          <w:szCs w:val="22"/>
        </w:rPr>
        <w:t xml:space="preserve"> total baseline PRBQ risk subscale score, calculated by taking the mean of all benefit items (missing were replaced by mean of non-missing); higher scores mean more negative abstinence outcome expectancies</w:t>
      </w:r>
    </w:p>
    <w:p w14:paraId="58DFF765" w14:textId="77777777" w:rsidR="006E2527" w:rsidRPr="006E2527" w:rsidRDefault="006E2527" w:rsidP="006E2527">
      <w:pPr>
        <w:rPr>
          <w:rFonts w:ascii="Garamond" w:eastAsia="Times New Roman" w:hAnsi="Garamond" w:cs="Calibri"/>
          <w:color w:val="70AD47"/>
          <w:sz w:val="22"/>
          <w:szCs w:val="22"/>
        </w:rPr>
      </w:pPr>
      <w:r w:rsidRPr="006E2527">
        <w:rPr>
          <w:rFonts w:ascii="Garamond" w:eastAsia="Times New Roman" w:hAnsi="Garamond" w:cs="Calibri"/>
          <w:color w:val="70AD47"/>
          <w:sz w:val="22"/>
          <w:szCs w:val="22"/>
        </w:rPr>
        <w:t> </w:t>
      </w:r>
    </w:p>
    <w:p w14:paraId="2322C998" w14:textId="77777777" w:rsidR="006E2527" w:rsidRPr="006E2527" w:rsidRDefault="006E2527" w:rsidP="006E2527">
      <w:pP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u w:val="single"/>
        </w:rPr>
        <w:t>Baseline CO Form Data</w:t>
      </w:r>
    </w:p>
    <w:p w14:paraId="089C85EB"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COReading</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expired air CO reading at baseline visit</w:t>
      </w:r>
    </w:p>
    <w:p w14:paraId="77CA3699"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Smokedinpast24hours: </w:t>
      </w:r>
      <w:r w:rsidRPr="006E2527">
        <w:rPr>
          <w:rFonts w:ascii="Garamond" w:eastAsia="Times New Roman" w:hAnsi="Garamond" w:cs="Calibri"/>
          <w:color w:val="C55A11"/>
          <w:sz w:val="22"/>
          <w:szCs w:val="22"/>
        </w:rPr>
        <w:t>Have you smoked a cigarette in the past 24 hours? (yes/no)</w:t>
      </w:r>
    </w:p>
    <w:p w14:paraId="239D8E8F"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Cigsinpast24hours: </w:t>
      </w:r>
      <w:r w:rsidRPr="006E2527">
        <w:rPr>
          <w:rFonts w:ascii="Garamond" w:eastAsia="Times New Roman" w:hAnsi="Garamond" w:cs="Calibri"/>
          <w:color w:val="C55A11"/>
          <w:sz w:val="22"/>
          <w:szCs w:val="22"/>
        </w:rPr>
        <w:t>How many cigarettes have you smoked in the last 24 hours? (#)</w:t>
      </w:r>
    </w:p>
    <w:p w14:paraId="6E72CAE7"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lastRenderedPageBreak/>
        <w:t>Hourssincelastcig</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How long ago did you smoke your last cigarette? (# hours)</w:t>
      </w:r>
    </w:p>
    <w:p w14:paraId="44DF00A5"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Avg#cigsday</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Average daily smoking rate during the past month (# cigarettes/day)</w:t>
      </w:r>
    </w:p>
    <w:p w14:paraId="3A28962E"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Brand: </w:t>
      </w:r>
      <w:r w:rsidRPr="006E2527">
        <w:rPr>
          <w:rFonts w:ascii="Garamond" w:eastAsia="Times New Roman" w:hAnsi="Garamond" w:cs="Calibri"/>
          <w:color w:val="C55A11"/>
          <w:sz w:val="22"/>
          <w:szCs w:val="22"/>
        </w:rPr>
        <w:t>Most frequently used cigarette brand</w:t>
      </w:r>
    </w:p>
    <w:p w14:paraId="42162D31"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Flavor: </w:t>
      </w:r>
      <w:r w:rsidRPr="006E2527">
        <w:rPr>
          <w:rFonts w:ascii="Garamond" w:eastAsia="Times New Roman" w:hAnsi="Garamond" w:cs="Calibri"/>
          <w:color w:val="C55A11"/>
          <w:sz w:val="22"/>
          <w:szCs w:val="22"/>
        </w:rPr>
        <w:t>Flavor of most frequent cigarette brand (full flavor, regular, light, ultra-light)</w:t>
      </w:r>
    </w:p>
    <w:p w14:paraId="67D07967" w14:textId="77777777" w:rsidR="006E2527" w:rsidRPr="006E2527" w:rsidRDefault="006E2527" w:rsidP="00D65FBC">
      <w:pPr>
        <w:numPr>
          <w:ilvl w:val="2"/>
          <w:numId w:val="15"/>
        </w:numPr>
        <w:tabs>
          <w:tab w:val="clear" w:pos="2160"/>
        </w:tabs>
        <w:ind w:left="144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Note:</w:t>
      </w:r>
      <w:r w:rsidRPr="006E2527">
        <w:rPr>
          <w:rFonts w:ascii="Garamond" w:eastAsia="Times New Roman" w:hAnsi="Garamond" w:cs="Calibri"/>
          <w:color w:val="C55A11"/>
          <w:sz w:val="22"/>
          <w:szCs w:val="22"/>
        </w:rPr>
        <w:t xml:space="preserve"> No meaningful difference between full flavor and regular; these categories can be collapsed if we want to analyze this variable in the future</w:t>
      </w:r>
    </w:p>
    <w:p w14:paraId="43CE64FF"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Menthol: </w:t>
      </w:r>
      <w:r w:rsidRPr="006E2527">
        <w:rPr>
          <w:rFonts w:ascii="Garamond" w:eastAsia="Times New Roman" w:hAnsi="Garamond" w:cs="Calibri"/>
          <w:color w:val="C55A11"/>
          <w:sz w:val="22"/>
          <w:szCs w:val="22"/>
        </w:rPr>
        <w:t>Is most frequently used cigarette brand menthol or non-menthol?</w:t>
      </w:r>
    </w:p>
    <w:p w14:paraId="600558C9"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Previousquitattempt</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Lifetime history of quit attempts (yes/no)</w:t>
      </w:r>
    </w:p>
    <w:p w14:paraId="482C022B"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Smokedmarijuana</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Have you smoked marijuana in the last 24 hours? (yes/no)</w:t>
      </w:r>
    </w:p>
    <w:p w14:paraId="5B5BFBB8"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Amtmarijuanasmoked</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If YES to previous item: What amount of marijuana have you smoked in the last 24 hours? (</w:t>
      </w:r>
      <w:proofErr w:type="gramStart"/>
      <w:r w:rsidRPr="006E2527">
        <w:rPr>
          <w:rFonts w:ascii="Garamond" w:eastAsia="Times New Roman" w:hAnsi="Garamond" w:cs="Calibri"/>
          <w:color w:val="C55A11"/>
          <w:sz w:val="22"/>
          <w:szCs w:val="22"/>
        </w:rPr>
        <w:t>verbatim</w:t>
      </w:r>
      <w:proofErr w:type="gramEnd"/>
      <w:r w:rsidRPr="006E2527">
        <w:rPr>
          <w:rFonts w:ascii="Garamond" w:eastAsia="Times New Roman" w:hAnsi="Garamond" w:cs="Calibri"/>
          <w:color w:val="C55A11"/>
          <w:sz w:val="22"/>
          <w:szCs w:val="22"/>
        </w:rPr>
        <w:t xml:space="preserve"> response, if applicable; e.g., “1 joint”)</w:t>
      </w:r>
    </w:p>
    <w:p w14:paraId="72D4A259"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Eciglifetime</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Lifetime history of e-cigarette use, including just one puff (yes/no)</w:t>
      </w:r>
    </w:p>
    <w:p w14:paraId="62652EBC"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Ecigpastmonth</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Have you used an e-cigarette within the last 30 days? (yes/no)</w:t>
      </w:r>
    </w:p>
    <w:p w14:paraId="5EBECC9E"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Brand_ecig</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brand of e-cigarette used in last 30 days (if applicable)</w:t>
      </w:r>
    </w:p>
    <w:p w14:paraId="58BCBFEF"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Menthol_ecig</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e-cigarette was menthol/non-menthol (if applicable)</w:t>
      </w:r>
    </w:p>
    <w:p w14:paraId="5C1C1B4C" w14:textId="77777777" w:rsidR="006E2527" w:rsidRPr="006E2527" w:rsidRDefault="006E2527" w:rsidP="00D65FBC">
      <w:pPr>
        <w:numPr>
          <w:ilvl w:val="1"/>
          <w:numId w:val="14"/>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Type_ecig</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e-cigarette was rechargeable/disposable (if applicable)</w:t>
      </w:r>
    </w:p>
    <w:p w14:paraId="3D502CE5" w14:textId="77777777" w:rsidR="006E2527" w:rsidRPr="006E2527" w:rsidRDefault="006E2527" w:rsidP="006E2527">
      <w:pP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w:t>
      </w:r>
    </w:p>
    <w:p w14:paraId="47D71173" w14:textId="77777777" w:rsidR="006E2527" w:rsidRPr="006E2527" w:rsidRDefault="006E2527" w:rsidP="006E2527">
      <w:pP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u w:val="single"/>
        </w:rPr>
        <w:t>Follow-Up Bundle 3 Data</w:t>
      </w:r>
    </w:p>
    <w:p w14:paraId="20C554D3" w14:textId="77777777"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FTND1-6_FU: </w:t>
      </w:r>
      <w:r w:rsidRPr="006E2527">
        <w:rPr>
          <w:rFonts w:ascii="Garamond" w:eastAsia="Times New Roman" w:hAnsi="Garamond" w:cs="Calibri"/>
          <w:color w:val="5F497A"/>
          <w:sz w:val="22"/>
          <w:szCs w:val="22"/>
        </w:rPr>
        <w:t>individual items from the FTND, follow-up</w:t>
      </w:r>
    </w:p>
    <w:p w14:paraId="23DD07E3"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FTND_Total_FU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FTND follow-up total score, calculated such that missing items result in a missing total score (no mean replacement since items have different response ranges); higher score means greater nicotine dependence</w:t>
      </w:r>
    </w:p>
    <w:p w14:paraId="2C6DE476"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CL2_FU: </w:t>
      </w:r>
      <w:r w:rsidRPr="006E2527">
        <w:rPr>
          <w:rFonts w:ascii="Garamond" w:eastAsia="Times New Roman" w:hAnsi="Garamond" w:cs="Calibri"/>
          <w:color w:val="5F497A"/>
          <w:sz w:val="22"/>
          <w:szCs w:val="22"/>
        </w:rPr>
        <w:t>follow-up Contemplation Ladder score; higher score means more motivation to quit smoking</w:t>
      </w:r>
    </w:p>
    <w:p w14:paraId="07BD19F6" w14:textId="46B86E57"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SoC1-7_FU: </w:t>
      </w:r>
      <w:r w:rsidRPr="006E2527">
        <w:rPr>
          <w:rFonts w:ascii="Garamond" w:eastAsia="Times New Roman" w:hAnsi="Garamond" w:cs="Calibri"/>
          <w:color w:val="5F497A"/>
          <w:sz w:val="22"/>
          <w:szCs w:val="22"/>
        </w:rPr>
        <w:t>items included in the “stage of change” set of questions, including past cut down/quit behavior</w:t>
      </w:r>
    </w:p>
    <w:p w14:paraId="2FF9FC4C" w14:textId="77777777" w:rsidR="00D65FBC" w:rsidRDefault="006E2527" w:rsidP="00D65FBC">
      <w:pPr>
        <w:numPr>
          <w:ilvl w:val="2"/>
          <w:numId w:val="17"/>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SoC1_FU:</w:t>
      </w:r>
      <w:r w:rsidRPr="006E2527">
        <w:rPr>
          <w:rFonts w:ascii="Garamond" w:eastAsia="Times New Roman" w:hAnsi="Garamond" w:cs="Calibri"/>
          <w:color w:val="5F497A"/>
          <w:sz w:val="22"/>
          <w:szCs w:val="22"/>
        </w:rPr>
        <w:t xml:space="preserve"> When did you smoke your last cigarette?</w:t>
      </w:r>
    </w:p>
    <w:p w14:paraId="7F256FAB" w14:textId="77777777" w:rsidR="00D65FBC" w:rsidRDefault="006E2527" w:rsidP="00D65FBC">
      <w:pPr>
        <w:numPr>
          <w:ilvl w:val="2"/>
          <w:numId w:val="17"/>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SoC2_FU: </w:t>
      </w:r>
      <w:r w:rsidRPr="006E2527">
        <w:rPr>
          <w:rFonts w:ascii="Garamond" w:eastAsia="Times New Roman" w:hAnsi="Garamond" w:cs="Calibri"/>
          <w:color w:val="5F497A"/>
          <w:sz w:val="22"/>
          <w:szCs w:val="22"/>
        </w:rPr>
        <w:t>Have you ever made a serious and deliberate attempt to CUT DOWN on how much you smoke? (yes/no)</w:t>
      </w:r>
    </w:p>
    <w:p w14:paraId="43DC9D82" w14:textId="77777777" w:rsidR="00D65FBC" w:rsidRDefault="006E2527" w:rsidP="00D65FBC">
      <w:pPr>
        <w:numPr>
          <w:ilvl w:val="2"/>
          <w:numId w:val="17"/>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SoC3_FU &amp; SoC4_FU: </w:t>
      </w:r>
      <w:r w:rsidRPr="006E2527">
        <w:rPr>
          <w:rFonts w:ascii="Garamond" w:eastAsia="Times New Roman" w:hAnsi="Garamond" w:cs="Calibri"/>
          <w:color w:val="5F497A"/>
          <w:sz w:val="22"/>
          <w:szCs w:val="22"/>
        </w:rPr>
        <w:t>Date and # of months since CUT DOWN attempt</w:t>
      </w:r>
    </w:p>
    <w:p w14:paraId="7C8D7011" w14:textId="77777777" w:rsidR="00D65FBC" w:rsidRDefault="006E2527" w:rsidP="00D65FBC">
      <w:pPr>
        <w:numPr>
          <w:ilvl w:val="2"/>
          <w:numId w:val="17"/>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SoC5_FU: </w:t>
      </w:r>
      <w:r w:rsidRPr="006E2527">
        <w:rPr>
          <w:rFonts w:ascii="Garamond" w:eastAsia="Times New Roman" w:hAnsi="Garamond" w:cs="Calibri"/>
          <w:color w:val="5F497A"/>
          <w:sz w:val="22"/>
          <w:szCs w:val="22"/>
        </w:rPr>
        <w:t>Have you ever made a serious and deliberate attempt to STOP SMOKING cigarettes completely? (yes/no)</w:t>
      </w:r>
    </w:p>
    <w:p w14:paraId="53B1848E" w14:textId="4C83EFA5" w:rsidR="006E2527" w:rsidRPr="006E2527" w:rsidRDefault="006E2527" w:rsidP="00D65FBC">
      <w:pPr>
        <w:numPr>
          <w:ilvl w:val="2"/>
          <w:numId w:val="17"/>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SoC6_FU &amp; SoC7_FU: </w:t>
      </w:r>
      <w:r w:rsidRPr="006E2527">
        <w:rPr>
          <w:rFonts w:ascii="Garamond" w:eastAsia="Times New Roman" w:hAnsi="Garamond" w:cs="Calibri"/>
          <w:color w:val="5F497A"/>
          <w:sz w:val="22"/>
          <w:szCs w:val="22"/>
        </w:rPr>
        <w:t>Date and # of months since STOP SMOKING attempt</w:t>
      </w:r>
    </w:p>
    <w:p w14:paraId="4BAE47A6"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ContemplationStatus_FU</w:t>
      </w:r>
      <w:proofErr w:type="spellEnd"/>
      <w:r w:rsidRPr="006E2527">
        <w:rPr>
          <w:rFonts w:ascii="Garamond" w:eastAsia="Times New Roman" w:hAnsi="Garamond" w:cs="Calibri"/>
          <w:b/>
          <w:bCs/>
          <w:color w:val="5F497A"/>
          <w:sz w:val="22"/>
          <w:szCs w:val="22"/>
        </w:rPr>
        <w:t xml:space="preserve">: </w:t>
      </w:r>
      <w:r w:rsidRPr="006E2527">
        <w:rPr>
          <w:rFonts w:ascii="Garamond" w:eastAsia="Times New Roman" w:hAnsi="Garamond" w:cs="Calibri"/>
          <w:color w:val="5F497A"/>
          <w:sz w:val="22"/>
          <w:szCs w:val="22"/>
        </w:rPr>
        <w:t>Contemplation status at follow-up: “If you are interested in quitting smoking, when do you think you will NEXT attempt to stop smoking?” Currently coded such that lower scores indicate intent to quit sooner (1 = this week)</w:t>
      </w:r>
    </w:p>
    <w:p w14:paraId="080EFB2B"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SSEQ1-34_FU: </w:t>
      </w:r>
      <w:r w:rsidRPr="006E2527">
        <w:rPr>
          <w:rFonts w:ascii="Garamond" w:eastAsia="Times New Roman" w:hAnsi="Garamond" w:cs="Calibri"/>
          <w:color w:val="5F497A"/>
          <w:sz w:val="22"/>
          <w:szCs w:val="22"/>
        </w:rPr>
        <w:t>individual items from the SSEQ; formatted such that each item with _1 is the confidence rating score for the item that came just before it (e.g., SSEQ2_1_FU is the confidence rating score for SSEQ1_FU)</w:t>
      </w:r>
    </w:p>
    <w:p w14:paraId="40588131" w14:textId="5C92D555"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SSEQ_Answered_FU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 of confidence ratings provided on the SSEQ (follow-up</w:t>
      </w:r>
    </w:p>
    <w:p w14:paraId="1E60F9AA" w14:textId="77777777" w:rsidR="006E2527" w:rsidRPr="006E2527" w:rsidRDefault="006E2527" w:rsidP="00D65FBC">
      <w:pPr>
        <w:numPr>
          <w:ilvl w:val="2"/>
          <w:numId w:val="18"/>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Note:</w:t>
      </w:r>
      <w:r w:rsidRPr="006E2527">
        <w:rPr>
          <w:rFonts w:ascii="Garamond" w:eastAsia="Times New Roman" w:hAnsi="Garamond" w:cs="Calibri"/>
          <w:color w:val="5F497A"/>
          <w:sz w:val="22"/>
          <w:szCs w:val="22"/>
        </w:rPr>
        <w:t xml:space="preserve"> Participants sometimes provided a confidence rating when not instructed to (i.e., responded “No, I could not control my smoking” or “Does not apply” for a particular scenario, but still gave a confidence rating for that scenario). We included these confidence ratings in the total score.</w:t>
      </w:r>
    </w:p>
    <w:p w14:paraId="51EF9C83"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SSEQ_Total_FU</w:t>
      </w:r>
      <w:proofErr w:type="spellEnd"/>
      <w:r w:rsidRPr="006E2527">
        <w:rPr>
          <w:rFonts w:ascii="Garamond" w:eastAsia="Times New Roman" w:hAnsi="Garamond" w:cs="Calibri"/>
          <w:b/>
          <w:bCs/>
          <w:color w:val="5F497A"/>
          <w:sz w:val="22"/>
          <w:szCs w:val="22"/>
        </w:rPr>
        <w:t xml:space="preserve">: </w:t>
      </w:r>
      <w:r w:rsidRPr="006E2527">
        <w:rPr>
          <w:rFonts w:ascii="Garamond" w:eastAsia="Times New Roman" w:hAnsi="Garamond" w:cs="Calibri"/>
          <w:color w:val="5F497A"/>
          <w:sz w:val="22"/>
          <w:szCs w:val="22"/>
        </w:rPr>
        <w:t>Total follow-up SSEQ score (sum of available confidence ratings / # of ratings provided); higher scores mean more smoking self-efficacy</w:t>
      </w:r>
    </w:p>
    <w:p w14:paraId="51FB54FB"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SCQ1-55_FU: </w:t>
      </w:r>
      <w:r w:rsidRPr="006E2527">
        <w:rPr>
          <w:rFonts w:ascii="Garamond" w:eastAsia="Times New Roman" w:hAnsi="Garamond" w:cs="Calibri"/>
          <w:color w:val="5F497A"/>
          <w:sz w:val="22"/>
          <w:szCs w:val="22"/>
        </w:rPr>
        <w:t>individual items from the SCQ-A</w:t>
      </w:r>
    </w:p>
    <w:p w14:paraId="1C94FBD3"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SCQ_OE_FU: </w:t>
      </w:r>
      <w:r w:rsidRPr="006E2527">
        <w:rPr>
          <w:rFonts w:ascii="Garamond" w:eastAsia="Times New Roman" w:hAnsi="Garamond" w:cs="Calibri"/>
          <w:color w:val="5F497A"/>
          <w:sz w:val="22"/>
          <w:szCs w:val="22"/>
        </w:rPr>
        <w:t>open-ended item asking participants to select the most important outcome of smoking from the 55 items listed</w:t>
      </w:r>
    </w:p>
    <w:p w14:paraId="7FDB4246"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SCQ_OE_Coded_FU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coded follow-up open-ended item from the SCQ-A, indicating whether the most important item represented positive reinforcement (1), negative consequence (2), negative reinforcement (3), or weight control (4)</w:t>
      </w:r>
    </w:p>
    <w:p w14:paraId="02B1A534"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lastRenderedPageBreak/>
        <w:t>SCQA_Ben_FU</w:t>
      </w:r>
      <w:proofErr w:type="spellEnd"/>
      <w:r w:rsidRPr="006E2527">
        <w:rPr>
          <w:rFonts w:ascii="Garamond" w:eastAsia="Times New Roman" w:hAnsi="Garamond" w:cs="Calibri"/>
          <w:b/>
          <w:bCs/>
          <w:color w:val="5F497A"/>
          <w:sz w:val="22"/>
          <w:szCs w:val="22"/>
        </w:rPr>
        <w:t xml:space="preserve">: </w:t>
      </w:r>
      <w:r w:rsidRPr="006E2527">
        <w:rPr>
          <w:rFonts w:ascii="Garamond" w:eastAsia="Times New Roman" w:hAnsi="Garamond" w:cs="Calibri"/>
          <w:color w:val="5F497A"/>
          <w:sz w:val="22"/>
          <w:szCs w:val="22"/>
        </w:rPr>
        <w:t>total follow-up SCQ-A benefit subscale score, calculated by taking the mean of all benefit items (missing were replaced by mean of non-missing, unless more than half were missing); higher scores mean more positive smoking outcome expectancies</w:t>
      </w:r>
    </w:p>
    <w:p w14:paraId="6C9EADDB"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SCQA_Risk_FU</w:t>
      </w:r>
      <w:proofErr w:type="spellEnd"/>
      <w:r w:rsidRPr="006E2527">
        <w:rPr>
          <w:rFonts w:ascii="Garamond" w:eastAsia="Times New Roman" w:hAnsi="Garamond" w:cs="Calibri"/>
          <w:b/>
          <w:bCs/>
          <w:color w:val="5F497A"/>
          <w:sz w:val="22"/>
          <w:szCs w:val="22"/>
        </w:rPr>
        <w:t xml:space="preserve">: </w:t>
      </w:r>
      <w:r w:rsidRPr="006E2527">
        <w:rPr>
          <w:rFonts w:ascii="Garamond" w:eastAsia="Times New Roman" w:hAnsi="Garamond" w:cs="Calibri"/>
          <w:color w:val="5F497A"/>
          <w:sz w:val="22"/>
          <w:szCs w:val="22"/>
        </w:rPr>
        <w:t>total follow-up SCQ-A risk subscale score, calculated by taking the mean of all benefit items (missing were replaced by mean of non-missing, unless more than half were missing); higher scores mean more negative smoking outcome expectancies</w:t>
      </w:r>
    </w:p>
    <w:p w14:paraId="179DEFA9" w14:textId="77777777" w:rsidR="00D65FBC"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PRBQ1-40_FU: </w:t>
      </w:r>
      <w:r w:rsidRPr="006E2527">
        <w:rPr>
          <w:rFonts w:ascii="Garamond" w:eastAsia="Times New Roman" w:hAnsi="Garamond" w:cs="Calibri"/>
          <w:color w:val="5F497A"/>
          <w:sz w:val="22"/>
          <w:szCs w:val="22"/>
        </w:rPr>
        <w:t>individual items from the PRBQ</w:t>
      </w:r>
    </w:p>
    <w:p w14:paraId="3AD8022C" w14:textId="61F1E2FD"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PRBQ_OE_FU: </w:t>
      </w:r>
      <w:r w:rsidRPr="006E2527">
        <w:rPr>
          <w:rFonts w:ascii="Garamond" w:eastAsia="Times New Roman" w:hAnsi="Garamond" w:cs="Calibri"/>
          <w:color w:val="5F497A"/>
          <w:sz w:val="22"/>
          <w:szCs w:val="22"/>
        </w:rPr>
        <w:t>open-ended item asking participants to select the most important outcome of quitting from the 40 items listed</w:t>
      </w:r>
    </w:p>
    <w:p w14:paraId="0BD835A4" w14:textId="77777777" w:rsidR="006E2527" w:rsidRPr="006E2527" w:rsidRDefault="006E2527" w:rsidP="00D65FBC">
      <w:pPr>
        <w:numPr>
          <w:ilvl w:val="2"/>
          <w:numId w:val="19"/>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Note:</w:t>
      </w:r>
      <w:r w:rsidRPr="006E2527">
        <w:rPr>
          <w:rFonts w:ascii="Garamond" w:eastAsia="Times New Roman" w:hAnsi="Garamond" w:cs="Calibri"/>
          <w:color w:val="5F497A"/>
          <w:sz w:val="22"/>
          <w:szCs w:val="22"/>
        </w:rPr>
        <w:t xml:space="preserve"> This open-ended item is not part of the original PRBQ, but it was added by Lily to parallel the open-ended item from the SCQ-A</w:t>
      </w:r>
    </w:p>
    <w:p w14:paraId="008E9E63" w14:textId="77777777"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PRBQ_OE_Coded_FU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coded follow-up open-ended item from the PRBQ, indicating whether the most important item was a perceived benefit (1) or a perceived risk (2)</w:t>
      </w:r>
    </w:p>
    <w:p w14:paraId="7A5EEC37" w14:textId="77777777" w:rsidR="006E2527" w:rsidRPr="006E2527" w:rsidRDefault="006E2527" w:rsidP="00D65FBC">
      <w:pPr>
        <w:numPr>
          <w:ilvl w:val="1"/>
          <w:numId w:val="16"/>
        </w:numPr>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PRBQ_Ben_FU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total follow-up PRBQ benefit subscale score, calculated by taking the mean of all benefit items (missing were replaced by mean of non-missing, unless more than half were missing); higher scores mean more positive abstinence outcome expectancies</w:t>
      </w:r>
    </w:p>
    <w:p w14:paraId="2698F949" w14:textId="77777777" w:rsidR="006E2527" w:rsidRPr="006E2527" w:rsidRDefault="006E2527" w:rsidP="00D65FBC">
      <w:pPr>
        <w:numPr>
          <w:ilvl w:val="1"/>
          <w:numId w:val="16"/>
        </w:numPr>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PRBQ_Risk_FU</w:t>
      </w:r>
      <w:proofErr w:type="spellEnd"/>
      <w:r w:rsidRPr="006E2527">
        <w:rPr>
          <w:rFonts w:ascii="Garamond" w:eastAsia="Times New Roman" w:hAnsi="Garamond" w:cs="Calibri"/>
          <w:b/>
          <w:bCs/>
          <w:color w:val="5F497A"/>
          <w:sz w:val="22"/>
          <w:szCs w:val="22"/>
        </w:rPr>
        <w:t>:</w:t>
      </w:r>
      <w:r w:rsidRPr="006E2527">
        <w:rPr>
          <w:rFonts w:ascii="Garamond" w:eastAsia="Times New Roman" w:hAnsi="Garamond" w:cs="Calibri"/>
          <w:color w:val="5F497A"/>
          <w:sz w:val="22"/>
          <w:szCs w:val="22"/>
        </w:rPr>
        <w:t xml:space="preserve"> total follow-up PRBQ risk subscale score, calculated by taking the mean of all benefit items (missing were replaced by mean of non-missing, unless more than half were missing); higher scores mean more negative abstinence outcome expectancies</w:t>
      </w:r>
    </w:p>
    <w:p w14:paraId="55A03BE9" w14:textId="77777777" w:rsidR="006E2527" w:rsidRPr="006E2527" w:rsidRDefault="006E2527" w:rsidP="00D65FBC">
      <w:pPr>
        <w:numPr>
          <w:ilvl w:val="1"/>
          <w:numId w:val="16"/>
        </w:numPr>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SGO1-3_FU: </w:t>
      </w:r>
      <w:r w:rsidRPr="006E2527">
        <w:rPr>
          <w:rFonts w:ascii="Garamond" w:eastAsia="Times New Roman" w:hAnsi="Garamond" w:cs="Calibri"/>
          <w:color w:val="5F497A"/>
          <w:sz w:val="22"/>
          <w:szCs w:val="22"/>
        </w:rPr>
        <w:t xml:space="preserve">self-generated outcome items (including coded responses, </w:t>
      </w:r>
      <w:proofErr w:type="spellStart"/>
      <w:r w:rsidRPr="006E2527">
        <w:rPr>
          <w:rFonts w:ascii="Garamond" w:eastAsia="Times New Roman" w:hAnsi="Garamond" w:cs="Calibri"/>
          <w:color w:val="5F497A"/>
          <w:sz w:val="22"/>
          <w:szCs w:val="22"/>
        </w:rPr>
        <w:t>SGOFU_Coded</w:t>
      </w:r>
      <w:proofErr w:type="spellEnd"/>
      <w:r w:rsidRPr="006E2527">
        <w:rPr>
          <w:rFonts w:ascii="Garamond" w:eastAsia="Times New Roman" w:hAnsi="Garamond" w:cs="Calibri"/>
          <w:color w:val="5F497A"/>
          <w:sz w:val="22"/>
          <w:szCs w:val="22"/>
        </w:rPr>
        <w:t>)</w:t>
      </w:r>
    </w:p>
    <w:p w14:paraId="4463DA48" w14:textId="77777777" w:rsidR="00D65FBC" w:rsidRDefault="006E2527" w:rsidP="00D65FBC">
      <w:pPr>
        <w:numPr>
          <w:ilvl w:val="1"/>
          <w:numId w:val="16"/>
        </w:numPr>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QuA1: </w:t>
      </w:r>
      <w:r w:rsidRPr="006E2527">
        <w:rPr>
          <w:rFonts w:ascii="Garamond" w:eastAsia="Times New Roman" w:hAnsi="Garamond" w:cs="Calibri"/>
          <w:color w:val="5F497A"/>
          <w:sz w:val="22"/>
          <w:szCs w:val="22"/>
        </w:rPr>
        <w:t xml:space="preserve">Have you made any attempt to quit smoking since your last study appointment? (yes/no) </w:t>
      </w:r>
      <w:r w:rsidR="00D65FBC">
        <w:rPr>
          <w:rFonts w:ascii="Garamond" w:eastAsia="Times New Roman" w:hAnsi="Garamond" w:cs="Calibri"/>
          <w:b/>
          <w:bCs/>
          <w:color w:val="5F497A"/>
          <w:sz w:val="22"/>
          <w:szCs w:val="22"/>
        </w:rPr>
        <w:t>I</w:t>
      </w:r>
      <w:r w:rsidR="00D65FBC" w:rsidRPr="006E2527">
        <w:rPr>
          <w:rFonts w:ascii="Garamond" w:eastAsia="Times New Roman" w:hAnsi="Garamond" w:cs="Calibri"/>
          <w:b/>
          <w:bCs/>
          <w:color w:val="5F497A"/>
          <w:sz w:val="22"/>
          <w:szCs w:val="22"/>
        </w:rPr>
        <w:t>f yes</w:t>
      </w:r>
      <w:r w:rsidR="00D65FBC" w:rsidRPr="00D65FBC">
        <w:rPr>
          <w:rFonts w:ascii="Garamond" w:eastAsia="Times New Roman" w:hAnsi="Garamond" w:cs="Calibri"/>
          <w:color w:val="5F497A"/>
          <w:sz w:val="22"/>
          <w:szCs w:val="22"/>
        </w:rPr>
        <w:t>, then answered</w:t>
      </w:r>
      <w:r w:rsidRPr="006E2527">
        <w:rPr>
          <w:rFonts w:ascii="Garamond" w:eastAsia="Times New Roman" w:hAnsi="Garamond" w:cs="Calibri"/>
          <w:b/>
          <w:bCs/>
          <w:color w:val="5F497A"/>
          <w:sz w:val="22"/>
          <w:szCs w:val="22"/>
        </w:rPr>
        <w:t xml:space="preserve"> QuA2-6</w:t>
      </w:r>
    </w:p>
    <w:p w14:paraId="206A3124" w14:textId="26C09012" w:rsidR="006E2527" w:rsidRPr="006E2527" w:rsidRDefault="006E2527" w:rsidP="00D65FBC">
      <w:pPr>
        <w:numPr>
          <w:ilvl w:val="1"/>
          <w:numId w:val="16"/>
        </w:numPr>
        <w:ind w:left="72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QuA2-6: </w:t>
      </w:r>
      <w:r w:rsidRPr="006E2527">
        <w:rPr>
          <w:rFonts w:ascii="Garamond" w:eastAsia="Times New Roman" w:hAnsi="Garamond" w:cs="Calibri"/>
          <w:color w:val="5F497A"/>
          <w:sz w:val="22"/>
          <w:szCs w:val="22"/>
        </w:rPr>
        <w:t>items assessing whether currently abstinent (and if yes how long), # quit attempts since baseline visit, length of most recent quit attempt, and method(s) used</w:t>
      </w:r>
    </w:p>
    <w:p w14:paraId="24EBEF26" w14:textId="77777777" w:rsidR="006E2527" w:rsidRPr="006E2527" w:rsidRDefault="006E2527" w:rsidP="00D65FBC">
      <w:pPr>
        <w:numPr>
          <w:ilvl w:val="2"/>
          <w:numId w:val="20"/>
        </w:numPr>
        <w:tabs>
          <w:tab w:val="clear" w:pos="2160"/>
        </w:tabs>
        <w:ind w:left="1440"/>
        <w:textAlignment w:val="center"/>
        <w:rPr>
          <w:rFonts w:ascii="Garamond" w:eastAsia="Times New Roman" w:hAnsi="Garamond" w:cs="Calibri"/>
          <w:color w:val="5F497A"/>
          <w:sz w:val="22"/>
          <w:szCs w:val="22"/>
        </w:rPr>
      </w:pPr>
      <w:r w:rsidRPr="006E2527">
        <w:rPr>
          <w:rFonts w:ascii="Garamond" w:eastAsia="Times New Roman" w:hAnsi="Garamond" w:cs="Calibri"/>
          <w:b/>
          <w:bCs/>
          <w:color w:val="5F497A"/>
          <w:sz w:val="22"/>
          <w:szCs w:val="22"/>
        </w:rPr>
        <w:t xml:space="preserve">Note: </w:t>
      </w:r>
      <w:r w:rsidRPr="006E2527">
        <w:rPr>
          <w:rFonts w:ascii="Garamond" w:eastAsia="Times New Roman" w:hAnsi="Garamond" w:cs="Calibri"/>
          <w:color w:val="5F497A"/>
          <w:sz w:val="22"/>
          <w:szCs w:val="22"/>
        </w:rPr>
        <w:t>QuA6 asked about specific quit attempt methods, where participants were able to choose more than one response as applicable. This translated into SPSS as separate options (QuA6_1 through QuA6_11) where for each option listed (e.g., nicotine patch, nicotine gum, etc.), there is either a yes (1) response or no (blank) response. One possible response (QuA6_11) was “Other”; if selected, participants were given a box to write in text (QuA6_11_TEXT).</w:t>
      </w:r>
    </w:p>
    <w:p w14:paraId="0A4239B5" w14:textId="77777777" w:rsidR="006E2527" w:rsidRPr="006E2527" w:rsidRDefault="006E2527" w:rsidP="00D65FBC">
      <w:pPr>
        <w:numPr>
          <w:ilvl w:val="1"/>
          <w:numId w:val="16"/>
        </w:numPr>
        <w:tabs>
          <w:tab w:val="clear" w:pos="1440"/>
        </w:tabs>
        <w:ind w:left="720"/>
        <w:textAlignment w:val="center"/>
        <w:rPr>
          <w:rFonts w:ascii="Garamond" w:eastAsia="Times New Roman" w:hAnsi="Garamond" w:cs="Calibri"/>
          <w:color w:val="5F497A"/>
          <w:sz w:val="22"/>
          <w:szCs w:val="22"/>
        </w:rPr>
      </w:pPr>
      <w:proofErr w:type="spellStart"/>
      <w:r w:rsidRPr="006E2527">
        <w:rPr>
          <w:rFonts w:ascii="Garamond" w:eastAsia="Times New Roman" w:hAnsi="Garamond" w:cs="Calibri"/>
          <w:b/>
          <w:bCs/>
          <w:color w:val="5F497A"/>
          <w:sz w:val="22"/>
          <w:szCs w:val="22"/>
        </w:rPr>
        <w:t>OtherStudiesYN</w:t>
      </w:r>
      <w:proofErr w:type="spellEnd"/>
      <w:r w:rsidRPr="006E2527">
        <w:rPr>
          <w:rFonts w:ascii="Garamond" w:eastAsia="Times New Roman" w:hAnsi="Garamond" w:cs="Calibri"/>
          <w:b/>
          <w:bCs/>
          <w:color w:val="5F497A"/>
          <w:sz w:val="22"/>
          <w:szCs w:val="22"/>
        </w:rPr>
        <w:t xml:space="preserve"> &amp; </w:t>
      </w:r>
      <w:proofErr w:type="spellStart"/>
      <w:r w:rsidRPr="006E2527">
        <w:rPr>
          <w:rFonts w:ascii="Garamond" w:eastAsia="Times New Roman" w:hAnsi="Garamond" w:cs="Calibri"/>
          <w:b/>
          <w:bCs/>
          <w:color w:val="5F497A"/>
          <w:sz w:val="22"/>
          <w:szCs w:val="22"/>
        </w:rPr>
        <w:t>OtherStudies</w:t>
      </w:r>
      <w:proofErr w:type="spellEnd"/>
      <w:r w:rsidRPr="006E2527">
        <w:rPr>
          <w:rFonts w:ascii="Garamond" w:eastAsia="Times New Roman" w:hAnsi="Garamond" w:cs="Calibri"/>
          <w:b/>
          <w:bCs/>
          <w:color w:val="5F497A"/>
          <w:sz w:val="22"/>
          <w:szCs w:val="22"/>
        </w:rPr>
        <w:t xml:space="preserve">#: </w:t>
      </w:r>
      <w:r w:rsidRPr="006E2527">
        <w:rPr>
          <w:rFonts w:ascii="Garamond" w:eastAsia="Times New Roman" w:hAnsi="Garamond" w:cs="Calibri"/>
          <w:color w:val="5F497A"/>
          <w:sz w:val="22"/>
          <w:szCs w:val="22"/>
        </w:rPr>
        <w:t>two items assessing whether participants had completed any other smoking research studies in the past month; if yes, they were asked how many</w:t>
      </w:r>
    </w:p>
    <w:p w14:paraId="29AC915F" w14:textId="77777777" w:rsidR="006E2527" w:rsidRPr="006E2527" w:rsidRDefault="006E2527" w:rsidP="006E2527">
      <w:pPr>
        <w:rPr>
          <w:rFonts w:ascii="Garamond" w:eastAsia="Times New Roman" w:hAnsi="Garamond" w:cs="Calibri"/>
          <w:color w:val="C55A11"/>
          <w:sz w:val="22"/>
          <w:szCs w:val="22"/>
        </w:rPr>
      </w:pPr>
      <w:r w:rsidRPr="006E2527">
        <w:rPr>
          <w:rFonts w:ascii="Garamond" w:eastAsia="Times New Roman" w:hAnsi="Garamond" w:cs="Calibri"/>
          <w:color w:val="C55A11"/>
          <w:sz w:val="22"/>
          <w:szCs w:val="22"/>
        </w:rPr>
        <w:t> </w:t>
      </w:r>
    </w:p>
    <w:p w14:paraId="5C51C154" w14:textId="77777777" w:rsidR="006E2527" w:rsidRPr="006E2527" w:rsidRDefault="006E2527" w:rsidP="006E2527">
      <w:pP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u w:val="single"/>
        </w:rPr>
        <w:t>Follow-Up CO Form Data</w:t>
      </w:r>
    </w:p>
    <w:p w14:paraId="477288DC"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COReading_FU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expired air CO reading at follow-up visit</w:t>
      </w:r>
    </w:p>
    <w:p w14:paraId="0FF9357E"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Smokedinpast24hours_FU: </w:t>
      </w:r>
      <w:r w:rsidRPr="006E2527">
        <w:rPr>
          <w:rFonts w:ascii="Garamond" w:eastAsia="Times New Roman" w:hAnsi="Garamond" w:cs="Calibri"/>
          <w:color w:val="C55A11"/>
          <w:sz w:val="22"/>
          <w:szCs w:val="22"/>
        </w:rPr>
        <w:t>Have you smoked a cigarette in the past 24 hours? (yes/no)</w:t>
      </w:r>
    </w:p>
    <w:p w14:paraId="6685E6E2"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 xml:space="preserve">Cigsinpast24hours_FU: </w:t>
      </w:r>
      <w:r w:rsidRPr="006E2527">
        <w:rPr>
          <w:rFonts w:ascii="Garamond" w:eastAsia="Times New Roman" w:hAnsi="Garamond" w:cs="Calibri"/>
          <w:color w:val="C55A11"/>
          <w:sz w:val="22"/>
          <w:szCs w:val="22"/>
        </w:rPr>
        <w:t>How many cigarettes have you smoked in the last 24 hours? (#)</w:t>
      </w:r>
    </w:p>
    <w:p w14:paraId="39F74A36"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Hourssincelastcig_F</w:t>
      </w:r>
      <w:proofErr w:type="spellEnd"/>
      <w:r w:rsidRPr="006E2527">
        <w:rPr>
          <w:rFonts w:ascii="Garamond" w:eastAsia="Times New Roman" w:hAnsi="Garamond" w:cs="Calibri"/>
          <w:b/>
          <w:bCs/>
          <w:color w:val="C55A11"/>
          <w:sz w:val="22"/>
          <w:szCs w:val="22"/>
        </w:rPr>
        <w:t xml:space="preserve"> U: </w:t>
      </w:r>
      <w:r w:rsidRPr="006E2527">
        <w:rPr>
          <w:rFonts w:ascii="Garamond" w:eastAsia="Times New Roman" w:hAnsi="Garamond" w:cs="Calibri"/>
          <w:color w:val="C55A11"/>
          <w:sz w:val="22"/>
          <w:szCs w:val="22"/>
        </w:rPr>
        <w:t>How long ago did you smoke your last cigarette? (# hours)</w:t>
      </w:r>
    </w:p>
    <w:p w14:paraId="5EE6D8D9"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Avg#cigsday_FU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Average daily smoking rate during the past month (# cigarettes/day)</w:t>
      </w:r>
    </w:p>
    <w:p w14:paraId="5919F7DD"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Brand_FU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Most frequently used cigarette brand</w:t>
      </w:r>
    </w:p>
    <w:p w14:paraId="5446BCDD" w14:textId="77777777" w:rsidR="006E2527" w:rsidRPr="006E2527" w:rsidRDefault="006E2527" w:rsidP="00D65FBC">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Flavor_FU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Flavor of most frequently used cigarette brand (full flavor, regular, light, ultra-light)</w:t>
      </w:r>
    </w:p>
    <w:p w14:paraId="38C8537C" w14:textId="77777777" w:rsidR="006E2527" w:rsidRPr="006E2527" w:rsidRDefault="006E2527" w:rsidP="00A03D27">
      <w:pPr>
        <w:numPr>
          <w:ilvl w:val="2"/>
          <w:numId w:val="22"/>
        </w:numPr>
        <w:tabs>
          <w:tab w:val="clear" w:pos="2160"/>
        </w:tabs>
        <w:ind w:left="1440"/>
        <w:textAlignment w:val="center"/>
        <w:rPr>
          <w:rFonts w:ascii="Garamond" w:eastAsia="Times New Roman" w:hAnsi="Garamond" w:cs="Calibri"/>
          <w:color w:val="C55A11"/>
          <w:sz w:val="22"/>
          <w:szCs w:val="22"/>
        </w:rPr>
      </w:pPr>
      <w:r w:rsidRPr="006E2527">
        <w:rPr>
          <w:rFonts w:ascii="Garamond" w:eastAsia="Times New Roman" w:hAnsi="Garamond" w:cs="Calibri"/>
          <w:b/>
          <w:bCs/>
          <w:color w:val="C55A11"/>
          <w:sz w:val="22"/>
          <w:szCs w:val="22"/>
        </w:rPr>
        <w:t>Note:</w:t>
      </w:r>
      <w:r w:rsidRPr="006E2527">
        <w:rPr>
          <w:rFonts w:ascii="Garamond" w:eastAsia="Times New Roman" w:hAnsi="Garamond" w:cs="Calibri"/>
          <w:color w:val="C55A11"/>
          <w:sz w:val="22"/>
          <w:szCs w:val="22"/>
        </w:rPr>
        <w:t xml:space="preserve"> No meaningful difference between full flavor and regular; these categories can be collapsed if we want to analyze this variable in the future</w:t>
      </w:r>
    </w:p>
    <w:p w14:paraId="783796C8"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Menthol_FU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Is most frequently used cigarette brand menthol or non-menthol?</w:t>
      </w:r>
    </w:p>
    <w:p w14:paraId="07A07597"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Smokedmarijuana_FU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Have you smoked marijuana in the last 24 hours? (yes/no)</w:t>
      </w:r>
    </w:p>
    <w:p w14:paraId="31CBC9F1"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Amtmarijuanasmoked_FU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If YES to previous item: What amount of marijuana have you smoked in the last 24 hours? (</w:t>
      </w:r>
      <w:proofErr w:type="gramStart"/>
      <w:r w:rsidRPr="006E2527">
        <w:rPr>
          <w:rFonts w:ascii="Garamond" w:eastAsia="Times New Roman" w:hAnsi="Garamond" w:cs="Calibri"/>
          <w:color w:val="C55A11"/>
          <w:sz w:val="22"/>
          <w:szCs w:val="22"/>
        </w:rPr>
        <w:t>verbatim</w:t>
      </w:r>
      <w:proofErr w:type="gramEnd"/>
      <w:r w:rsidRPr="006E2527">
        <w:rPr>
          <w:rFonts w:ascii="Garamond" w:eastAsia="Times New Roman" w:hAnsi="Garamond" w:cs="Calibri"/>
          <w:color w:val="C55A11"/>
          <w:sz w:val="22"/>
          <w:szCs w:val="22"/>
        </w:rPr>
        <w:t xml:space="preserve"> response, if applicable; e.g., “1 joint”)</w:t>
      </w:r>
    </w:p>
    <w:p w14:paraId="720F0335"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Ecigpastmonth_FU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Have you used an e-cigarette within the last 30 days? (yes/no)</w:t>
      </w:r>
    </w:p>
    <w:p w14:paraId="44FAEE3B"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Brand_ecig_FU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brand of e-cigarette used in last 30 days (if applicable)</w:t>
      </w:r>
    </w:p>
    <w:p w14:paraId="69922F83"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Menthol_ecig_FU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e-cigarette was menthol/non-menthol (if applicable)</w:t>
      </w:r>
    </w:p>
    <w:p w14:paraId="2835ABE1" w14:textId="77777777" w:rsidR="006E2527" w:rsidRPr="006E2527" w:rsidRDefault="006E2527" w:rsidP="00A03D27">
      <w:pPr>
        <w:numPr>
          <w:ilvl w:val="1"/>
          <w:numId w:val="21"/>
        </w:numPr>
        <w:tabs>
          <w:tab w:val="clear" w:pos="1440"/>
        </w:tabs>
        <w:ind w:left="720"/>
        <w:textAlignment w:val="center"/>
        <w:rPr>
          <w:rFonts w:ascii="Garamond" w:eastAsia="Times New Roman" w:hAnsi="Garamond" w:cs="Calibri"/>
          <w:color w:val="C55A11"/>
          <w:sz w:val="22"/>
          <w:szCs w:val="22"/>
        </w:rPr>
      </w:pPr>
      <w:proofErr w:type="spellStart"/>
      <w:r w:rsidRPr="006E2527">
        <w:rPr>
          <w:rFonts w:ascii="Garamond" w:eastAsia="Times New Roman" w:hAnsi="Garamond" w:cs="Calibri"/>
          <w:b/>
          <w:bCs/>
          <w:color w:val="C55A11"/>
          <w:sz w:val="22"/>
          <w:szCs w:val="22"/>
        </w:rPr>
        <w:t>Type_ecig_FU</w:t>
      </w:r>
      <w:proofErr w:type="spellEnd"/>
      <w:r w:rsidRPr="006E2527">
        <w:rPr>
          <w:rFonts w:ascii="Garamond" w:eastAsia="Times New Roman" w:hAnsi="Garamond" w:cs="Calibri"/>
          <w:b/>
          <w:bCs/>
          <w:color w:val="C55A11"/>
          <w:sz w:val="22"/>
          <w:szCs w:val="22"/>
        </w:rPr>
        <w:t xml:space="preserve">: </w:t>
      </w:r>
      <w:r w:rsidRPr="006E2527">
        <w:rPr>
          <w:rFonts w:ascii="Garamond" w:eastAsia="Times New Roman" w:hAnsi="Garamond" w:cs="Calibri"/>
          <w:color w:val="C55A11"/>
          <w:sz w:val="22"/>
          <w:szCs w:val="22"/>
        </w:rPr>
        <w:t>e-cigarette was rechargeable/disposable (if applicable)</w:t>
      </w:r>
    </w:p>
    <w:p w14:paraId="224616F7" w14:textId="77777777" w:rsidR="00A50169" w:rsidRPr="006E2527" w:rsidRDefault="00000000" w:rsidP="006E2527">
      <w:pPr>
        <w:rPr>
          <w:rFonts w:ascii="Garamond" w:hAnsi="Garamond"/>
        </w:rPr>
      </w:pPr>
    </w:p>
    <w:sectPr w:rsidR="00A50169" w:rsidRPr="006E2527" w:rsidSect="006B1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2C7310"/>
    <w:multiLevelType w:val="multilevel"/>
    <w:tmpl w:val="1DF0C0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45367A"/>
    <w:multiLevelType w:val="hybridMultilevel"/>
    <w:tmpl w:val="6596A536"/>
    <w:lvl w:ilvl="0" w:tplc="A78294E0">
      <w:start w:val="1"/>
      <w:numFmt w:val="bullet"/>
      <w:lvlText w:val=""/>
      <w:lvlJc w:val="left"/>
      <w:pPr>
        <w:ind w:left="1440" w:hanging="360"/>
      </w:pPr>
      <w:rPr>
        <w:rFonts w:ascii="Symbol" w:hAnsi="Symbol" w:hint="default"/>
        <w:color w:val="auto"/>
      </w:rPr>
    </w:lvl>
    <w:lvl w:ilvl="1" w:tplc="847AC348">
      <w:start w:val="1"/>
      <w:numFmt w:val="bullet"/>
      <w:lvlText w:val=""/>
      <w:lvlJc w:val="left"/>
      <w:pPr>
        <w:ind w:left="2160" w:hanging="360"/>
      </w:pPr>
      <w:rPr>
        <w:rFonts w:ascii="Symbol" w:hAnsi="Symbol" w:hint="default"/>
        <w:color w:val="5F487A"/>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8415718">
    <w:abstractNumId w:val="0"/>
    <w:lvlOverride w:ilvl="1">
      <w:startOverride w:val="1"/>
    </w:lvlOverride>
  </w:num>
  <w:num w:numId="2" w16cid:durableId="638415718">
    <w:abstractNumId w:val="0"/>
    <w:lvlOverride w:ilvl="1"/>
    <w:lvlOverride w:ilvl="2">
      <w:startOverride w:val="1"/>
    </w:lvlOverride>
  </w:num>
  <w:num w:numId="3" w16cid:durableId="63841571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14"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63841571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1583640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527"/>
    <w:rsid w:val="00007B20"/>
    <w:rsid w:val="000A4E8C"/>
    <w:rsid w:val="00110AA3"/>
    <w:rsid w:val="00111E46"/>
    <w:rsid w:val="001A6D23"/>
    <w:rsid w:val="001C3C69"/>
    <w:rsid w:val="002B4388"/>
    <w:rsid w:val="0036107D"/>
    <w:rsid w:val="003628A4"/>
    <w:rsid w:val="00362FD1"/>
    <w:rsid w:val="004171B2"/>
    <w:rsid w:val="004368BB"/>
    <w:rsid w:val="004E543C"/>
    <w:rsid w:val="004E7264"/>
    <w:rsid w:val="00500FBB"/>
    <w:rsid w:val="0051613A"/>
    <w:rsid w:val="00522A4E"/>
    <w:rsid w:val="005E62B0"/>
    <w:rsid w:val="005F15ED"/>
    <w:rsid w:val="006676EC"/>
    <w:rsid w:val="00696FD7"/>
    <w:rsid w:val="006B1740"/>
    <w:rsid w:val="006E2527"/>
    <w:rsid w:val="006F5C12"/>
    <w:rsid w:val="007061BF"/>
    <w:rsid w:val="00772367"/>
    <w:rsid w:val="00784A73"/>
    <w:rsid w:val="00870014"/>
    <w:rsid w:val="00987291"/>
    <w:rsid w:val="009F2CE1"/>
    <w:rsid w:val="00A03D27"/>
    <w:rsid w:val="00A75FFF"/>
    <w:rsid w:val="00A90682"/>
    <w:rsid w:val="00CB21E3"/>
    <w:rsid w:val="00D07E5E"/>
    <w:rsid w:val="00D636D5"/>
    <w:rsid w:val="00D65FBC"/>
    <w:rsid w:val="00DC1812"/>
    <w:rsid w:val="00DF1E01"/>
    <w:rsid w:val="00E3218E"/>
    <w:rsid w:val="00EB5B61"/>
    <w:rsid w:val="00F0039A"/>
    <w:rsid w:val="00F33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930165"/>
  <w14:defaultImageDpi w14:val="32767"/>
  <w15:chartTrackingRefBased/>
  <w15:docId w15:val="{D37610FF-FA9C-E241-98A1-87C270B9B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252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436903">
      <w:bodyDiv w:val="1"/>
      <w:marLeft w:val="0"/>
      <w:marRight w:val="0"/>
      <w:marTop w:val="0"/>
      <w:marBottom w:val="0"/>
      <w:divBdr>
        <w:top w:val="none" w:sz="0" w:space="0" w:color="auto"/>
        <w:left w:val="none" w:sz="0" w:space="0" w:color="auto"/>
        <w:bottom w:val="none" w:sz="0" w:space="0" w:color="auto"/>
        <w:right w:val="none" w:sz="0" w:space="0" w:color="auto"/>
      </w:divBdr>
      <w:divsChild>
        <w:div w:id="1713114364">
          <w:marLeft w:val="0"/>
          <w:marRight w:val="0"/>
          <w:marTop w:val="0"/>
          <w:marBottom w:val="0"/>
          <w:divBdr>
            <w:top w:val="none" w:sz="0" w:space="0" w:color="auto"/>
            <w:left w:val="none" w:sz="0" w:space="0" w:color="auto"/>
            <w:bottom w:val="none" w:sz="0" w:space="0" w:color="auto"/>
            <w:right w:val="none" w:sz="0" w:space="0" w:color="auto"/>
          </w:divBdr>
          <w:divsChild>
            <w:div w:id="981888574">
              <w:marLeft w:val="0"/>
              <w:marRight w:val="0"/>
              <w:marTop w:val="0"/>
              <w:marBottom w:val="0"/>
              <w:divBdr>
                <w:top w:val="none" w:sz="0" w:space="0" w:color="auto"/>
                <w:left w:val="none" w:sz="0" w:space="0" w:color="auto"/>
                <w:bottom w:val="none" w:sz="0" w:space="0" w:color="auto"/>
                <w:right w:val="none" w:sz="0" w:space="0" w:color="auto"/>
              </w:divBdr>
              <w:divsChild>
                <w:div w:id="130170959">
                  <w:marLeft w:val="0"/>
                  <w:marRight w:val="0"/>
                  <w:marTop w:val="0"/>
                  <w:marBottom w:val="0"/>
                  <w:divBdr>
                    <w:top w:val="none" w:sz="0" w:space="0" w:color="auto"/>
                    <w:left w:val="none" w:sz="0" w:space="0" w:color="auto"/>
                    <w:bottom w:val="none" w:sz="0" w:space="0" w:color="auto"/>
                    <w:right w:val="none" w:sz="0" w:space="0" w:color="auto"/>
                  </w:divBdr>
                  <w:divsChild>
                    <w:div w:id="21083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Zoë Laky</dc:creator>
  <cp:keywords/>
  <dc:description/>
  <cp:lastModifiedBy>Zoë Laky</cp:lastModifiedBy>
  <cp:revision>2</cp:revision>
  <dcterms:created xsi:type="dcterms:W3CDTF">2022-11-29T02:07:00Z</dcterms:created>
  <dcterms:modified xsi:type="dcterms:W3CDTF">2022-11-29T02:28:00Z</dcterms:modified>
</cp:coreProperties>
</file>