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Emphasis"/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1. In your report, mention what you see in the agent’s behavior. Does it eventually make it to the target location?</w:t>
      </w:r>
    </w:p>
    <w:p>
      <w:pPr>
        <w:pStyle w:val="Normal"/>
        <w:rPr>
          <w:rStyle w:val="Emphasis"/>
          <w:rFonts w:ascii="Open Sans;Helvetica;sans-serif" w:hAnsi="Open Sans;Helvetica;sans-serif"/>
          <w:b w:val="false"/>
          <w:b w:val="false"/>
          <w:i/>
          <w:i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 w:val="false"/>
          <w:i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Agent moves randomly. It can reach the target location accidentally but a success rate is very low even when deadline check is disabled.</w:t>
      </w:r>
    </w:p>
    <w:p>
      <w:pPr>
        <w:pStyle w:val="Normal"/>
        <w:rPr>
          <w:rStyle w:val="Emphasis"/>
          <w:rFonts w:ascii="Open Sans;Helvetica;sans-serif" w:hAnsi="Open Sans;Helvetica;sans-serif"/>
          <w:b w:val="false"/>
          <w:b w:val="false"/>
          <w:i/>
          <w:i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 w:val="false"/>
          <w:i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2. Justify why you picked these set of states, and how they model the agent and its environment.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My set of states state consists of: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- next waypoint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- traffic light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- oncoming traffic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- traffic from the left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The next waypoint is the most important state as an agent is rewarded every time it follows waypoints. Also following waypoint agent can actually reach the target location.</w:t>
      </w:r>
    </w:p>
    <w:p>
      <w:pPr>
        <w:pStyle w:val="Normal"/>
        <w:widowControl/>
        <w:spacing w:lineRule="atLeast" w:line="375"/>
        <w:rPr/>
      </w:pPr>
      <w:r>
        <w:rPr>
          <w:rStyle w:val="Emphasis"/>
          <w:rFonts w:ascii="Open Sans;Helvetica;sans-serif" w:hAnsi="Open Sans;Helvetica;sans-serif"/>
          <w:b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The rest of states (light, oncoming and left) are important to follow traffic rules and not to be fined.</w:t>
      </w:r>
    </w:p>
    <w:p>
      <w:pPr>
        <w:pStyle w:val="Normal"/>
        <w:rPr>
          <w:rStyle w:val="Emphasis"/>
          <w:rFonts w:ascii="Open Sans;Helvetica;sans-serif" w:hAnsi="Open Sans;Helvetica;sans-serif"/>
          <w:b w:val="false"/>
          <w:b w:val="false"/>
          <w:i/>
          <w:i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 w:val="false"/>
          <w:i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3. What changes do you notice in the agent’s behavior?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 w:val="false"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Agent starts with arbitrary moves but later becomes more accurate and can reach the target location most of the time. Also, it gets penalties less often.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4. Report what changes you made to your basic implementation of Q-Learning to achieve the final version of the agent. How well does it perform?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I tried different values for initial Q, learning rate and discount factor. Good result were achieved with following values: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initial Q = .5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learning rate = .1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discount factor = .3</w:t>
      </w:r>
    </w:p>
    <w:p>
      <w:pPr>
        <w:pStyle w:val="Normal"/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Now the agent can get to the destination with no penalties.</w:t>
      </w:r>
    </w:p>
    <w:p>
      <w:pPr>
        <w:pStyle w:val="Normal"/>
        <w:rPr>
          <w:rStyle w:val="Emphasis"/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52525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Style w:val="Emphasis"/>
          <w:rFonts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</w:rPr>
        <w:t>But a</w:t>
      </w:r>
      <w:r>
        <w:rPr>
          <w:rStyle w:val="Emphasis"/>
          <w:rFonts w:eastAsia="Noto Sans CJK SC Regular" w:cs="FreeSans" w:ascii="sans-serif" w:hAnsi="sans-serif"/>
          <w:b w:val="false"/>
          <w:bCs/>
          <w:i w:val="false"/>
          <w:iCs w:val="false"/>
          <w:caps w:val="false"/>
          <w:smallCaps w:val="false"/>
          <w:color w:val="252525"/>
          <w:spacing w:val="0"/>
          <w:sz w:val="21"/>
          <w:szCs w:val="24"/>
          <w:lang w:val="en-US" w:eastAsia="zh-CN" w:bidi="hi-IN"/>
        </w:rPr>
        <w:t>s the environment is completely deterministic a learning rate can be set to 1, and a discount factor can be set to 0. With low initial Q it gives the best results.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  <w:t>5. Does your agent get close to finding an optimal policy, i.e. reach the destination in the minimum possible time, and not incur any penalties?</w:t>
      </w:r>
    </w:p>
    <w:p>
      <w:pPr>
        <w:pStyle w:val="Normal"/>
        <w:rPr>
          <w:rStyle w:val="Emphasis"/>
          <w:rFonts w:ascii="Open Sans;Helvetica;sans-serif" w:hAnsi="Open Sans;Helvetica;sans-serif"/>
          <w:b/>
          <w:b/>
          <w:bCs/>
          <w:i w:val="false"/>
          <w:i w:val="false"/>
          <w:iCs w:val="false"/>
          <w:caps w:val="false"/>
          <w:smallCaps w:val="false"/>
          <w:color w:val="4F4F4F"/>
          <w:spacing w:val="0"/>
          <w:sz w:val="23"/>
        </w:rPr>
      </w:pPr>
      <w:r>
        <w:rPr>
          <w:rFonts w:ascii="Open Sans;Helvetica;sans-serif" w:hAnsi="Open Sans;Helvetica;sans-serif"/>
          <w:b/>
          <w:bCs/>
          <w:i w:val="false"/>
          <w:iCs w:val="false"/>
          <w:caps w:val="false"/>
          <w:smallCaps w:val="false"/>
          <w:color w:val="4F4F4F"/>
          <w:spacing w:val="0"/>
          <w:sz w:val="23"/>
        </w:rPr>
      </w:r>
    </w:p>
    <w:p>
      <w:pPr>
        <w:pStyle w:val="Normal"/>
        <w:rPr/>
      </w:pPr>
      <w:r>
        <w:rPr>
          <w:rStyle w:val="Emphasis"/>
          <w:rFonts w:ascii="Open Sans;Helvetica;sans-serif" w:hAnsi="Open Sans;Helvetica;sans-serif"/>
          <w:b w:val="false"/>
          <w:bCs w:val="false"/>
          <w:i w:val="false"/>
          <w:iCs w:val="false"/>
          <w:caps w:val="false"/>
          <w:smallCaps w:val="false"/>
          <w:color w:val="4F4F4F"/>
          <w:spacing w:val="0"/>
          <w:sz w:val="23"/>
        </w:rPr>
        <w:t>The resulted policy allows to reach the destination with almost no penalties but the time is not minimum possible. It is expected as the agent are not rewarded for a smaller time.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LibreOffice/5.1.2.2$Linux_X86_64 LibreOffice_project/10m0$Build-2</Application>
  <Pages>1</Pages>
  <Words>326</Words>
  <Characters>1505</Characters>
  <CharactersWithSpaces>1807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2016-05-27T17:38:24Z</dcterms:created>
  <dc:creator/>
  <dc:description/>
  <dc:language>en-US</dc:language>
  <cp:lastModifiedBy/>
  <dcterms:modified xsi:type="dcterms:W3CDTF">2016-05-31T21:12:56Z</dcterms:modified>
  <cp:revision>3</cp:revision>
  <dc:subject/>
  <dc:title/>
</cp:coreProperties>
</file>