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color w:val="333333"/>
          <w:sz w:val="33"/>
          <w:szCs w:val="33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13. </w:t>
      </w:r>
      <w:r w:rsidDel="00000000" w:rsidR="00000000" w:rsidRPr="00000000">
        <w:rPr>
          <w:b w:val="1"/>
          <w:sz w:val="52"/>
          <w:szCs w:val="52"/>
          <w:rtl w:val="0"/>
        </w:rPr>
        <w:t xml:space="preserve">Grafikus változat elkészítése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26 – five_guys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Konzulens:</w:t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Huszerl Gábor</w:t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Csapattagok</w:t>
      </w:r>
    </w:p>
    <w:tbl>
      <w:tblPr>
        <w:tblStyle w:val="Table1"/>
        <w:tblW w:w="8293.0" w:type="dxa"/>
        <w:jc w:val="left"/>
        <w:tblLayout w:type="fixed"/>
        <w:tblLook w:val="0000"/>
      </w:tblPr>
      <w:tblGrid>
        <w:gridCol w:w="2622"/>
        <w:gridCol w:w="1418"/>
        <w:gridCol w:w="4253"/>
        <w:tblGridChange w:id="0">
          <w:tblGrid>
            <w:gridCol w:w="2622"/>
            <w:gridCol w:w="1418"/>
            <w:gridCol w:w="42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Lekli Zsolt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JENKHQ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zsoltlekli@gmail.com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Fejes Ábel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AF1Y1C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fejesabel@gmail.com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Zelch Csaba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LK0617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zch03po@gmail.com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Szolár Soma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E05SC6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somaszolar1@gmail.com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Toronyi Zsombor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S8F7DV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toronyizsombi@gmail.com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2025-05-19</w:t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Grafikus változat beadása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Fordítási és futtatási útmutató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Fájllista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03"/>
        <w:gridCol w:w="1765"/>
        <w:gridCol w:w="1980"/>
        <w:gridCol w:w="3164"/>
        <w:tblGridChange w:id="0">
          <w:tblGrid>
            <w:gridCol w:w="2303"/>
            <w:gridCol w:w="1765"/>
            <w:gridCol w:w="1980"/>
            <w:gridCol w:w="31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Fájl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Keletkezés ideje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Tartalom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Kontroller fájljai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Controller.java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35,586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Tuesday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‎22, ‎2025, ‏‎2:53:42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Kontroller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FungusPlayer.java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5,023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‎22, ‎2025, ‏‎2:53:42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Gombász játékos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InsectAssociation.java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2,426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Friday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‎25, ‎2025, ‏‎5:54:35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Rovar és rovarász lépési amiket megtehet.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InsectPlayer.java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4,298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‎22, ‎2025, ‏‎2:53:42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Rovarász játékos osztály.</w:t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MushroomAssociation.java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1,857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Friday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‎25, ‎2025, ‏‎5:54:35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Gombatest és gombász lépései amiket megtehet.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‎22, ‎2025, ‏‎2:53:42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Játékos osztály.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cccccc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Modell fájljai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AbsorbingTecton.java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9,274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AbsorbingTecton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DividingSpore.java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740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DividingSpore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FungalThread.java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10,013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Gombafonál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IFungalThreadController.java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Gombafonál interfésze a kontroller felé.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IFungalThreadView.java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Saturday, May 17, 2025, 10:27:20 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Gombafonál interfésze a view felé.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IInsectController.java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431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Rovar interfésze a kontroller felé.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IInsectView.java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Saturday, May 17, 2025, 10:27:20 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Rovar interfésze a view felé.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IMushroomController.java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870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Gombatest interfésze a kontroller felé.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IMushroomView.java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Saturday, May 17, 2025, 10:27:20 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Gombatest interfésze a view felé.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Insect.java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5,250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Rovar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InsectState.java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678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Rovar állapotait tartalmazó enum.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ISporeController.java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287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Spóra interfésze a kontroller felé.</w:t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ITectonController.java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Tecton interfésze a kontroller felé.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ITectonView.java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410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Tecton interfésze a view felé.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KeepThreadTecton.java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8,662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Fonalat megörző tekton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LongLifeThread.java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861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Hosszan megörző fonál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MultiThreadTecton.java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9,157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Tecton, amelyen több gombafonál elágaztatható.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Mushroom.java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6,147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Gombatest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MushroomState.java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499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Gombatest állapotait tároló enum.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NoCutSpore.java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786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NoCutSpore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ParalysingSpore.java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832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ParalysingSpore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ShortLifeThread.java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992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Röviden megörző fonál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SingleThreadTecton.java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9,557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SingleThreadTecton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SlowingSpore.java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680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SlowingSpore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SpeedSpore.java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768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SpeedSpore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1,374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Spóra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Tecton.java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10,506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Tecton osztály.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timeToDie.java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611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‎16, ‎2025, ‏‎3:07:29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Segédosztály hogy a gombafonalak vágás után ne egybőlpusztuljanak el.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cccccc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Program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329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Friday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April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‎25, ‎2025, ‏‎6:48:07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main tartalmazó osztály.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cccccc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View fájljai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DrawingPanel.java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15,296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Grafikus felhasználói felületet megjelenítő osztály, egérkattintási eseményeket kezeli.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FieldCreator.java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2,504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Létrehoz egy egyedi formázású JLabel példányt, amely adott szöveget jelenít meg.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GamePanel.java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17,389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 fő panelja, játékosneveket, körszámot, gombokat és DrawingPanelt tartalmazza.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GameState.java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541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GameState enum a játékban előforduló különböző állapotokat reprezentálja.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GInsect.java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3,980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Insect entitások grafikus megjelenítéséért felelős.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GMushroom.java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3,867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Mushroom entitások grafikus megjelenítéséért felelős.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GTecton.java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16,180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GTecton osztály a tektonokat reprezentálja a játékban.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MainWindow.java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3,465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 főablakáért felelős, amely örökli a JFrame funkcióit.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NameEntryPanel.java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6,260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játékosok neveinek beviteléért felelős grafikus komponens.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ObjectColor.java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Enum, az objektumok színezésére szolgáló színek halmazát definiálja.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StartScreenPanel.java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5,043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StartScreenPanel osztály a játék kezdőképernyője.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WinPanel.java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6,994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‏‎10:34:31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WinPanel osztály a játék eredménylistájának (leaderboard) megjelenítésére szolgál.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cccccc" w:val="clear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Egyéb fájlok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bug1.png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17,989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Piros színű rovar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bug2.png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18,158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Kék színű rovar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bug3.png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18,158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Zöld színű rovar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bug4.png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17,990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Sárga színű rovar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mush1.png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11,555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Piros színű gombatest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mush2.png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12,509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Kék színű gombatest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mush3.png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11,851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Zöld színű gombatest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mush4.png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11,185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Sárga színű gombatest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spore1.png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10,202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Piros színű spóra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spore2.png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10,133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Kék színű spóra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spore3.png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10,105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Zöld színű spóra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spore4.png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10,178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Sárga színű spóra képe.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ok.txt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1,961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Saturday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‎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‎17, ‎2025, ‏‎10:27:20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tektonok leírását tartalmazza, ez alapján építendő fel a pálya.</w:t>
            </w:r>
          </w:p>
        </w:tc>
      </w:tr>
    </w:tbl>
    <w:p w:rsidR="00000000" w:rsidDel="00000000" w:rsidP="00000000" w:rsidRDefault="00000000" w:rsidRPr="00000000" w14:paraId="0000013F">
      <w:pPr>
        <w:pStyle w:val="Heading2"/>
        <w:numPr>
          <w:ilvl w:val="2"/>
          <w:numId w:val="1"/>
        </w:numPr>
        <w:spacing w:after="60" w:before="24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3ah5f1evtwp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Fordítás és telepítés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programot a BME kari felhőjében biztosított, Windows 10 20H2 – JDK-Eclipse-WSU sablonnal ellátott virtuális gépen kell tudni fordítan. A játék fordítására kizárólag a JDK szükséges, amely biztosítja a java és javac parancsok elérhetőségét.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következő parancs segítségével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 </w:t>
      </w:r>
      <w:r w:rsidDel="00000000" w:rsidR="00000000" w:rsidRPr="00000000">
        <w:rPr>
          <w:sz w:val="24"/>
          <w:szCs w:val="24"/>
          <w:rtl w:val="0"/>
        </w:rPr>
        <w:t xml:space="preserve">package-ben található állomány fordításra kerül (a package-t tartalmazó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sz w:val="24"/>
          <w:szCs w:val="24"/>
          <w:rtl w:val="0"/>
        </w:rPr>
        <w:t xml:space="preserve"> mappából kiadva):</w:t>
      </w:r>
    </w:p>
    <w:p w:rsidR="00000000" w:rsidDel="00000000" w:rsidP="00000000" w:rsidRDefault="00000000" w:rsidRPr="00000000" w14:paraId="00000143">
      <w:pPr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javac -d . program/Main.java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Futtatás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programot a BME kari felhőjében biztosított, Windows 10 20H2 – JDK-Eclipse-WSU sablonnal ellátott virtuális gépen kell tudni futtatni. A játék futtatásához kizárólag a JDK szükséges, amely biztosítja a java és javac parancsok elérhetőségét.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fordítást követően az alábbi parancs segítségével a program futtatható:</w:t>
      </w:r>
    </w:p>
    <w:p w:rsidR="00000000" w:rsidDel="00000000" w:rsidP="00000000" w:rsidRDefault="00000000" w:rsidRPr="00000000" w14:paraId="00000147">
      <w:pPr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program.Main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Értékelés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4"/>
        <w:gridCol w:w="2256"/>
        <w:gridCol w:w="2398"/>
        <w:tblGridChange w:id="0">
          <w:tblGrid>
            <w:gridCol w:w="4634"/>
            <w:gridCol w:w="2256"/>
            <w:gridCol w:w="239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Tag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Tag neptun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Munka százalékban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Fejes Ábel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AF1Y1C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Lekli Zsolt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JENKHQ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Szolár Soma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E05SC6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Toronyi Zsombor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S8F7DV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Zelch Csaba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LK0617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Napló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2025.05.10.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óra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Zelch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Grafikus felület készítése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2025.05.11.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óra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Zelch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Grafikus felület készítése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2025.05.11.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óra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Fejes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NamePanel, StartPanel elkészítése.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2025.05.11.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óra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Szolár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WinPanel GamePanel, spórák kirajzolásának elkészítése.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2025.05.15.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 óra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Fejes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Gombák, spórák, rovarok kirajzolása tektonokra. Tesztelés.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2025.05.17.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óra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Lekli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Dokumentum elkészítése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2025.05.17.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óra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Toronyi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Információs ablak implementálása, megjelenítési problémák javítása, JavaDoc dokumentáció elkészítése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2025.05.17.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óra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Szolár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Grafikus felület szépítése</w:t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</w:t>
    </w:r>
    <w:r w:rsidDel="00000000" w:rsidR="00000000" w:rsidRPr="00000000">
      <w:rPr>
        <w:sz w:val="24"/>
        <w:szCs w:val="24"/>
        <w:rtl w:val="0"/>
      </w:rPr>
      <w:t xml:space="preserve">25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-0</w:t>
    </w:r>
    <w:r w:rsidDel="00000000" w:rsidR="00000000" w:rsidRPr="00000000">
      <w:rPr>
        <w:sz w:val="24"/>
        <w:szCs w:val="24"/>
        <w:rtl w:val="0"/>
      </w:rPr>
      <w:t xml:space="preserve">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-1</w:t>
    </w:r>
    <w:r w:rsidDel="00000000" w:rsidR="00000000" w:rsidRPr="00000000">
      <w:rPr>
        <w:sz w:val="24"/>
        <w:szCs w:val="24"/>
        <w:rtl w:val="0"/>
      </w:rPr>
      <w:t xml:space="preserve"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13. Grafikus változat beadása</w:t>
      <w:tab/>
      <w:tab/>
    </w:r>
    <w:r w:rsidDel="00000000" w:rsidR="00000000" w:rsidRPr="00000000">
      <w:rPr>
        <w:i w:val="1"/>
        <w:sz w:val="24"/>
        <w:szCs w:val="24"/>
        <w:rtl w:val="0"/>
      </w:rPr>
      <w:t xml:space="preserve">five_guys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ál">
    <w:name w:val="Normál"/>
    <w:next w:val="Normá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1">
    <w:name w:val="Címsor 1"/>
    <w:basedOn w:val="Normál"/>
    <w:next w:val="Normá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hu-HU" w:val="hu-HU"/>
    </w:rPr>
  </w:style>
  <w:style w:type="paragraph" w:styleId="Címsor20">
    <w:name w:val="Címsor 2"/>
    <w:basedOn w:val="Normál"/>
    <w:next w:val="Normá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paragraph" w:styleId="Címsor3">
    <w:name w:val="Címsor 3"/>
    <w:basedOn w:val="Normál"/>
    <w:next w:val="Normá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Címsor4">
    <w:name w:val="Címsor 4"/>
    <w:basedOn w:val="Normál"/>
    <w:next w:val="Normá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paragraph" w:styleId="Címsor5">
    <w:name w:val="Címsor 5"/>
    <w:basedOn w:val="Normál"/>
    <w:next w:val="Normá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Címsor6">
    <w:name w:val="Címsor 6"/>
    <w:basedOn w:val="Normál"/>
    <w:next w:val="Normá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hu-HU" w:val="hu-HU"/>
    </w:rPr>
  </w:style>
  <w:style w:type="paragraph" w:styleId="Címsor7">
    <w:name w:val="Címsor 7"/>
    <w:basedOn w:val="Normál"/>
    <w:next w:val="Normá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8">
    <w:name w:val="Címsor 8"/>
    <w:basedOn w:val="Normál"/>
    <w:next w:val="Normá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9">
    <w:name w:val="Címsor 9"/>
    <w:basedOn w:val="Normál"/>
    <w:next w:val="Normá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hu-HU" w:val="hu-HU"/>
    </w:rPr>
  </w:style>
  <w:style w:type="character" w:styleId="Bekezdésalapbetűtípusa">
    <w:name w:val="Bekezdés alapbetűtípusa"/>
    <w:next w:val="Bekezdésalapbetűtípus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táblázat">
    <w:name w:val="Normál táblázat"/>
    <w:next w:val="Normál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>
    <w:name w:val="Nem lista"/>
    <w:next w:val="N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gyarazat">
    <w:name w:val="magyarazat"/>
    <w:basedOn w:val="Normál"/>
    <w:next w:val="magyara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2">
    <w:name w:val="Címsor2"/>
    <w:basedOn w:val="Normál"/>
    <w:next w:val="Címsor2"/>
    <w:autoRedefine w:val="0"/>
    <w:hidden w:val="0"/>
    <w:qFormat w:val="0"/>
    <w:pPr>
      <w:numPr>
        <w:ilvl w:val="1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Lábjegyzetszöveg">
    <w:name w:val="Lábjegyzetszöveg"/>
    <w:basedOn w:val="Normál"/>
    <w:next w:val="Lábjegyzet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character" w:styleId="Lábjegyzet-hivatkozás">
    <w:name w:val="Lábjegyzet-hivatkozás"/>
    <w:basedOn w:val="Bekezdésalapbetűtípusa"/>
    <w:next w:val="Lábjegyzet-hivatkozá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Élőláb">
    <w:name w:val="Élőláb"/>
    <w:basedOn w:val="Normál"/>
    <w:next w:val="Élőláb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Oldalszám">
    <w:name w:val="Oldalszám"/>
    <w:basedOn w:val="Bekezdésalapbetűtípusa"/>
    <w:next w:val="Oldalszá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Rácsostáblázat">
    <w:name w:val="Rácsos táblázat"/>
    <w:basedOn w:val="Normáltáblázat"/>
    <w:next w:val="Rácsos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Rácsostáblázat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agyarazatChar">
    <w:name w:val="magyarazat Char"/>
    <w:basedOn w:val="Bekezdésalapbetűtípusa"/>
    <w:next w:val="magyarazatChar"/>
    <w:autoRedefine w:val="0"/>
    <w:hidden w:val="0"/>
    <w:qFormat w:val="0"/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Címsor2Char">
    <w:name w:val="Címsor 2 Char"/>
    <w:basedOn w:val="Bekezdésalapbetűtípusa"/>
    <w:next w:val="Címsor2Char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character" w:styleId="Címsor3Char">
    <w:name w:val="Címsor 3 Char"/>
    <w:basedOn w:val="Bekezdésalapbetűtípusa"/>
    <w:next w:val="Címsor3Ch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Élőfej">
    <w:name w:val="Élőfej"/>
    <w:basedOn w:val="Normál"/>
    <w:next w:val="Élőfej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ÉlőlábChar">
    <w:name w:val="Élőláb Char"/>
    <w:basedOn w:val="Bekezdésalapbetűtípusa"/>
    <w:next w:val="Élőláb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Buborékszöveg">
    <w:name w:val="Buborékszöveg"/>
    <w:basedOn w:val="Normál"/>
    <w:next w:val="Buborék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hu-HU" w:val="hu-HU"/>
    </w:rPr>
  </w:style>
  <w:style w:type="character" w:styleId="BuborékszövegChar">
    <w:name w:val="Buborékszöveg Char"/>
    <w:basedOn w:val="Bekezdésalapbetűtípusa"/>
    <w:next w:val="Buborékszöveg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QisCEuERozdQ906sPf+sK0JaKQ==">CgMxLjAyDmguM2FoNWYxZXZ0d3BmOAByITFHUDR3QXdfaVRaU1dnb1o4V1NsQkM2WXltLXpOM0NCeA==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2010-01-21T15:01:00Z</dcterms:created>
  <dc:creator>Goldschmidt Balázs</dc:creator>
</cp:coreProperties>
</file>